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1C42" w14:textId="124921CB" w:rsidR="00DD7316" w:rsidRDefault="00DD731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</w:t>
      </w:r>
      <w:r w:rsidR="00C85642">
        <w:rPr>
          <w:rFonts w:ascii="Arial" w:eastAsia="MS Mincho" w:hAnsi="Arial" w:cs="Arial"/>
          <w:color w:val="00837A"/>
          <w:sz w:val="44"/>
          <w:szCs w:val="44"/>
          <w:lang w:eastAsia="en-GB"/>
        </w:rPr>
        <w:t>a mitad de l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os adolescentes utilizan filtros en Instagram para presentarse de</w:t>
      </w:r>
      <w:r w:rsidR="000E4C1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una manera más favorable</w:t>
      </w:r>
      <w:r w:rsidR="007B0D5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ante sus seguidores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5CB96C4" w14:textId="77777777" w:rsidR="000E4C1B" w:rsidRDefault="000E4C1B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0D2CAB1" w14:textId="39CB97CC" w:rsidR="005D2045" w:rsidRDefault="008D1578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Una investigación de la Universidad de Oviedo </w:t>
      </w:r>
      <w:r w:rsidR="006511A4">
        <w:rPr>
          <w:rFonts w:ascii="Arial" w:hAnsi="Arial" w:cs="Arial"/>
          <w:b/>
          <w:bCs/>
          <w:sz w:val="24"/>
          <w:szCs w:val="24"/>
        </w:rPr>
        <w:t>revela que</w:t>
      </w:r>
      <w:r w:rsidR="005D2045" w:rsidRPr="005D2045">
        <w:rPr>
          <w:rFonts w:ascii="Arial" w:hAnsi="Arial" w:cs="Arial"/>
          <w:b/>
          <w:bCs/>
          <w:sz w:val="24"/>
          <w:szCs w:val="24"/>
        </w:rPr>
        <w:t xml:space="preserve"> el 90,3% de los adolescentes </w:t>
      </w:r>
      <w:r w:rsidR="00F2571A">
        <w:rPr>
          <w:rFonts w:ascii="Arial" w:hAnsi="Arial" w:cs="Arial"/>
          <w:b/>
          <w:bCs/>
          <w:sz w:val="24"/>
          <w:szCs w:val="24"/>
        </w:rPr>
        <w:t>usa</w:t>
      </w:r>
      <w:r w:rsidR="005D2045" w:rsidRPr="005D2045">
        <w:rPr>
          <w:rFonts w:ascii="Arial" w:hAnsi="Arial" w:cs="Arial"/>
          <w:b/>
          <w:bCs/>
          <w:sz w:val="24"/>
          <w:szCs w:val="24"/>
        </w:rPr>
        <w:t xml:space="preserve"> Instagram y el 74,9% publica contenido </w:t>
      </w:r>
      <w:r w:rsidR="00C070C6">
        <w:rPr>
          <w:rFonts w:ascii="Arial" w:hAnsi="Arial" w:cs="Arial"/>
          <w:b/>
          <w:bCs/>
          <w:sz w:val="24"/>
          <w:szCs w:val="24"/>
        </w:rPr>
        <w:t>en formato</w:t>
      </w:r>
      <w:r w:rsidR="005D2045" w:rsidRPr="005D2045">
        <w:rPr>
          <w:rFonts w:ascii="Arial" w:hAnsi="Arial" w:cs="Arial"/>
          <w:b/>
          <w:bCs/>
          <w:sz w:val="24"/>
          <w:szCs w:val="24"/>
        </w:rPr>
        <w:t xml:space="preserve"> </w:t>
      </w:r>
      <w:r w:rsidR="00556DDF">
        <w:rPr>
          <w:rFonts w:ascii="Arial" w:hAnsi="Arial" w:cs="Arial"/>
          <w:b/>
          <w:bCs/>
          <w:sz w:val="24"/>
          <w:szCs w:val="24"/>
        </w:rPr>
        <w:t>‘</w:t>
      </w:r>
      <w:proofErr w:type="spellStart"/>
      <w:r w:rsidR="005D2045" w:rsidRPr="005D2045">
        <w:rPr>
          <w:rFonts w:ascii="Arial" w:hAnsi="Arial" w:cs="Arial"/>
          <w:b/>
          <w:bCs/>
          <w:sz w:val="24"/>
          <w:szCs w:val="24"/>
        </w:rPr>
        <w:t>stories</w:t>
      </w:r>
      <w:proofErr w:type="spellEnd"/>
      <w:r w:rsidR="00556DDF">
        <w:rPr>
          <w:rFonts w:ascii="Arial" w:hAnsi="Arial" w:cs="Arial"/>
          <w:b/>
          <w:bCs/>
          <w:sz w:val="24"/>
          <w:szCs w:val="24"/>
        </w:rPr>
        <w:t>’</w:t>
      </w:r>
      <w:r w:rsidR="00C070C6">
        <w:rPr>
          <w:rFonts w:ascii="Arial" w:hAnsi="Arial" w:cs="Arial"/>
          <w:b/>
          <w:bCs/>
          <w:sz w:val="24"/>
          <w:szCs w:val="24"/>
        </w:rPr>
        <w:t>, el más empleado en este se</w:t>
      </w:r>
      <w:r w:rsidR="004570B0">
        <w:rPr>
          <w:rFonts w:ascii="Arial" w:hAnsi="Arial" w:cs="Arial"/>
          <w:b/>
          <w:bCs/>
          <w:sz w:val="24"/>
          <w:szCs w:val="24"/>
        </w:rPr>
        <w:t>gmento</w:t>
      </w:r>
      <w:r w:rsidR="00C070C6">
        <w:rPr>
          <w:rFonts w:ascii="Arial" w:hAnsi="Arial" w:cs="Arial"/>
          <w:b/>
          <w:bCs/>
          <w:sz w:val="24"/>
          <w:szCs w:val="24"/>
        </w:rPr>
        <w:t xml:space="preserve"> de población</w:t>
      </w:r>
    </w:p>
    <w:p w14:paraId="19C21C43" w14:textId="77777777" w:rsidR="00556DDF" w:rsidRDefault="00556DD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2FA75C6" w14:textId="40110BA7" w:rsidR="00556DDF" w:rsidRDefault="00556DD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Pr="00556DDF">
        <w:rPr>
          <w:rFonts w:ascii="Arial" w:hAnsi="Arial" w:cs="Arial"/>
          <w:b/>
          <w:bCs/>
          <w:sz w:val="24"/>
          <w:szCs w:val="24"/>
        </w:rPr>
        <w:t xml:space="preserve">estudio </w:t>
      </w:r>
      <w:r>
        <w:rPr>
          <w:rFonts w:ascii="Arial" w:hAnsi="Arial" w:cs="Arial"/>
          <w:b/>
          <w:bCs/>
          <w:sz w:val="24"/>
          <w:szCs w:val="24"/>
        </w:rPr>
        <w:t>saca</w:t>
      </w:r>
      <w:r w:rsidRPr="00556DDF">
        <w:rPr>
          <w:rFonts w:ascii="Arial" w:hAnsi="Arial" w:cs="Arial"/>
          <w:b/>
          <w:bCs/>
          <w:sz w:val="24"/>
          <w:szCs w:val="24"/>
        </w:rPr>
        <w:t xml:space="preserve"> a la luz diferencias significativas por sexos</w:t>
      </w:r>
      <w:r w:rsidR="007A6B2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ya que</w:t>
      </w:r>
      <w:r w:rsidRPr="00556DDF">
        <w:rPr>
          <w:rFonts w:ascii="Arial" w:hAnsi="Arial" w:cs="Arial"/>
          <w:b/>
          <w:bCs/>
          <w:sz w:val="24"/>
          <w:szCs w:val="24"/>
        </w:rPr>
        <w:t xml:space="preserve"> las mujeres publican más contenido, aplican filtros con mayor frecuencia y utilizan </w:t>
      </w:r>
      <w:r w:rsidR="001A5FA2">
        <w:rPr>
          <w:rFonts w:ascii="Arial" w:hAnsi="Arial" w:cs="Arial"/>
          <w:b/>
          <w:bCs/>
          <w:sz w:val="24"/>
          <w:szCs w:val="24"/>
        </w:rPr>
        <w:t>esta red social</w:t>
      </w:r>
      <w:r w:rsidRPr="00556DDF">
        <w:rPr>
          <w:rFonts w:ascii="Arial" w:hAnsi="Arial" w:cs="Arial"/>
          <w:b/>
          <w:bCs/>
          <w:sz w:val="24"/>
          <w:szCs w:val="24"/>
        </w:rPr>
        <w:t xml:space="preserve"> para ver lo que han publicado otras personas</w:t>
      </w:r>
    </w:p>
    <w:p w14:paraId="31CB82A3" w14:textId="77777777" w:rsidR="001A5FA2" w:rsidRDefault="001A5FA2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1467D0A" w14:textId="41273066" w:rsidR="001A5FA2" w:rsidRDefault="00E23336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 segundo trabajo</w:t>
      </w:r>
      <w:r w:rsidR="008B62BE">
        <w:rPr>
          <w:rFonts w:ascii="Arial" w:hAnsi="Arial" w:cs="Arial"/>
          <w:b/>
          <w:bCs/>
          <w:sz w:val="24"/>
          <w:szCs w:val="24"/>
        </w:rPr>
        <w:t xml:space="preserve"> realizado </w:t>
      </w:r>
      <w:r w:rsidR="007D072D">
        <w:rPr>
          <w:rFonts w:ascii="Arial" w:hAnsi="Arial" w:cs="Arial"/>
          <w:b/>
          <w:bCs/>
          <w:sz w:val="24"/>
          <w:szCs w:val="24"/>
        </w:rPr>
        <w:t>también por la institución académica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437C9">
        <w:rPr>
          <w:rFonts w:ascii="Arial" w:hAnsi="Arial" w:cs="Arial"/>
          <w:b/>
          <w:bCs/>
          <w:sz w:val="24"/>
          <w:szCs w:val="24"/>
        </w:rPr>
        <w:t xml:space="preserve">destaca </w:t>
      </w:r>
      <w:r w:rsidR="00611D09">
        <w:rPr>
          <w:rFonts w:ascii="Arial" w:hAnsi="Arial" w:cs="Arial"/>
          <w:b/>
          <w:bCs/>
          <w:sz w:val="24"/>
          <w:szCs w:val="24"/>
        </w:rPr>
        <w:t>cómo las</w:t>
      </w:r>
      <w:r w:rsidRPr="00E23336">
        <w:rPr>
          <w:rFonts w:ascii="Arial" w:hAnsi="Arial" w:cs="Arial"/>
          <w:b/>
          <w:bCs/>
          <w:sz w:val="24"/>
          <w:szCs w:val="24"/>
        </w:rPr>
        <w:t xml:space="preserve"> </w:t>
      </w:r>
      <w:r w:rsidR="007E38F2">
        <w:rPr>
          <w:rFonts w:ascii="Arial" w:hAnsi="Arial" w:cs="Arial"/>
          <w:b/>
          <w:bCs/>
          <w:sz w:val="24"/>
          <w:szCs w:val="24"/>
        </w:rPr>
        <w:t>‘</w:t>
      </w:r>
      <w:proofErr w:type="spellStart"/>
      <w:r w:rsidRPr="00E23336">
        <w:rPr>
          <w:rFonts w:ascii="Arial" w:hAnsi="Arial" w:cs="Arial"/>
          <w:b/>
          <w:bCs/>
          <w:sz w:val="24"/>
          <w:szCs w:val="24"/>
        </w:rPr>
        <w:t>fake</w:t>
      </w:r>
      <w:proofErr w:type="spellEnd"/>
      <w:r w:rsidRPr="00E233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3336">
        <w:rPr>
          <w:rFonts w:ascii="Arial" w:hAnsi="Arial" w:cs="Arial"/>
          <w:b/>
          <w:bCs/>
          <w:sz w:val="24"/>
          <w:szCs w:val="24"/>
        </w:rPr>
        <w:t>news</w:t>
      </w:r>
      <w:proofErr w:type="spellEnd"/>
      <w:r w:rsidR="007E38F2">
        <w:rPr>
          <w:rFonts w:ascii="Arial" w:hAnsi="Arial" w:cs="Arial"/>
          <w:b/>
          <w:bCs/>
          <w:sz w:val="24"/>
          <w:szCs w:val="24"/>
        </w:rPr>
        <w:t>’</w:t>
      </w:r>
      <w:r w:rsidRPr="00E23336">
        <w:rPr>
          <w:rFonts w:ascii="Arial" w:hAnsi="Arial" w:cs="Arial"/>
          <w:b/>
          <w:bCs/>
          <w:sz w:val="24"/>
          <w:szCs w:val="24"/>
        </w:rPr>
        <w:t xml:space="preserve"> </w:t>
      </w:r>
      <w:r w:rsidR="006C6121">
        <w:rPr>
          <w:rFonts w:ascii="Arial" w:hAnsi="Arial" w:cs="Arial"/>
          <w:b/>
          <w:bCs/>
          <w:sz w:val="24"/>
          <w:szCs w:val="24"/>
        </w:rPr>
        <w:t xml:space="preserve">en la red X </w:t>
      </w:r>
      <w:r w:rsidR="00430A40">
        <w:rPr>
          <w:rFonts w:ascii="Arial" w:hAnsi="Arial" w:cs="Arial"/>
          <w:b/>
          <w:bCs/>
          <w:sz w:val="24"/>
          <w:szCs w:val="24"/>
        </w:rPr>
        <w:t xml:space="preserve">(Twitter) </w:t>
      </w:r>
      <w:r w:rsidR="00611D09">
        <w:rPr>
          <w:rFonts w:ascii="Arial" w:hAnsi="Arial" w:cs="Arial"/>
          <w:b/>
          <w:bCs/>
          <w:sz w:val="24"/>
          <w:szCs w:val="24"/>
        </w:rPr>
        <w:t xml:space="preserve">contribuyen a extender </w:t>
      </w:r>
      <w:r w:rsidRPr="00E23336">
        <w:rPr>
          <w:rFonts w:ascii="Arial" w:hAnsi="Arial" w:cs="Arial"/>
          <w:b/>
          <w:bCs/>
          <w:sz w:val="24"/>
          <w:szCs w:val="24"/>
        </w:rPr>
        <w:t>discursos de odio</w:t>
      </w:r>
      <w:r w:rsidR="00611D09">
        <w:rPr>
          <w:rFonts w:ascii="Arial" w:hAnsi="Arial" w:cs="Arial"/>
          <w:b/>
          <w:bCs/>
          <w:sz w:val="24"/>
          <w:szCs w:val="24"/>
        </w:rPr>
        <w:t xml:space="preserve"> sobre el papel de la educ</w:t>
      </w:r>
      <w:r w:rsidR="008B62BE">
        <w:rPr>
          <w:rFonts w:ascii="Arial" w:hAnsi="Arial" w:cs="Arial"/>
          <w:b/>
          <w:bCs/>
          <w:sz w:val="24"/>
          <w:szCs w:val="24"/>
        </w:rPr>
        <w:t>ación sexual</w:t>
      </w:r>
      <w:r w:rsidRPr="00E23336">
        <w:rPr>
          <w:rFonts w:ascii="Arial" w:hAnsi="Arial" w:cs="Arial"/>
          <w:b/>
          <w:bCs/>
          <w:sz w:val="24"/>
          <w:szCs w:val="24"/>
        </w:rPr>
        <w:t>, especialmente en temas vinculados a la diversidad sexual y el feminismo</w:t>
      </w:r>
    </w:p>
    <w:p w14:paraId="501E485F" w14:textId="77777777" w:rsidR="00C070C6" w:rsidRDefault="00C070C6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19564DB" w14:textId="4EF45C9E" w:rsidR="00A73C79" w:rsidRDefault="00B5759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E95EAE">
        <w:rPr>
          <w:rFonts w:ascii="Arial" w:hAnsi="Arial" w:cs="Arial"/>
          <w:b/>
          <w:bCs/>
        </w:rPr>
        <w:t>4 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1140F1">
        <w:rPr>
          <w:rFonts w:ascii="Arial" w:hAnsi="Arial" w:cs="Arial"/>
        </w:rPr>
        <w:t xml:space="preserve">Más de la mitad de los adolescentes utilizan </w:t>
      </w:r>
      <w:r w:rsidR="00A73C79">
        <w:rPr>
          <w:rFonts w:ascii="Arial" w:hAnsi="Arial" w:cs="Arial"/>
        </w:rPr>
        <w:t xml:space="preserve">filtros </w:t>
      </w:r>
      <w:r w:rsidR="001E5DD4">
        <w:rPr>
          <w:rFonts w:ascii="Arial" w:hAnsi="Arial" w:cs="Arial"/>
        </w:rPr>
        <w:t xml:space="preserve">en </w:t>
      </w:r>
      <w:r w:rsidR="007B0D56">
        <w:rPr>
          <w:rFonts w:ascii="Arial" w:hAnsi="Arial" w:cs="Arial"/>
        </w:rPr>
        <w:t>sus</w:t>
      </w:r>
      <w:r w:rsidR="001E5DD4">
        <w:rPr>
          <w:rFonts w:ascii="Arial" w:hAnsi="Arial" w:cs="Arial"/>
        </w:rPr>
        <w:t xml:space="preserve"> </w:t>
      </w:r>
      <w:proofErr w:type="spellStart"/>
      <w:r w:rsidR="001E5DD4" w:rsidRPr="007B0D56">
        <w:rPr>
          <w:rFonts w:ascii="Arial" w:hAnsi="Arial" w:cs="Arial"/>
          <w:i/>
          <w:iCs/>
        </w:rPr>
        <w:t>stories</w:t>
      </w:r>
      <w:proofErr w:type="spellEnd"/>
      <w:r w:rsidR="001E5DD4">
        <w:rPr>
          <w:rFonts w:ascii="Arial" w:hAnsi="Arial" w:cs="Arial"/>
        </w:rPr>
        <w:t xml:space="preserve"> de Instagram para presentarse de una manera favorable</w:t>
      </w:r>
      <w:r w:rsidR="007B0D56">
        <w:rPr>
          <w:rFonts w:ascii="Arial" w:hAnsi="Arial" w:cs="Arial"/>
        </w:rPr>
        <w:t xml:space="preserve"> ante</w:t>
      </w:r>
      <w:r w:rsidR="00C57B91">
        <w:rPr>
          <w:rFonts w:ascii="Arial" w:hAnsi="Arial" w:cs="Arial"/>
        </w:rPr>
        <w:t xml:space="preserve"> sus seguidores</w:t>
      </w:r>
      <w:r w:rsidR="00580263">
        <w:rPr>
          <w:rFonts w:ascii="Arial" w:hAnsi="Arial" w:cs="Arial"/>
        </w:rPr>
        <w:t xml:space="preserve">. Esta es una de las principales conclusiones de una investigación </w:t>
      </w:r>
      <w:r w:rsidR="009322F1">
        <w:rPr>
          <w:rFonts w:ascii="Arial" w:hAnsi="Arial" w:cs="Arial"/>
        </w:rPr>
        <w:t>de</w:t>
      </w:r>
      <w:r w:rsidR="00580263">
        <w:rPr>
          <w:rFonts w:ascii="Arial" w:hAnsi="Arial" w:cs="Arial"/>
        </w:rPr>
        <w:t xml:space="preserve"> la Universidad de </w:t>
      </w:r>
      <w:r w:rsidR="00626F4E">
        <w:rPr>
          <w:rFonts w:ascii="Arial" w:hAnsi="Arial" w:cs="Arial"/>
        </w:rPr>
        <w:t>Oviedo</w:t>
      </w:r>
      <w:r w:rsidR="00265A73">
        <w:rPr>
          <w:rFonts w:ascii="Arial" w:hAnsi="Arial" w:cs="Arial"/>
        </w:rPr>
        <w:t>,</w:t>
      </w:r>
      <w:r w:rsidR="00C57B91">
        <w:rPr>
          <w:rFonts w:ascii="Arial" w:hAnsi="Arial" w:cs="Arial"/>
        </w:rPr>
        <w:t xml:space="preserve"> que revela el papel crucial que las redes sociales </w:t>
      </w:r>
      <w:r w:rsidR="008347B3">
        <w:rPr>
          <w:rFonts w:ascii="Arial" w:hAnsi="Arial" w:cs="Arial"/>
        </w:rPr>
        <w:t xml:space="preserve">desempeñan </w:t>
      </w:r>
      <w:r w:rsidR="00964623">
        <w:rPr>
          <w:rFonts w:ascii="Arial" w:hAnsi="Arial" w:cs="Arial"/>
        </w:rPr>
        <w:t>en</w:t>
      </w:r>
      <w:r w:rsidR="008347B3">
        <w:rPr>
          <w:rFonts w:ascii="Arial" w:hAnsi="Arial" w:cs="Arial"/>
        </w:rPr>
        <w:t xml:space="preserve"> la vida de los adolescentes.</w:t>
      </w:r>
      <w:r w:rsidR="000B1058">
        <w:rPr>
          <w:rFonts w:ascii="Arial" w:hAnsi="Arial" w:cs="Arial"/>
        </w:rPr>
        <w:t xml:space="preserve"> El tr</w:t>
      </w:r>
      <w:r w:rsidR="009322F1">
        <w:rPr>
          <w:rFonts w:ascii="Arial" w:hAnsi="Arial" w:cs="Arial"/>
        </w:rPr>
        <w:t>abajo ha sido liderado por</w:t>
      </w:r>
      <w:r w:rsidR="00BA3BAF">
        <w:rPr>
          <w:rFonts w:ascii="Arial" w:hAnsi="Arial" w:cs="Arial"/>
        </w:rPr>
        <w:t xml:space="preserve"> Soraya Calvo, profesora del Departamento de Ciencias de la Educación de la universidad asturiana</w:t>
      </w:r>
      <w:r w:rsidR="007441CB">
        <w:rPr>
          <w:rFonts w:ascii="Arial" w:hAnsi="Arial" w:cs="Arial"/>
        </w:rPr>
        <w:t>,</w:t>
      </w:r>
      <w:r w:rsidR="00BA3BAF">
        <w:rPr>
          <w:rFonts w:ascii="Arial" w:hAnsi="Arial" w:cs="Arial"/>
        </w:rPr>
        <w:t xml:space="preserve"> y ha sido publicado por </w:t>
      </w:r>
      <w:r w:rsidR="00821C71">
        <w:rPr>
          <w:rFonts w:ascii="Arial" w:hAnsi="Arial" w:cs="Arial"/>
        </w:rPr>
        <w:t xml:space="preserve">la </w:t>
      </w:r>
      <w:r w:rsidR="00821C71" w:rsidRPr="00CD5C69">
        <w:rPr>
          <w:rFonts w:ascii="Arial" w:hAnsi="Arial" w:cs="Arial"/>
          <w:i/>
          <w:iCs/>
        </w:rPr>
        <w:t>Revista Latina de Comunicación Social</w:t>
      </w:r>
      <w:r w:rsidR="00821C71">
        <w:rPr>
          <w:rFonts w:ascii="Arial" w:hAnsi="Arial" w:cs="Arial"/>
        </w:rPr>
        <w:t>, de máximo impacto en su área del conocimiento.</w:t>
      </w:r>
      <w:r w:rsidR="00626F4E">
        <w:rPr>
          <w:rFonts w:ascii="Arial" w:hAnsi="Arial" w:cs="Arial"/>
        </w:rPr>
        <w:t xml:space="preserve"> </w:t>
      </w:r>
    </w:p>
    <w:p w14:paraId="2B794F10" w14:textId="77777777" w:rsidR="00D47A99" w:rsidRDefault="00D47A99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5C815F" w14:textId="77777777" w:rsidR="00CD4170" w:rsidRDefault="00A376C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investigación se ha centrado</w:t>
      </w:r>
      <w:r w:rsidR="00E95EAE" w:rsidRPr="00E95EAE">
        <w:rPr>
          <w:rFonts w:ascii="Arial" w:hAnsi="Arial" w:cs="Arial"/>
        </w:rPr>
        <w:t xml:space="preserve"> en el uso de Instagram en adolescentes y su relevancia para la socialización afectiva. </w:t>
      </w:r>
      <w:r w:rsidR="00CA618A">
        <w:rPr>
          <w:rFonts w:ascii="Arial" w:hAnsi="Arial" w:cs="Arial"/>
        </w:rPr>
        <w:t>“Encontramos</w:t>
      </w:r>
      <w:r w:rsidR="00E95EAE" w:rsidRPr="00E95EAE">
        <w:rPr>
          <w:rFonts w:ascii="Arial" w:hAnsi="Arial" w:cs="Arial"/>
        </w:rPr>
        <w:t xml:space="preserve"> que el 90,3% de los adolescentes utiliza Instagram y el 74,9% publica contenido tipo </w:t>
      </w:r>
      <w:proofErr w:type="spellStart"/>
      <w:r w:rsidR="00E95EAE" w:rsidRPr="00D47A99">
        <w:rPr>
          <w:rFonts w:ascii="Arial" w:hAnsi="Arial" w:cs="Arial"/>
          <w:i/>
          <w:iCs/>
        </w:rPr>
        <w:t>storie</w:t>
      </w:r>
      <w:r w:rsidR="00CA618A" w:rsidRPr="00D47A99">
        <w:rPr>
          <w:rFonts w:ascii="Arial" w:hAnsi="Arial" w:cs="Arial"/>
          <w:i/>
          <w:iCs/>
        </w:rPr>
        <w:t>s</w:t>
      </w:r>
      <w:proofErr w:type="spellEnd"/>
      <w:r w:rsidR="00E95EAE" w:rsidRPr="00E95EAE">
        <w:rPr>
          <w:rFonts w:ascii="Arial" w:hAnsi="Arial" w:cs="Arial"/>
        </w:rPr>
        <w:t>. La motivación principal de uso de Instagram para las personas adolescentes es la interacción social</w:t>
      </w:r>
      <w:r w:rsidR="00CA618A">
        <w:rPr>
          <w:rFonts w:ascii="Arial" w:hAnsi="Arial" w:cs="Arial"/>
        </w:rPr>
        <w:t>”, comenta la investigadora. “O</w:t>
      </w:r>
      <w:r w:rsidR="00E95EAE" w:rsidRPr="00E95EAE">
        <w:rPr>
          <w:rFonts w:ascii="Arial" w:hAnsi="Arial" w:cs="Arial"/>
        </w:rPr>
        <w:t>bserv</w:t>
      </w:r>
      <w:r w:rsidR="00CA618A">
        <w:rPr>
          <w:rFonts w:ascii="Arial" w:hAnsi="Arial" w:cs="Arial"/>
        </w:rPr>
        <w:t xml:space="preserve">amos también </w:t>
      </w:r>
      <w:r w:rsidR="00E95EAE" w:rsidRPr="00E95EAE">
        <w:rPr>
          <w:rFonts w:ascii="Arial" w:hAnsi="Arial" w:cs="Arial"/>
        </w:rPr>
        <w:t xml:space="preserve">que las publicaciones en formato </w:t>
      </w:r>
      <w:proofErr w:type="spellStart"/>
      <w:r w:rsidR="00E95EAE" w:rsidRPr="00D47A99">
        <w:rPr>
          <w:rFonts w:ascii="Arial" w:hAnsi="Arial" w:cs="Arial"/>
          <w:i/>
          <w:iCs/>
        </w:rPr>
        <w:t>storie</w:t>
      </w:r>
      <w:r w:rsidR="00CA618A" w:rsidRPr="00D47A99">
        <w:rPr>
          <w:rFonts w:ascii="Arial" w:hAnsi="Arial" w:cs="Arial"/>
          <w:i/>
          <w:iCs/>
        </w:rPr>
        <w:t>s</w:t>
      </w:r>
      <w:proofErr w:type="spellEnd"/>
      <w:r w:rsidR="00E95EAE" w:rsidRPr="00D47A99">
        <w:rPr>
          <w:rFonts w:ascii="Arial" w:hAnsi="Arial" w:cs="Arial"/>
          <w:i/>
          <w:iCs/>
        </w:rPr>
        <w:t xml:space="preserve"> </w:t>
      </w:r>
      <w:r w:rsidR="00E95EAE" w:rsidRPr="00E95EAE">
        <w:rPr>
          <w:rFonts w:ascii="Arial" w:hAnsi="Arial" w:cs="Arial"/>
        </w:rPr>
        <w:t xml:space="preserve">son más </w:t>
      </w:r>
      <w:r w:rsidR="00E95EAE" w:rsidRPr="00E95EAE">
        <w:rPr>
          <w:rFonts w:ascii="Arial" w:hAnsi="Arial" w:cs="Arial"/>
        </w:rPr>
        <w:lastRenderedPageBreak/>
        <w:t xml:space="preserve">frecuentes que las publicaciones en el </w:t>
      </w:r>
      <w:proofErr w:type="spellStart"/>
      <w:r w:rsidR="00E95EAE" w:rsidRPr="0093567A">
        <w:rPr>
          <w:rFonts w:ascii="Arial" w:hAnsi="Arial" w:cs="Arial"/>
          <w:i/>
          <w:iCs/>
        </w:rPr>
        <w:t>feed</w:t>
      </w:r>
      <w:proofErr w:type="spellEnd"/>
      <w:r w:rsidR="00E95EAE" w:rsidRPr="00E95EAE">
        <w:rPr>
          <w:rFonts w:ascii="Arial" w:hAnsi="Arial" w:cs="Arial"/>
        </w:rPr>
        <w:t xml:space="preserve">, lo que indica que las </w:t>
      </w:r>
      <w:proofErr w:type="spellStart"/>
      <w:r w:rsidR="00E95EAE" w:rsidRPr="0093567A">
        <w:rPr>
          <w:rFonts w:ascii="Arial" w:hAnsi="Arial" w:cs="Arial"/>
          <w:i/>
          <w:iCs/>
        </w:rPr>
        <w:t>stories</w:t>
      </w:r>
      <w:proofErr w:type="spellEnd"/>
      <w:r w:rsidR="00E95EAE" w:rsidRPr="00E95EAE">
        <w:rPr>
          <w:rFonts w:ascii="Arial" w:hAnsi="Arial" w:cs="Arial"/>
        </w:rPr>
        <w:t xml:space="preserve"> son utilizadas para la comunicación cotidiana con el grupo social más cercano</w:t>
      </w:r>
      <w:r w:rsidR="0093567A">
        <w:rPr>
          <w:rFonts w:ascii="Arial" w:hAnsi="Arial" w:cs="Arial"/>
        </w:rPr>
        <w:t>”, añade</w:t>
      </w:r>
      <w:r w:rsidR="00E95EAE" w:rsidRPr="00E95EAE">
        <w:rPr>
          <w:rFonts w:ascii="Arial" w:hAnsi="Arial" w:cs="Arial"/>
        </w:rPr>
        <w:t xml:space="preserve">. </w:t>
      </w:r>
    </w:p>
    <w:p w14:paraId="680B4CC6" w14:textId="77777777" w:rsidR="00CD4170" w:rsidRDefault="00CD4170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1E118DF" w14:textId="583A1853" w:rsidR="00E95EAE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95EAE">
        <w:rPr>
          <w:rFonts w:ascii="Arial" w:hAnsi="Arial" w:cs="Arial"/>
        </w:rPr>
        <w:t xml:space="preserve">Además, </w:t>
      </w:r>
      <w:r w:rsidR="00CD4170">
        <w:rPr>
          <w:rFonts w:ascii="Arial" w:hAnsi="Arial" w:cs="Arial"/>
        </w:rPr>
        <w:t>el estudio ha sacado a la luz diferencias</w:t>
      </w:r>
      <w:r w:rsidR="00094DB9">
        <w:rPr>
          <w:rFonts w:ascii="Arial" w:hAnsi="Arial" w:cs="Arial"/>
        </w:rPr>
        <w:t xml:space="preserve"> significativas</w:t>
      </w:r>
      <w:r w:rsidR="00CD4170">
        <w:rPr>
          <w:rFonts w:ascii="Arial" w:hAnsi="Arial" w:cs="Arial"/>
        </w:rPr>
        <w:t xml:space="preserve"> por sexos. </w:t>
      </w:r>
      <w:r w:rsidR="0093567A">
        <w:rPr>
          <w:rFonts w:ascii="Arial" w:hAnsi="Arial" w:cs="Arial"/>
        </w:rPr>
        <w:t>“</w:t>
      </w:r>
      <w:r w:rsidR="00977C26">
        <w:rPr>
          <w:rFonts w:ascii="Arial" w:hAnsi="Arial" w:cs="Arial"/>
        </w:rPr>
        <w:t>D</w:t>
      </w:r>
      <w:r w:rsidR="0093567A">
        <w:rPr>
          <w:rFonts w:ascii="Arial" w:hAnsi="Arial" w:cs="Arial"/>
        </w:rPr>
        <w:t>escubrimos</w:t>
      </w:r>
      <w:r w:rsidRPr="00E95EAE">
        <w:rPr>
          <w:rFonts w:ascii="Arial" w:hAnsi="Arial" w:cs="Arial"/>
        </w:rPr>
        <w:t xml:space="preserve"> que las mujeres publican más contenido, aplican filtros con mayor frecuencia y utilizan Instagram para ver lo que han publicado otras personas</w:t>
      </w:r>
      <w:r w:rsidR="0088119F">
        <w:rPr>
          <w:rFonts w:ascii="Arial" w:hAnsi="Arial" w:cs="Arial"/>
        </w:rPr>
        <w:t>”, indica</w:t>
      </w:r>
      <w:r w:rsidR="00977C26">
        <w:rPr>
          <w:rFonts w:ascii="Arial" w:hAnsi="Arial" w:cs="Arial"/>
        </w:rPr>
        <w:t xml:space="preserve"> la investigadora</w:t>
      </w:r>
      <w:r w:rsidRPr="00E95EAE">
        <w:rPr>
          <w:rFonts w:ascii="Arial" w:hAnsi="Arial" w:cs="Arial"/>
        </w:rPr>
        <w:t xml:space="preserve">. En cuanto al uso de filtros, </w:t>
      </w:r>
      <w:r w:rsidR="00977C26">
        <w:rPr>
          <w:rFonts w:ascii="Arial" w:hAnsi="Arial" w:cs="Arial"/>
        </w:rPr>
        <w:t xml:space="preserve">el trabajo </w:t>
      </w:r>
      <w:r w:rsidR="0088119F">
        <w:rPr>
          <w:rFonts w:ascii="Arial" w:hAnsi="Arial" w:cs="Arial"/>
        </w:rPr>
        <w:t xml:space="preserve">ha revelado que </w:t>
      </w:r>
      <w:r w:rsidRPr="00E95EAE">
        <w:rPr>
          <w:rFonts w:ascii="Arial" w:hAnsi="Arial" w:cs="Arial"/>
        </w:rPr>
        <w:t xml:space="preserve">más de la mitad de los adolescentes utilizan filtros en las </w:t>
      </w:r>
      <w:proofErr w:type="spellStart"/>
      <w:r w:rsidRPr="001E6B19">
        <w:rPr>
          <w:rFonts w:ascii="Arial" w:hAnsi="Arial" w:cs="Arial"/>
          <w:i/>
          <w:iCs/>
        </w:rPr>
        <w:t>stories</w:t>
      </w:r>
      <w:proofErr w:type="spellEnd"/>
      <w:r w:rsidRPr="00E95EAE">
        <w:rPr>
          <w:rFonts w:ascii="Arial" w:hAnsi="Arial" w:cs="Arial"/>
        </w:rPr>
        <w:t xml:space="preserve"> para presentarse de una manera más favorable. Sin embargo, la mayoría de los participantes no perciben que el uso de filtros tenga un impacto relevante en los comentarios o </w:t>
      </w:r>
      <w:r w:rsidRPr="001E6B19">
        <w:rPr>
          <w:rFonts w:ascii="Arial" w:hAnsi="Arial" w:cs="Arial"/>
          <w:i/>
          <w:iCs/>
        </w:rPr>
        <w:t>Me gusta</w:t>
      </w:r>
      <w:r w:rsidRPr="00E95EAE">
        <w:rPr>
          <w:rFonts w:ascii="Arial" w:hAnsi="Arial" w:cs="Arial"/>
        </w:rPr>
        <w:t xml:space="preserve"> que </w:t>
      </w:r>
      <w:proofErr w:type="gramStart"/>
      <w:r w:rsidRPr="00E95EAE">
        <w:rPr>
          <w:rFonts w:ascii="Arial" w:hAnsi="Arial" w:cs="Arial"/>
        </w:rPr>
        <w:t>reciben</w:t>
      </w:r>
      <w:proofErr w:type="gramEnd"/>
      <w:r w:rsidR="001E6B19">
        <w:rPr>
          <w:rFonts w:ascii="Arial" w:hAnsi="Arial" w:cs="Arial"/>
        </w:rPr>
        <w:t xml:space="preserve"> </w:t>
      </w:r>
      <w:r w:rsidRPr="00E95EAE">
        <w:rPr>
          <w:rFonts w:ascii="Arial" w:hAnsi="Arial" w:cs="Arial"/>
        </w:rPr>
        <w:t xml:space="preserve">de los demás. En resumen, </w:t>
      </w:r>
      <w:r w:rsidR="001E6B19">
        <w:rPr>
          <w:rFonts w:ascii="Arial" w:hAnsi="Arial" w:cs="Arial"/>
        </w:rPr>
        <w:t>“</w:t>
      </w:r>
      <w:r w:rsidRPr="00E95EAE">
        <w:rPr>
          <w:rFonts w:ascii="Arial" w:hAnsi="Arial" w:cs="Arial"/>
        </w:rPr>
        <w:t xml:space="preserve">esta investigación muestra que Instagram es una plataforma popular entre los adolescentes, utilizada principalmente para la interacción social. Las </w:t>
      </w:r>
      <w:proofErr w:type="spellStart"/>
      <w:r w:rsidRPr="00DD7316">
        <w:rPr>
          <w:rFonts w:ascii="Arial" w:hAnsi="Arial" w:cs="Arial"/>
          <w:i/>
          <w:iCs/>
        </w:rPr>
        <w:t>stories</w:t>
      </w:r>
      <w:proofErr w:type="spellEnd"/>
      <w:r w:rsidRPr="00E95EAE">
        <w:rPr>
          <w:rFonts w:ascii="Arial" w:hAnsi="Arial" w:cs="Arial"/>
        </w:rPr>
        <w:t xml:space="preserve"> son el formato preferido para la comunicación cotidiana, y el uso de filtros es común para presentarse de una manera más favorable</w:t>
      </w:r>
      <w:r w:rsidR="00DD7316">
        <w:rPr>
          <w:rFonts w:ascii="Arial" w:hAnsi="Arial" w:cs="Arial"/>
        </w:rPr>
        <w:t>”</w:t>
      </w:r>
      <w:r w:rsidRPr="00E95EAE">
        <w:rPr>
          <w:rFonts w:ascii="Arial" w:hAnsi="Arial" w:cs="Arial"/>
        </w:rPr>
        <w:t>.</w:t>
      </w:r>
    </w:p>
    <w:p w14:paraId="0443EC75" w14:textId="77777777" w:rsidR="0095663B" w:rsidRDefault="0095663B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33905D" w14:textId="1B727AD2" w:rsidR="00CD5C69" w:rsidRDefault="0095663B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0D2517">
        <w:rPr>
          <w:rFonts w:ascii="Arial" w:hAnsi="Arial" w:cs="Arial"/>
        </w:rPr>
        <w:t xml:space="preserve">llegar a estas conclusiones, la investigación ha contado con la participación de </w:t>
      </w:r>
      <w:r w:rsidR="00CD5C69" w:rsidRPr="00E95EAE">
        <w:rPr>
          <w:rFonts w:ascii="Arial" w:hAnsi="Arial" w:cs="Arial"/>
        </w:rPr>
        <w:t>825 adolescentes de Asturias</w:t>
      </w:r>
      <w:r w:rsidR="00CD5C69">
        <w:rPr>
          <w:rFonts w:ascii="Arial" w:hAnsi="Arial" w:cs="Arial"/>
        </w:rPr>
        <w:t xml:space="preserve"> </w:t>
      </w:r>
      <w:r w:rsidR="00CD5C69" w:rsidRPr="00E95EAE">
        <w:rPr>
          <w:rFonts w:ascii="Arial" w:hAnsi="Arial" w:cs="Arial"/>
        </w:rPr>
        <w:t xml:space="preserve">y </w:t>
      </w:r>
      <w:r w:rsidR="0077576C">
        <w:rPr>
          <w:rFonts w:ascii="Arial" w:hAnsi="Arial" w:cs="Arial"/>
        </w:rPr>
        <w:t>ha utilizado</w:t>
      </w:r>
      <w:r w:rsidR="00CD5C69" w:rsidRPr="00E95EAE">
        <w:rPr>
          <w:rFonts w:ascii="Arial" w:hAnsi="Arial" w:cs="Arial"/>
        </w:rPr>
        <w:t xml:space="preserve"> instrumentos para evaluar el uso y consumo de Instagram, así como las creencias que tenían sobre el uso de la plataforma.</w:t>
      </w:r>
    </w:p>
    <w:p w14:paraId="6E4757EF" w14:textId="77777777" w:rsidR="000958B0" w:rsidRDefault="000958B0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4DAE76" w14:textId="7921D118" w:rsidR="000958B0" w:rsidRPr="00756151" w:rsidRDefault="00756151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56151">
        <w:rPr>
          <w:rFonts w:ascii="Arial" w:hAnsi="Arial" w:cs="Arial"/>
          <w:b/>
          <w:bCs/>
        </w:rPr>
        <w:t xml:space="preserve">Medios sociales </w:t>
      </w:r>
      <w:r w:rsidR="000958B0" w:rsidRPr="00756151">
        <w:rPr>
          <w:rFonts w:ascii="Arial" w:hAnsi="Arial" w:cs="Arial"/>
          <w:b/>
          <w:bCs/>
        </w:rPr>
        <w:t xml:space="preserve">y educación </w:t>
      </w:r>
      <w:r w:rsidRPr="00756151">
        <w:rPr>
          <w:rFonts w:ascii="Arial" w:hAnsi="Arial" w:cs="Arial"/>
          <w:b/>
          <w:bCs/>
        </w:rPr>
        <w:t>sexual</w:t>
      </w:r>
    </w:p>
    <w:p w14:paraId="22295C97" w14:textId="77777777" w:rsidR="001A54A7" w:rsidRDefault="001A54A7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FC74DA" w14:textId="50426E65" w:rsidR="005D49C5" w:rsidRDefault="00CD7D58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 el único trabajo liderado por esta investigadora sobre adolescentes y redes sociales. </w:t>
      </w:r>
      <w:r w:rsidR="009929D1">
        <w:rPr>
          <w:rFonts w:ascii="Arial" w:hAnsi="Arial" w:cs="Arial"/>
        </w:rPr>
        <w:t xml:space="preserve">Un segundo estudio ha analizado </w:t>
      </w:r>
      <w:r w:rsidR="00BE6DAA" w:rsidRPr="00E95EAE">
        <w:rPr>
          <w:rFonts w:ascii="Arial" w:hAnsi="Arial" w:cs="Arial"/>
        </w:rPr>
        <w:t>la polarización en los discursos negativos sobre la educación sexual en España</w:t>
      </w:r>
      <w:r w:rsidR="00BE6DAA">
        <w:rPr>
          <w:rFonts w:ascii="Arial" w:hAnsi="Arial" w:cs="Arial"/>
        </w:rPr>
        <w:t xml:space="preserve"> y </w:t>
      </w:r>
      <w:r w:rsidR="009929D1">
        <w:rPr>
          <w:rFonts w:ascii="Arial" w:hAnsi="Arial" w:cs="Arial"/>
        </w:rPr>
        <w:t>ha puesto</w:t>
      </w:r>
      <w:r w:rsidR="00BE6DAA" w:rsidRPr="00E95EAE">
        <w:rPr>
          <w:rFonts w:ascii="Arial" w:hAnsi="Arial" w:cs="Arial"/>
        </w:rPr>
        <w:t xml:space="preserve"> en evidencia la influencia de las </w:t>
      </w:r>
      <w:proofErr w:type="spellStart"/>
      <w:proofErr w:type="gramStart"/>
      <w:r w:rsidR="00BE6DAA" w:rsidRPr="00474281">
        <w:rPr>
          <w:rFonts w:ascii="Arial" w:hAnsi="Arial" w:cs="Arial"/>
          <w:i/>
          <w:iCs/>
        </w:rPr>
        <w:t>fake</w:t>
      </w:r>
      <w:proofErr w:type="spellEnd"/>
      <w:r w:rsidR="00BE6DAA">
        <w:rPr>
          <w:rFonts w:ascii="Arial" w:hAnsi="Arial" w:cs="Arial"/>
          <w:i/>
          <w:iCs/>
        </w:rPr>
        <w:t xml:space="preserve"> </w:t>
      </w:r>
      <w:proofErr w:type="spellStart"/>
      <w:r w:rsidR="00BE6DAA" w:rsidRPr="00474281">
        <w:rPr>
          <w:rFonts w:ascii="Arial" w:hAnsi="Arial" w:cs="Arial"/>
          <w:i/>
          <w:iCs/>
        </w:rPr>
        <w:t>news</w:t>
      </w:r>
      <w:proofErr w:type="spellEnd"/>
      <w:proofErr w:type="gramEnd"/>
      <w:r w:rsidR="00BE6DAA" w:rsidRPr="00E95EAE">
        <w:rPr>
          <w:rFonts w:ascii="Arial" w:hAnsi="Arial" w:cs="Arial"/>
        </w:rPr>
        <w:t xml:space="preserve"> en la creación de un ambiente de desinformación y miedo.</w:t>
      </w:r>
      <w:r w:rsidR="00BE6DAA">
        <w:rPr>
          <w:rFonts w:ascii="Arial" w:hAnsi="Arial" w:cs="Arial"/>
        </w:rPr>
        <w:t xml:space="preserve"> </w:t>
      </w:r>
      <w:r w:rsidR="00E95EAE" w:rsidRPr="00E95EAE">
        <w:rPr>
          <w:rFonts w:ascii="Arial" w:hAnsi="Arial" w:cs="Arial"/>
        </w:rPr>
        <w:t xml:space="preserve">El artículo publicado en la revista </w:t>
      </w:r>
      <w:r w:rsidR="00E95EAE" w:rsidRPr="000958B0">
        <w:rPr>
          <w:rFonts w:ascii="Arial" w:hAnsi="Arial" w:cs="Arial"/>
          <w:i/>
          <w:iCs/>
        </w:rPr>
        <w:t>ICONO14</w:t>
      </w:r>
      <w:r w:rsidR="00E95EAE" w:rsidRPr="00E95EAE">
        <w:rPr>
          <w:rFonts w:ascii="Arial" w:hAnsi="Arial" w:cs="Arial"/>
        </w:rPr>
        <w:t xml:space="preserve"> aborda la polarización en los discursos mediáticos en torno a la educación en diversidad sexo-genérica en el contexto educativo formal en España. A través de un análisis de publicaciones en la red social X (Twitter), se </w:t>
      </w:r>
      <w:r w:rsidR="00A85ED1">
        <w:rPr>
          <w:rFonts w:ascii="Arial" w:hAnsi="Arial" w:cs="Arial"/>
        </w:rPr>
        <w:t>ha</w:t>
      </w:r>
      <w:r w:rsidR="002C2A95">
        <w:rPr>
          <w:rFonts w:ascii="Arial" w:hAnsi="Arial" w:cs="Arial"/>
        </w:rPr>
        <w:t>n</w:t>
      </w:r>
      <w:r w:rsidR="00A85ED1">
        <w:rPr>
          <w:rFonts w:ascii="Arial" w:hAnsi="Arial" w:cs="Arial"/>
        </w:rPr>
        <w:t xml:space="preserve"> examinado</w:t>
      </w:r>
      <w:r w:rsidR="00E95EAE" w:rsidRPr="00E95EAE">
        <w:rPr>
          <w:rFonts w:ascii="Arial" w:hAnsi="Arial" w:cs="Arial"/>
        </w:rPr>
        <w:t xml:space="preserve"> las ideas y los bulos expresados </w:t>
      </w:r>
      <w:r w:rsidR="00CE2053">
        <w:rPr>
          <w:rFonts w:ascii="Arial" w:hAnsi="Arial" w:cs="Arial"/>
        </w:rPr>
        <w:t xml:space="preserve">en </w:t>
      </w:r>
      <w:r w:rsidR="00E95EAE" w:rsidRPr="00E95EAE">
        <w:rPr>
          <w:rFonts w:ascii="Arial" w:hAnsi="Arial" w:cs="Arial"/>
        </w:rPr>
        <w:t xml:space="preserve">las publicaciones relacionadas con este tema. </w:t>
      </w:r>
      <w:r w:rsidR="00CE2053">
        <w:rPr>
          <w:rFonts w:ascii="Arial" w:hAnsi="Arial" w:cs="Arial"/>
        </w:rPr>
        <w:t>Los investigadores</w:t>
      </w:r>
      <w:r w:rsidR="00E95EAE" w:rsidRPr="00E95EAE">
        <w:rPr>
          <w:rFonts w:ascii="Arial" w:hAnsi="Arial" w:cs="Arial"/>
        </w:rPr>
        <w:t xml:space="preserve"> seleccionaron diversos t</w:t>
      </w:r>
      <w:r w:rsidR="00CE2053">
        <w:rPr>
          <w:rFonts w:ascii="Arial" w:hAnsi="Arial" w:cs="Arial"/>
        </w:rPr>
        <w:t xml:space="preserve">uits </w:t>
      </w:r>
      <w:r w:rsidR="00E95EAE" w:rsidRPr="00E95EAE">
        <w:rPr>
          <w:rFonts w:ascii="Arial" w:hAnsi="Arial" w:cs="Arial"/>
        </w:rPr>
        <w:t xml:space="preserve">que cumplían criterios específicos, como tener un número significativo de interacciones y contenido textual. </w:t>
      </w:r>
      <w:r w:rsidR="00CE2053">
        <w:rPr>
          <w:rFonts w:ascii="Arial" w:hAnsi="Arial" w:cs="Arial"/>
        </w:rPr>
        <w:t>“Nuestros resultados</w:t>
      </w:r>
      <w:r w:rsidR="00E95EAE" w:rsidRPr="00E95EAE">
        <w:rPr>
          <w:rFonts w:ascii="Arial" w:hAnsi="Arial" w:cs="Arial"/>
        </w:rPr>
        <w:t xml:space="preserve"> revelan que la mayoría de </w:t>
      </w:r>
      <w:r w:rsidR="00CE2053">
        <w:rPr>
          <w:rFonts w:ascii="Arial" w:hAnsi="Arial" w:cs="Arial"/>
        </w:rPr>
        <w:t>ellos</w:t>
      </w:r>
      <w:r w:rsidR="00E95EAE" w:rsidRPr="00E95EAE">
        <w:rPr>
          <w:rFonts w:ascii="Arial" w:hAnsi="Arial" w:cs="Arial"/>
        </w:rPr>
        <w:t xml:space="preserve"> presentan una polaridad negativa, con un predominio de mensajes que evocan emociones como miedo, enfado y tristeza</w:t>
      </w:r>
      <w:r w:rsidR="00CE2053">
        <w:rPr>
          <w:rFonts w:ascii="Arial" w:hAnsi="Arial" w:cs="Arial"/>
        </w:rPr>
        <w:t>”, destaca la profesora de la universidad asturiana</w:t>
      </w:r>
      <w:r w:rsidR="00E95EAE" w:rsidRPr="00E95EAE">
        <w:rPr>
          <w:rFonts w:ascii="Arial" w:hAnsi="Arial" w:cs="Arial"/>
        </w:rPr>
        <w:t xml:space="preserve">. </w:t>
      </w:r>
    </w:p>
    <w:p w14:paraId="30FCFDC8" w14:textId="77777777" w:rsidR="005D49C5" w:rsidRDefault="005D49C5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FED91F" w14:textId="0CBC01F8" w:rsidR="00171517" w:rsidRDefault="00937DBA" w:rsidP="0017151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95EAE" w:rsidRPr="00E95EAE">
        <w:rPr>
          <w:rFonts w:ascii="Arial" w:hAnsi="Arial" w:cs="Arial"/>
        </w:rPr>
        <w:t xml:space="preserve">Esta tendencia hacia la negatividad sugiere una estrategia discursiva que busca generar polarización y movilizar emociones en lugar de fomentar un debate informativo. Se relaciona esta polarización con la difusión de </w:t>
      </w:r>
      <w:proofErr w:type="spellStart"/>
      <w:proofErr w:type="gramStart"/>
      <w:r w:rsidR="00E95EAE" w:rsidRPr="002252AA">
        <w:rPr>
          <w:rFonts w:ascii="Arial" w:hAnsi="Arial" w:cs="Arial"/>
          <w:i/>
          <w:iCs/>
        </w:rPr>
        <w:t>fake</w:t>
      </w:r>
      <w:proofErr w:type="spellEnd"/>
      <w:r w:rsidR="00E95EAE" w:rsidRPr="002252AA">
        <w:rPr>
          <w:rFonts w:ascii="Arial" w:hAnsi="Arial" w:cs="Arial"/>
          <w:i/>
          <w:iCs/>
        </w:rPr>
        <w:t xml:space="preserve"> </w:t>
      </w:r>
      <w:proofErr w:type="spellStart"/>
      <w:r w:rsidR="00E95EAE" w:rsidRPr="002252AA">
        <w:rPr>
          <w:rFonts w:ascii="Arial" w:hAnsi="Arial" w:cs="Arial"/>
          <w:i/>
          <w:iCs/>
        </w:rPr>
        <w:t>news</w:t>
      </w:r>
      <w:proofErr w:type="spellEnd"/>
      <w:proofErr w:type="gramEnd"/>
      <w:r w:rsidR="00E95EAE" w:rsidRPr="00E95EAE">
        <w:rPr>
          <w:rFonts w:ascii="Arial" w:hAnsi="Arial" w:cs="Arial"/>
        </w:rPr>
        <w:t xml:space="preserve"> y discursos sesgados, así como con la proliferación de discursos de odio, especialmente en temas vinculados a la diversidad sexual y el feminismo</w:t>
      </w:r>
      <w:r>
        <w:rPr>
          <w:rFonts w:ascii="Arial" w:hAnsi="Arial" w:cs="Arial"/>
        </w:rPr>
        <w:t>”, comenta la investigadora</w:t>
      </w:r>
      <w:r w:rsidR="00E95EAE" w:rsidRPr="00E95EAE">
        <w:rPr>
          <w:rFonts w:ascii="Arial" w:hAnsi="Arial" w:cs="Arial"/>
        </w:rPr>
        <w:t xml:space="preserve">. En conclusión, </w:t>
      </w:r>
      <w:r w:rsidR="002252AA">
        <w:rPr>
          <w:rFonts w:ascii="Arial" w:hAnsi="Arial" w:cs="Arial"/>
        </w:rPr>
        <w:t>“</w:t>
      </w:r>
      <w:r w:rsidR="006D60FF">
        <w:rPr>
          <w:rFonts w:ascii="Arial" w:hAnsi="Arial" w:cs="Arial"/>
        </w:rPr>
        <w:t>este seg</w:t>
      </w:r>
      <w:r w:rsidR="00CB6452">
        <w:rPr>
          <w:rFonts w:ascii="Arial" w:hAnsi="Arial" w:cs="Arial"/>
        </w:rPr>
        <w:t xml:space="preserve">undo </w:t>
      </w:r>
      <w:r w:rsidR="00E95EAE" w:rsidRPr="00E95EAE">
        <w:rPr>
          <w:rFonts w:ascii="Arial" w:hAnsi="Arial" w:cs="Arial"/>
        </w:rPr>
        <w:lastRenderedPageBreak/>
        <w:t>artículo subraya la importancia de entender cómo estas estrategias de difusión de ciertos mensajes negativos en redes sociales afectan a las ideas sobre la educación sexual, sugiriendo que estos discursos pueden tener un impacto significativo en la opinión pública y en las políticas educativas</w:t>
      </w:r>
      <w:r w:rsidR="002252AA">
        <w:rPr>
          <w:rFonts w:ascii="Arial" w:hAnsi="Arial" w:cs="Arial"/>
        </w:rPr>
        <w:t>”, concluye</w:t>
      </w:r>
      <w:r w:rsidR="00E95EAE" w:rsidRPr="00E95EAE">
        <w:rPr>
          <w:rFonts w:ascii="Arial" w:hAnsi="Arial" w:cs="Arial"/>
        </w:rPr>
        <w:t>.</w:t>
      </w:r>
      <w:r w:rsidR="00CB6452">
        <w:rPr>
          <w:rFonts w:ascii="Arial" w:hAnsi="Arial" w:cs="Arial"/>
        </w:rPr>
        <w:t xml:space="preserve"> </w:t>
      </w:r>
      <w:r w:rsidR="00171517" w:rsidRPr="003F7768">
        <w:rPr>
          <w:rFonts w:ascii="Arial" w:hAnsi="Arial" w:cs="Arial"/>
        </w:rPr>
        <w:t>Ambos estudios subrayan</w:t>
      </w:r>
      <w:r w:rsidR="00BD620C">
        <w:rPr>
          <w:rFonts w:ascii="Arial" w:hAnsi="Arial" w:cs="Arial"/>
        </w:rPr>
        <w:t>, finalmente,</w:t>
      </w:r>
      <w:r w:rsidR="00171517" w:rsidRPr="003F7768">
        <w:rPr>
          <w:rFonts w:ascii="Arial" w:hAnsi="Arial" w:cs="Arial"/>
        </w:rPr>
        <w:t xml:space="preserve"> la necesidad de comprender y abordar el impacto de los medios sociales en la socialización y educación de este sector</w:t>
      </w:r>
      <w:r w:rsidR="00BD620C">
        <w:rPr>
          <w:rFonts w:ascii="Arial" w:hAnsi="Arial" w:cs="Arial"/>
        </w:rPr>
        <w:t>.</w:t>
      </w:r>
    </w:p>
    <w:p w14:paraId="197C3B62" w14:textId="77777777" w:rsidR="00171517" w:rsidRPr="00E95EAE" w:rsidRDefault="00171517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FB20670" w14:textId="77777777" w:rsidR="00E95EAE" w:rsidRPr="00E95EAE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9B606CD" w14:textId="082A0F7F" w:rsidR="00E95EAE" w:rsidRPr="00266FC4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266FC4">
        <w:rPr>
          <w:rFonts w:ascii="Arial" w:hAnsi="Arial" w:cs="Arial"/>
          <w:b/>
          <w:bCs/>
        </w:rPr>
        <w:t>Referencias</w:t>
      </w:r>
    </w:p>
    <w:p w14:paraId="472FA470" w14:textId="7572BEC2" w:rsidR="00E95EAE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95EAE">
        <w:rPr>
          <w:rFonts w:ascii="Arial" w:hAnsi="Arial" w:cs="Arial"/>
        </w:rPr>
        <w:t xml:space="preserve">Calvo González, Soraya; Arcos Romero, Ana Isabel; Rodríguez Fernández, Noemí y Posada Corrales, Juan Antonio (2025). Consumo y usos de Instagram en adolescentes de Asturias (España): ¿para qué aplican filtros en sus fotografías y cómo impactan en sus interacciones sociales. Revista Latina de Comunicación Social, 83, 01-17. </w:t>
      </w:r>
      <w:hyperlink r:id="rId10" w:history="1">
        <w:r w:rsidRPr="00F85547">
          <w:rPr>
            <w:rStyle w:val="Hipervnculo"/>
            <w:rFonts w:ascii="Arial" w:hAnsi="Arial" w:cs="Arial"/>
          </w:rPr>
          <w:t>https://doi.org/10.4185/RLCS-2025-2326</w:t>
        </w:r>
      </w:hyperlink>
    </w:p>
    <w:p w14:paraId="723ED837" w14:textId="77777777" w:rsidR="00E95EAE" w:rsidRPr="00E95EAE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4F90BD" w14:textId="5192D7BE" w:rsidR="00FD111D" w:rsidRDefault="00E95EAE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95EAE">
        <w:rPr>
          <w:rFonts w:ascii="Arial" w:hAnsi="Arial" w:cs="Arial"/>
        </w:rPr>
        <w:t xml:space="preserve">Calvo González, Soraya y Trujillo Barbadillo, Gracia (2024). Discursos contrarios a la educación sexual en España: argumentario mediático y agentes de referencia en Twitter (X). ICONO 14. Revista Científica de Comunicación y Tecnologías Emergentes, 22(2): e2086. </w:t>
      </w:r>
      <w:hyperlink r:id="rId11" w:history="1">
        <w:r w:rsidR="00266FC4" w:rsidRPr="00F85547">
          <w:rPr>
            <w:rStyle w:val="Hipervnculo"/>
            <w:rFonts w:ascii="Arial" w:hAnsi="Arial" w:cs="Arial"/>
          </w:rPr>
          <w:t>https://doi.org/10.7195/ri14.v22i2.2086</w:t>
        </w:r>
      </w:hyperlink>
    </w:p>
    <w:p w14:paraId="082F3F14" w14:textId="77777777" w:rsidR="00266FC4" w:rsidRPr="00E95EAE" w:rsidRDefault="00266FC4" w:rsidP="00E95E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01AAA1" w14:textId="77777777" w:rsidR="00C324EF" w:rsidRPr="00E95EAE" w:rsidRDefault="00C324EF" w:rsidP="00C324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430A4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430A4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FB66" w14:textId="77777777" w:rsidR="00B92BF5" w:rsidRDefault="00B92BF5">
      <w:pPr>
        <w:spacing w:after="0" w:line="240" w:lineRule="auto"/>
      </w:pPr>
      <w:r>
        <w:separator/>
      </w:r>
    </w:p>
  </w:endnote>
  <w:endnote w:type="continuationSeparator" w:id="0">
    <w:p w14:paraId="1526A6A1" w14:textId="77777777" w:rsidR="00B92BF5" w:rsidRDefault="00B9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B2BB" w14:textId="77777777" w:rsidR="00B92BF5" w:rsidRDefault="00B92BF5">
      <w:pPr>
        <w:spacing w:after="0" w:line="240" w:lineRule="auto"/>
      </w:pPr>
      <w:r>
        <w:separator/>
      </w:r>
    </w:p>
  </w:footnote>
  <w:footnote w:type="continuationSeparator" w:id="0">
    <w:p w14:paraId="649E2AA2" w14:textId="77777777" w:rsidR="00B92BF5" w:rsidRDefault="00B9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430A4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15pt;height:94.1pt;mso-width-percent:0;mso-height-percent:0;mso-width-percent:0;mso-height-percent:0">
          <v:imagedata r:id="rId1" o:title=""/>
        </v:shape>
        <o:OLEObject Type="Embed" ProgID="Excel.Sheet.12" ShapeID="_x0000_i1025" DrawAspect="Content" ObjectID="_178694732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430A4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7pt;height:94.5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ABC"/>
    <w:rsid w:val="00012CD5"/>
    <w:rsid w:val="00015A67"/>
    <w:rsid w:val="00015FE6"/>
    <w:rsid w:val="00031E5B"/>
    <w:rsid w:val="000333EC"/>
    <w:rsid w:val="00034099"/>
    <w:rsid w:val="00034900"/>
    <w:rsid w:val="00040E5D"/>
    <w:rsid w:val="00040F0E"/>
    <w:rsid w:val="000441F6"/>
    <w:rsid w:val="000461BE"/>
    <w:rsid w:val="00046DA9"/>
    <w:rsid w:val="00047890"/>
    <w:rsid w:val="00047B18"/>
    <w:rsid w:val="000501D1"/>
    <w:rsid w:val="00051366"/>
    <w:rsid w:val="00053D43"/>
    <w:rsid w:val="00056038"/>
    <w:rsid w:val="00061E19"/>
    <w:rsid w:val="00063918"/>
    <w:rsid w:val="00075045"/>
    <w:rsid w:val="0008515B"/>
    <w:rsid w:val="000878E1"/>
    <w:rsid w:val="00087A87"/>
    <w:rsid w:val="00087D5B"/>
    <w:rsid w:val="00090B22"/>
    <w:rsid w:val="0009303F"/>
    <w:rsid w:val="00094DB9"/>
    <w:rsid w:val="000958B0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1058"/>
    <w:rsid w:val="000B27D5"/>
    <w:rsid w:val="000B5C5B"/>
    <w:rsid w:val="000B773C"/>
    <w:rsid w:val="000B796B"/>
    <w:rsid w:val="000C0169"/>
    <w:rsid w:val="000C0D63"/>
    <w:rsid w:val="000C2222"/>
    <w:rsid w:val="000C2CBC"/>
    <w:rsid w:val="000C6261"/>
    <w:rsid w:val="000D1D78"/>
    <w:rsid w:val="000D2517"/>
    <w:rsid w:val="000D2572"/>
    <w:rsid w:val="000D29A4"/>
    <w:rsid w:val="000D2E81"/>
    <w:rsid w:val="000D5300"/>
    <w:rsid w:val="000D5A3A"/>
    <w:rsid w:val="000E4C1B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205D7"/>
    <w:rsid w:val="0012156F"/>
    <w:rsid w:val="00121E3E"/>
    <w:rsid w:val="00123522"/>
    <w:rsid w:val="0012703D"/>
    <w:rsid w:val="001271FE"/>
    <w:rsid w:val="00127D5C"/>
    <w:rsid w:val="00131D8B"/>
    <w:rsid w:val="00133B17"/>
    <w:rsid w:val="00135078"/>
    <w:rsid w:val="00140B9C"/>
    <w:rsid w:val="00145A31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54A7"/>
    <w:rsid w:val="001A5FA2"/>
    <w:rsid w:val="001A7C93"/>
    <w:rsid w:val="001B19E0"/>
    <w:rsid w:val="001C3ABB"/>
    <w:rsid w:val="001C5C5E"/>
    <w:rsid w:val="001C7EBC"/>
    <w:rsid w:val="001D1BA0"/>
    <w:rsid w:val="001D4DE8"/>
    <w:rsid w:val="001D4EB2"/>
    <w:rsid w:val="001D52CE"/>
    <w:rsid w:val="001D66DD"/>
    <w:rsid w:val="001E5DD4"/>
    <w:rsid w:val="001E5F03"/>
    <w:rsid w:val="001E6B19"/>
    <w:rsid w:val="001F68F7"/>
    <w:rsid w:val="00204E9C"/>
    <w:rsid w:val="00213F4E"/>
    <w:rsid w:val="0021422D"/>
    <w:rsid w:val="002207AE"/>
    <w:rsid w:val="00222A80"/>
    <w:rsid w:val="00223EFF"/>
    <w:rsid w:val="002252AA"/>
    <w:rsid w:val="002358B5"/>
    <w:rsid w:val="00235DF9"/>
    <w:rsid w:val="00242A8C"/>
    <w:rsid w:val="00245E01"/>
    <w:rsid w:val="002503C1"/>
    <w:rsid w:val="00251100"/>
    <w:rsid w:val="00251157"/>
    <w:rsid w:val="00251379"/>
    <w:rsid w:val="002528BD"/>
    <w:rsid w:val="002535A6"/>
    <w:rsid w:val="00260642"/>
    <w:rsid w:val="0026076D"/>
    <w:rsid w:val="00263CE1"/>
    <w:rsid w:val="00263EA9"/>
    <w:rsid w:val="0026538F"/>
    <w:rsid w:val="00265A73"/>
    <w:rsid w:val="00266FC4"/>
    <w:rsid w:val="00270856"/>
    <w:rsid w:val="00272AEE"/>
    <w:rsid w:val="00275367"/>
    <w:rsid w:val="00275936"/>
    <w:rsid w:val="00283A68"/>
    <w:rsid w:val="00283D3A"/>
    <w:rsid w:val="00285997"/>
    <w:rsid w:val="00285C97"/>
    <w:rsid w:val="00290F6B"/>
    <w:rsid w:val="0029493E"/>
    <w:rsid w:val="00296B16"/>
    <w:rsid w:val="002A2493"/>
    <w:rsid w:val="002A2544"/>
    <w:rsid w:val="002A30AF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2A95"/>
    <w:rsid w:val="002C4F58"/>
    <w:rsid w:val="002C65B5"/>
    <w:rsid w:val="002C6837"/>
    <w:rsid w:val="002D30D6"/>
    <w:rsid w:val="002D4A70"/>
    <w:rsid w:val="002D58D6"/>
    <w:rsid w:val="002D6F92"/>
    <w:rsid w:val="002D7922"/>
    <w:rsid w:val="002E0E20"/>
    <w:rsid w:val="002E53FC"/>
    <w:rsid w:val="002E7451"/>
    <w:rsid w:val="002E7EE4"/>
    <w:rsid w:val="002F36AC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EE"/>
    <w:rsid w:val="00314FB8"/>
    <w:rsid w:val="00323AE3"/>
    <w:rsid w:val="00323B47"/>
    <w:rsid w:val="003260EC"/>
    <w:rsid w:val="003268AF"/>
    <w:rsid w:val="0033072E"/>
    <w:rsid w:val="00330B33"/>
    <w:rsid w:val="00331EDF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4D0"/>
    <w:rsid w:val="00384E64"/>
    <w:rsid w:val="003851D3"/>
    <w:rsid w:val="00386FDC"/>
    <w:rsid w:val="003878B5"/>
    <w:rsid w:val="00390579"/>
    <w:rsid w:val="0039312C"/>
    <w:rsid w:val="00396345"/>
    <w:rsid w:val="00397302"/>
    <w:rsid w:val="003A0D19"/>
    <w:rsid w:val="003A1F98"/>
    <w:rsid w:val="003A308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4D7E"/>
    <w:rsid w:val="003F5D86"/>
    <w:rsid w:val="003F7768"/>
    <w:rsid w:val="00400174"/>
    <w:rsid w:val="00407A86"/>
    <w:rsid w:val="00410523"/>
    <w:rsid w:val="0041187A"/>
    <w:rsid w:val="00412C88"/>
    <w:rsid w:val="00412FA7"/>
    <w:rsid w:val="004157CE"/>
    <w:rsid w:val="004160A3"/>
    <w:rsid w:val="00416FA6"/>
    <w:rsid w:val="00423AB6"/>
    <w:rsid w:val="004240A9"/>
    <w:rsid w:val="00425B92"/>
    <w:rsid w:val="0043002D"/>
    <w:rsid w:val="00430A40"/>
    <w:rsid w:val="00434097"/>
    <w:rsid w:val="00434380"/>
    <w:rsid w:val="0043480A"/>
    <w:rsid w:val="00437E42"/>
    <w:rsid w:val="004458AA"/>
    <w:rsid w:val="004506C7"/>
    <w:rsid w:val="00456748"/>
    <w:rsid w:val="004570B0"/>
    <w:rsid w:val="00460D9A"/>
    <w:rsid w:val="00461AC6"/>
    <w:rsid w:val="00467FF8"/>
    <w:rsid w:val="004720EE"/>
    <w:rsid w:val="00473156"/>
    <w:rsid w:val="00474281"/>
    <w:rsid w:val="00474766"/>
    <w:rsid w:val="00476142"/>
    <w:rsid w:val="00481E95"/>
    <w:rsid w:val="004826A8"/>
    <w:rsid w:val="00482DF8"/>
    <w:rsid w:val="00482ED7"/>
    <w:rsid w:val="00493D5B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74EB"/>
    <w:rsid w:val="004C7FA6"/>
    <w:rsid w:val="004D1CF0"/>
    <w:rsid w:val="004D3F25"/>
    <w:rsid w:val="004D5434"/>
    <w:rsid w:val="004E1AE3"/>
    <w:rsid w:val="004E47C4"/>
    <w:rsid w:val="004F3E89"/>
    <w:rsid w:val="004F7CB3"/>
    <w:rsid w:val="005001E4"/>
    <w:rsid w:val="00501882"/>
    <w:rsid w:val="00501B7D"/>
    <w:rsid w:val="00503F7C"/>
    <w:rsid w:val="00506855"/>
    <w:rsid w:val="005106DA"/>
    <w:rsid w:val="005128AC"/>
    <w:rsid w:val="005167F3"/>
    <w:rsid w:val="005203D7"/>
    <w:rsid w:val="00520D8C"/>
    <w:rsid w:val="005271DB"/>
    <w:rsid w:val="00527BD2"/>
    <w:rsid w:val="00530E9E"/>
    <w:rsid w:val="005319D0"/>
    <w:rsid w:val="00531C15"/>
    <w:rsid w:val="00532F89"/>
    <w:rsid w:val="0053752F"/>
    <w:rsid w:val="00540B3A"/>
    <w:rsid w:val="00542722"/>
    <w:rsid w:val="0054288E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56DDF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80263"/>
    <w:rsid w:val="0058358A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A6154"/>
    <w:rsid w:val="005B0DC2"/>
    <w:rsid w:val="005B313B"/>
    <w:rsid w:val="005B400B"/>
    <w:rsid w:val="005B42A2"/>
    <w:rsid w:val="005B5975"/>
    <w:rsid w:val="005B69C8"/>
    <w:rsid w:val="005C2C3C"/>
    <w:rsid w:val="005C39CA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2045"/>
    <w:rsid w:val="005D20F7"/>
    <w:rsid w:val="005D3C75"/>
    <w:rsid w:val="005D49C5"/>
    <w:rsid w:val="005D53BE"/>
    <w:rsid w:val="005D5F96"/>
    <w:rsid w:val="005D65C3"/>
    <w:rsid w:val="005F27D7"/>
    <w:rsid w:val="005F4C59"/>
    <w:rsid w:val="005F6EA0"/>
    <w:rsid w:val="0060195A"/>
    <w:rsid w:val="00602B50"/>
    <w:rsid w:val="00606926"/>
    <w:rsid w:val="0060782B"/>
    <w:rsid w:val="00611D09"/>
    <w:rsid w:val="00614BE1"/>
    <w:rsid w:val="00617074"/>
    <w:rsid w:val="00620806"/>
    <w:rsid w:val="0062235C"/>
    <w:rsid w:val="0062408B"/>
    <w:rsid w:val="00626EE4"/>
    <w:rsid w:val="00626F4E"/>
    <w:rsid w:val="00626FE2"/>
    <w:rsid w:val="00627D2F"/>
    <w:rsid w:val="00630091"/>
    <w:rsid w:val="0063074E"/>
    <w:rsid w:val="0063350B"/>
    <w:rsid w:val="0063650C"/>
    <w:rsid w:val="00641889"/>
    <w:rsid w:val="006428CA"/>
    <w:rsid w:val="00642C4B"/>
    <w:rsid w:val="006435E9"/>
    <w:rsid w:val="00646A14"/>
    <w:rsid w:val="006511A4"/>
    <w:rsid w:val="00655560"/>
    <w:rsid w:val="00663F6E"/>
    <w:rsid w:val="00664B8E"/>
    <w:rsid w:val="00664C04"/>
    <w:rsid w:val="006660AD"/>
    <w:rsid w:val="006754EA"/>
    <w:rsid w:val="006768A0"/>
    <w:rsid w:val="00676CDE"/>
    <w:rsid w:val="006775A0"/>
    <w:rsid w:val="006834BD"/>
    <w:rsid w:val="00685895"/>
    <w:rsid w:val="006925BD"/>
    <w:rsid w:val="00694E4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38CE"/>
    <w:rsid w:val="006C5C30"/>
    <w:rsid w:val="006C6121"/>
    <w:rsid w:val="006C6835"/>
    <w:rsid w:val="006D60FF"/>
    <w:rsid w:val="006D6F1F"/>
    <w:rsid w:val="006E0659"/>
    <w:rsid w:val="006E0E24"/>
    <w:rsid w:val="006E10DD"/>
    <w:rsid w:val="006E3A25"/>
    <w:rsid w:val="006E44E4"/>
    <w:rsid w:val="006F5FEC"/>
    <w:rsid w:val="006F6F7D"/>
    <w:rsid w:val="006F748D"/>
    <w:rsid w:val="00700020"/>
    <w:rsid w:val="00705E0F"/>
    <w:rsid w:val="00707A38"/>
    <w:rsid w:val="00710C50"/>
    <w:rsid w:val="00712DBD"/>
    <w:rsid w:val="00714AD6"/>
    <w:rsid w:val="00714C3E"/>
    <w:rsid w:val="00720256"/>
    <w:rsid w:val="00721697"/>
    <w:rsid w:val="00722928"/>
    <w:rsid w:val="00725139"/>
    <w:rsid w:val="0073114C"/>
    <w:rsid w:val="00731AA1"/>
    <w:rsid w:val="007331F8"/>
    <w:rsid w:val="007348F6"/>
    <w:rsid w:val="00735475"/>
    <w:rsid w:val="007354C4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576C"/>
    <w:rsid w:val="00776337"/>
    <w:rsid w:val="00781A8A"/>
    <w:rsid w:val="00782562"/>
    <w:rsid w:val="007842BF"/>
    <w:rsid w:val="00784612"/>
    <w:rsid w:val="007857A4"/>
    <w:rsid w:val="007902B7"/>
    <w:rsid w:val="00791343"/>
    <w:rsid w:val="00794827"/>
    <w:rsid w:val="007A24E1"/>
    <w:rsid w:val="007A4894"/>
    <w:rsid w:val="007A6B25"/>
    <w:rsid w:val="007A6B58"/>
    <w:rsid w:val="007B0209"/>
    <w:rsid w:val="007B0D56"/>
    <w:rsid w:val="007B28F0"/>
    <w:rsid w:val="007B2B72"/>
    <w:rsid w:val="007B4608"/>
    <w:rsid w:val="007B5C68"/>
    <w:rsid w:val="007C0122"/>
    <w:rsid w:val="007C0E2A"/>
    <w:rsid w:val="007C145C"/>
    <w:rsid w:val="007C2EB9"/>
    <w:rsid w:val="007C6BD3"/>
    <w:rsid w:val="007D072D"/>
    <w:rsid w:val="007D3355"/>
    <w:rsid w:val="007D4A2F"/>
    <w:rsid w:val="007D7BB7"/>
    <w:rsid w:val="007E168C"/>
    <w:rsid w:val="007E2432"/>
    <w:rsid w:val="007E273D"/>
    <w:rsid w:val="007E38F2"/>
    <w:rsid w:val="007E5E6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585C"/>
    <w:rsid w:val="00825C59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51411"/>
    <w:rsid w:val="00853E05"/>
    <w:rsid w:val="00856006"/>
    <w:rsid w:val="008569E2"/>
    <w:rsid w:val="008611E7"/>
    <w:rsid w:val="0086129B"/>
    <w:rsid w:val="008613AF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6455"/>
    <w:rsid w:val="008A6503"/>
    <w:rsid w:val="008B028D"/>
    <w:rsid w:val="008B04C3"/>
    <w:rsid w:val="008B2B19"/>
    <w:rsid w:val="008B505F"/>
    <w:rsid w:val="008B5A25"/>
    <w:rsid w:val="008B62BE"/>
    <w:rsid w:val="008C0F21"/>
    <w:rsid w:val="008D0E2B"/>
    <w:rsid w:val="008D0F68"/>
    <w:rsid w:val="008D1578"/>
    <w:rsid w:val="008D1A17"/>
    <w:rsid w:val="008D1CE1"/>
    <w:rsid w:val="008D3D54"/>
    <w:rsid w:val="008D6E8D"/>
    <w:rsid w:val="008E0A8A"/>
    <w:rsid w:val="008E13BF"/>
    <w:rsid w:val="008E5BD9"/>
    <w:rsid w:val="008E6518"/>
    <w:rsid w:val="00900DA5"/>
    <w:rsid w:val="009016D8"/>
    <w:rsid w:val="009043F2"/>
    <w:rsid w:val="00904927"/>
    <w:rsid w:val="0090670D"/>
    <w:rsid w:val="009075E4"/>
    <w:rsid w:val="009102A0"/>
    <w:rsid w:val="009103AD"/>
    <w:rsid w:val="00913C2D"/>
    <w:rsid w:val="00914BB6"/>
    <w:rsid w:val="0092127F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6310"/>
    <w:rsid w:val="0095394C"/>
    <w:rsid w:val="00954375"/>
    <w:rsid w:val="0095663B"/>
    <w:rsid w:val="00960DAC"/>
    <w:rsid w:val="009623ED"/>
    <w:rsid w:val="00962B40"/>
    <w:rsid w:val="00963D1F"/>
    <w:rsid w:val="00964623"/>
    <w:rsid w:val="00964A5A"/>
    <w:rsid w:val="00965F97"/>
    <w:rsid w:val="00967B4E"/>
    <w:rsid w:val="00974687"/>
    <w:rsid w:val="00977842"/>
    <w:rsid w:val="00977C26"/>
    <w:rsid w:val="00980C6F"/>
    <w:rsid w:val="009824B2"/>
    <w:rsid w:val="00983392"/>
    <w:rsid w:val="00986587"/>
    <w:rsid w:val="00987E20"/>
    <w:rsid w:val="0099284E"/>
    <w:rsid w:val="009929D1"/>
    <w:rsid w:val="009930CB"/>
    <w:rsid w:val="009931C4"/>
    <w:rsid w:val="009934E6"/>
    <w:rsid w:val="0099361E"/>
    <w:rsid w:val="009A6600"/>
    <w:rsid w:val="009B3EEB"/>
    <w:rsid w:val="009B6487"/>
    <w:rsid w:val="009B700B"/>
    <w:rsid w:val="009C0207"/>
    <w:rsid w:val="009C26DB"/>
    <w:rsid w:val="009C2D8F"/>
    <w:rsid w:val="009C4946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76CE"/>
    <w:rsid w:val="00A4039A"/>
    <w:rsid w:val="00A44403"/>
    <w:rsid w:val="00A474E7"/>
    <w:rsid w:val="00A47E32"/>
    <w:rsid w:val="00A6210E"/>
    <w:rsid w:val="00A63745"/>
    <w:rsid w:val="00A637F2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3842"/>
    <w:rsid w:val="00AB3BE7"/>
    <w:rsid w:val="00AC0269"/>
    <w:rsid w:val="00AC3081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7AF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190"/>
    <w:rsid w:val="00B31934"/>
    <w:rsid w:val="00B32DB2"/>
    <w:rsid w:val="00B41E9A"/>
    <w:rsid w:val="00B544DC"/>
    <w:rsid w:val="00B54BCE"/>
    <w:rsid w:val="00B5759E"/>
    <w:rsid w:val="00B6066B"/>
    <w:rsid w:val="00B622A5"/>
    <w:rsid w:val="00B65CF7"/>
    <w:rsid w:val="00B66706"/>
    <w:rsid w:val="00B70AB7"/>
    <w:rsid w:val="00B72BFB"/>
    <w:rsid w:val="00B7445D"/>
    <w:rsid w:val="00B80D15"/>
    <w:rsid w:val="00B8139B"/>
    <w:rsid w:val="00B8246C"/>
    <w:rsid w:val="00B85A38"/>
    <w:rsid w:val="00B92BF5"/>
    <w:rsid w:val="00B9486A"/>
    <w:rsid w:val="00B96727"/>
    <w:rsid w:val="00BA0235"/>
    <w:rsid w:val="00BA3BAF"/>
    <w:rsid w:val="00BA4F8B"/>
    <w:rsid w:val="00BA7A8D"/>
    <w:rsid w:val="00BB0144"/>
    <w:rsid w:val="00BB1F74"/>
    <w:rsid w:val="00BB354A"/>
    <w:rsid w:val="00BB4341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620C"/>
    <w:rsid w:val="00BD6E39"/>
    <w:rsid w:val="00BD70B6"/>
    <w:rsid w:val="00BE1FDE"/>
    <w:rsid w:val="00BE6DAA"/>
    <w:rsid w:val="00BF100D"/>
    <w:rsid w:val="00BF258D"/>
    <w:rsid w:val="00BF2CB8"/>
    <w:rsid w:val="00BF4313"/>
    <w:rsid w:val="00BF5D61"/>
    <w:rsid w:val="00C0059B"/>
    <w:rsid w:val="00C01727"/>
    <w:rsid w:val="00C043E9"/>
    <w:rsid w:val="00C070C6"/>
    <w:rsid w:val="00C1117E"/>
    <w:rsid w:val="00C114CA"/>
    <w:rsid w:val="00C16345"/>
    <w:rsid w:val="00C16988"/>
    <w:rsid w:val="00C22C72"/>
    <w:rsid w:val="00C23324"/>
    <w:rsid w:val="00C24272"/>
    <w:rsid w:val="00C24288"/>
    <w:rsid w:val="00C3009B"/>
    <w:rsid w:val="00C324EF"/>
    <w:rsid w:val="00C36D9A"/>
    <w:rsid w:val="00C36F2C"/>
    <w:rsid w:val="00C376F0"/>
    <w:rsid w:val="00C40974"/>
    <w:rsid w:val="00C44983"/>
    <w:rsid w:val="00C44FAF"/>
    <w:rsid w:val="00C4550B"/>
    <w:rsid w:val="00C46466"/>
    <w:rsid w:val="00C46CCE"/>
    <w:rsid w:val="00C47D26"/>
    <w:rsid w:val="00C500F7"/>
    <w:rsid w:val="00C526A2"/>
    <w:rsid w:val="00C536B1"/>
    <w:rsid w:val="00C541C0"/>
    <w:rsid w:val="00C57B91"/>
    <w:rsid w:val="00C72E5B"/>
    <w:rsid w:val="00C7399E"/>
    <w:rsid w:val="00C75A3E"/>
    <w:rsid w:val="00C8035C"/>
    <w:rsid w:val="00C827C8"/>
    <w:rsid w:val="00C84C5D"/>
    <w:rsid w:val="00C85157"/>
    <w:rsid w:val="00C85642"/>
    <w:rsid w:val="00C92C41"/>
    <w:rsid w:val="00C95766"/>
    <w:rsid w:val="00C9714C"/>
    <w:rsid w:val="00CA09AC"/>
    <w:rsid w:val="00CA4327"/>
    <w:rsid w:val="00CA486A"/>
    <w:rsid w:val="00CA618A"/>
    <w:rsid w:val="00CA68F8"/>
    <w:rsid w:val="00CB4093"/>
    <w:rsid w:val="00CB6452"/>
    <w:rsid w:val="00CC28EE"/>
    <w:rsid w:val="00CC36B4"/>
    <w:rsid w:val="00CC5778"/>
    <w:rsid w:val="00CC63D4"/>
    <w:rsid w:val="00CC6631"/>
    <w:rsid w:val="00CD28CA"/>
    <w:rsid w:val="00CD4170"/>
    <w:rsid w:val="00CD5C69"/>
    <w:rsid w:val="00CD76B9"/>
    <w:rsid w:val="00CD7BA4"/>
    <w:rsid w:val="00CD7D58"/>
    <w:rsid w:val="00CE03E2"/>
    <w:rsid w:val="00CE2053"/>
    <w:rsid w:val="00CE2F29"/>
    <w:rsid w:val="00CE397B"/>
    <w:rsid w:val="00CF292E"/>
    <w:rsid w:val="00CF6321"/>
    <w:rsid w:val="00CF7D2F"/>
    <w:rsid w:val="00CF7F7C"/>
    <w:rsid w:val="00D1106A"/>
    <w:rsid w:val="00D1293A"/>
    <w:rsid w:val="00D153F1"/>
    <w:rsid w:val="00D22036"/>
    <w:rsid w:val="00D338D6"/>
    <w:rsid w:val="00D34287"/>
    <w:rsid w:val="00D35434"/>
    <w:rsid w:val="00D41745"/>
    <w:rsid w:val="00D42BEC"/>
    <w:rsid w:val="00D47A99"/>
    <w:rsid w:val="00D5259E"/>
    <w:rsid w:val="00D56754"/>
    <w:rsid w:val="00D63813"/>
    <w:rsid w:val="00D64EB8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64CE"/>
    <w:rsid w:val="00DC6CE9"/>
    <w:rsid w:val="00DD0EFA"/>
    <w:rsid w:val="00DD1EED"/>
    <w:rsid w:val="00DD27AE"/>
    <w:rsid w:val="00DD7316"/>
    <w:rsid w:val="00DE116B"/>
    <w:rsid w:val="00DF3002"/>
    <w:rsid w:val="00DF3FF4"/>
    <w:rsid w:val="00DF54CC"/>
    <w:rsid w:val="00E04BEB"/>
    <w:rsid w:val="00E109BA"/>
    <w:rsid w:val="00E1189C"/>
    <w:rsid w:val="00E14FE7"/>
    <w:rsid w:val="00E15E66"/>
    <w:rsid w:val="00E22A9D"/>
    <w:rsid w:val="00E22C57"/>
    <w:rsid w:val="00E23336"/>
    <w:rsid w:val="00E242D7"/>
    <w:rsid w:val="00E26E7D"/>
    <w:rsid w:val="00E30BCB"/>
    <w:rsid w:val="00E320D8"/>
    <w:rsid w:val="00E379FB"/>
    <w:rsid w:val="00E43F33"/>
    <w:rsid w:val="00E472D0"/>
    <w:rsid w:val="00E545E4"/>
    <w:rsid w:val="00E64278"/>
    <w:rsid w:val="00E65294"/>
    <w:rsid w:val="00E71FF1"/>
    <w:rsid w:val="00E72264"/>
    <w:rsid w:val="00E73E48"/>
    <w:rsid w:val="00E80A0E"/>
    <w:rsid w:val="00E81758"/>
    <w:rsid w:val="00E93677"/>
    <w:rsid w:val="00E93B5F"/>
    <w:rsid w:val="00E95EAE"/>
    <w:rsid w:val="00E96616"/>
    <w:rsid w:val="00E96A51"/>
    <w:rsid w:val="00E97502"/>
    <w:rsid w:val="00EA1D2C"/>
    <w:rsid w:val="00EA38EE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32D4"/>
    <w:rsid w:val="00ED4261"/>
    <w:rsid w:val="00ED49D5"/>
    <w:rsid w:val="00ED65F1"/>
    <w:rsid w:val="00EE095D"/>
    <w:rsid w:val="00EE1EA0"/>
    <w:rsid w:val="00EE3D53"/>
    <w:rsid w:val="00EE46FB"/>
    <w:rsid w:val="00EE55D4"/>
    <w:rsid w:val="00EE5B80"/>
    <w:rsid w:val="00EF695C"/>
    <w:rsid w:val="00EF7DE1"/>
    <w:rsid w:val="00F01608"/>
    <w:rsid w:val="00F036C0"/>
    <w:rsid w:val="00F05156"/>
    <w:rsid w:val="00F0681A"/>
    <w:rsid w:val="00F07EFA"/>
    <w:rsid w:val="00F1031F"/>
    <w:rsid w:val="00F10435"/>
    <w:rsid w:val="00F15096"/>
    <w:rsid w:val="00F1652B"/>
    <w:rsid w:val="00F17FBA"/>
    <w:rsid w:val="00F17FD7"/>
    <w:rsid w:val="00F213BE"/>
    <w:rsid w:val="00F2571A"/>
    <w:rsid w:val="00F2610E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73C3"/>
    <w:rsid w:val="00F51E58"/>
    <w:rsid w:val="00F536CB"/>
    <w:rsid w:val="00F555FB"/>
    <w:rsid w:val="00F55DC6"/>
    <w:rsid w:val="00F60111"/>
    <w:rsid w:val="00F60A94"/>
    <w:rsid w:val="00F64EC2"/>
    <w:rsid w:val="00F70F96"/>
    <w:rsid w:val="00F741A9"/>
    <w:rsid w:val="00F76E86"/>
    <w:rsid w:val="00F823BD"/>
    <w:rsid w:val="00F851D4"/>
    <w:rsid w:val="00F90794"/>
    <w:rsid w:val="00F90D87"/>
    <w:rsid w:val="00F957B9"/>
    <w:rsid w:val="00F9738A"/>
    <w:rsid w:val="00FA7B35"/>
    <w:rsid w:val="00FB0A88"/>
    <w:rsid w:val="00FB3029"/>
    <w:rsid w:val="00FB3925"/>
    <w:rsid w:val="00FC29E2"/>
    <w:rsid w:val="00FC2BDD"/>
    <w:rsid w:val="00FC3792"/>
    <w:rsid w:val="00FD111D"/>
    <w:rsid w:val="00FD3A32"/>
    <w:rsid w:val="00FD3AAA"/>
    <w:rsid w:val="00FD3DBA"/>
    <w:rsid w:val="00FD5874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webSettings" Target="webSettings.xml"/><Relationship Id="rId12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7195/ri14.v22i2.2086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i.org/10.4185/RLCS-2025-2326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2F902-83BF-44A2-A2FC-EBE4F5D29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256</cp:revision>
  <cp:lastPrinted>2024-04-08T06:45:00Z</cp:lastPrinted>
  <dcterms:created xsi:type="dcterms:W3CDTF">2024-07-10T07:03:00Z</dcterms:created>
  <dcterms:modified xsi:type="dcterms:W3CDTF">2024-09-04T07:29:00Z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