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AC7A" w14:textId="0FCC166E" w:rsidR="00B71678" w:rsidRDefault="005711FC" w:rsidP="00A770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</w:t>
      </w:r>
      <w:r w:rsidR="0058594A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911025">
        <w:rPr>
          <w:rFonts w:ascii="Arial" w:eastAsia="MS Mincho" w:hAnsi="Arial" w:cs="Arial"/>
          <w:color w:val="00837A"/>
          <w:sz w:val="44"/>
          <w:szCs w:val="44"/>
          <w:lang w:eastAsia="en-GB"/>
        </w:rPr>
        <w:t>centra en la transferencia de conocimiento su presencia</w:t>
      </w:r>
      <w:r w:rsidR="0058594A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en la Feria Internacional de Muestras de Asturias</w:t>
      </w:r>
    </w:p>
    <w:p w14:paraId="39C34C78" w14:textId="77777777" w:rsidR="004A75E6" w:rsidRPr="00A7700A" w:rsidRDefault="004A75E6" w:rsidP="00A770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56D05117" w14:textId="77777777" w:rsidR="00A7700A" w:rsidRDefault="00A7700A" w:rsidP="00A7700A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5881AD" w14:textId="7EB51628" w:rsidR="00B71678" w:rsidRDefault="008E0A2B" w:rsidP="00B716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Tanto el expositor</w:t>
      </w:r>
      <w:r w:rsidR="007B2D7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como </w:t>
      </w:r>
      <w:r w:rsidR="007B2D70">
        <w:rPr>
          <w:rFonts w:ascii="Arial" w:hAnsi="Arial" w:cs="Arial"/>
          <w:b/>
          <w:bCs/>
          <w:sz w:val="24"/>
          <w:szCs w:val="24"/>
          <w:lang w:val="es-ES_tradnl"/>
        </w:rPr>
        <w:t>los actos del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Día de la Universidad de Oviedo en la FIDMA</w:t>
      </w:r>
      <w:r w:rsidR="007B2D70"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CF25CC">
        <w:rPr>
          <w:rFonts w:ascii="Arial" w:hAnsi="Arial" w:cs="Arial"/>
          <w:b/>
          <w:bCs/>
          <w:sz w:val="24"/>
          <w:szCs w:val="24"/>
          <w:lang w:val="es-ES_tradnl"/>
        </w:rPr>
        <w:t>que tendrá lugar</w:t>
      </w:r>
      <w:r w:rsidR="00DB464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7B2D70">
        <w:rPr>
          <w:rFonts w:ascii="Arial" w:hAnsi="Arial" w:cs="Arial"/>
          <w:b/>
          <w:bCs/>
          <w:sz w:val="24"/>
          <w:szCs w:val="24"/>
          <w:lang w:val="es-ES_tradnl"/>
        </w:rPr>
        <w:t>el 12 de agosto,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756DA">
        <w:rPr>
          <w:rFonts w:ascii="Arial" w:hAnsi="Arial" w:cs="Arial"/>
          <w:b/>
          <w:bCs/>
          <w:sz w:val="24"/>
          <w:szCs w:val="24"/>
          <w:lang w:val="es-ES_tradnl"/>
        </w:rPr>
        <w:t xml:space="preserve">resaltan este año la relación </w:t>
      </w:r>
      <w:r w:rsidR="00674BF4">
        <w:rPr>
          <w:rFonts w:ascii="Arial" w:hAnsi="Arial" w:cs="Arial"/>
          <w:b/>
          <w:bCs/>
          <w:sz w:val="24"/>
          <w:szCs w:val="24"/>
          <w:lang w:val="es-ES_tradnl"/>
        </w:rPr>
        <w:t xml:space="preserve">que la institución académica asturiana mantiene con </w:t>
      </w:r>
      <w:r w:rsidR="00E00A31">
        <w:rPr>
          <w:rFonts w:ascii="Arial" w:hAnsi="Arial" w:cs="Arial"/>
          <w:b/>
          <w:bCs/>
          <w:sz w:val="24"/>
          <w:szCs w:val="24"/>
          <w:lang w:val="es-ES_tradnl"/>
        </w:rPr>
        <w:t>el sector productivo</w:t>
      </w:r>
    </w:p>
    <w:p w14:paraId="1A9F0467" w14:textId="77777777" w:rsidR="005657E7" w:rsidRDefault="005657E7" w:rsidP="00B716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FC4CF2" w14:textId="7670AD39" w:rsidR="005657E7" w:rsidRDefault="00342E02" w:rsidP="00B716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Universidad de Oviedo ha logrado incrementar en los últimos años el</w:t>
      </w:r>
      <w:r w:rsidR="005657E7" w:rsidRPr="005657E7">
        <w:rPr>
          <w:rFonts w:ascii="Arial" w:hAnsi="Arial" w:cs="Arial"/>
          <w:b/>
          <w:bCs/>
          <w:sz w:val="24"/>
          <w:szCs w:val="24"/>
          <w:lang w:val="es-ES_tradnl"/>
        </w:rPr>
        <w:t xml:space="preserve"> número de cátedras de empresa, hasta un total de 44. Además, la institución académica mantiene acuerdos con más de 500 empresas colaboradoras</w:t>
      </w:r>
    </w:p>
    <w:p w14:paraId="49783960" w14:textId="77777777" w:rsidR="00EE4936" w:rsidRDefault="00EE49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1876F1C" w14:textId="6F8FCADE" w:rsidR="00A7700A" w:rsidRDefault="007B2D70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próximo lunes, 5 de agosto, tendrá lugar</w:t>
      </w:r>
      <w:r w:rsidR="007B7012">
        <w:rPr>
          <w:rFonts w:ascii="Arial" w:hAnsi="Arial" w:cs="Arial"/>
          <w:b/>
          <w:bCs/>
          <w:sz w:val="24"/>
          <w:szCs w:val="24"/>
          <w:lang w:val="es-ES_tradnl"/>
        </w:rPr>
        <w:t xml:space="preserve"> el</w:t>
      </w:r>
      <w:r w:rsidR="00E00A31">
        <w:rPr>
          <w:rFonts w:ascii="Arial" w:hAnsi="Arial" w:cs="Arial"/>
          <w:b/>
          <w:bCs/>
          <w:sz w:val="24"/>
          <w:szCs w:val="24"/>
          <w:lang w:val="es-ES_tradnl"/>
        </w:rPr>
        <w:t xml:space="preserve"> ya tradicional</w:t>
      </w:r>
      <w:r w:rsidR="007B7012">
        <w:rPr>
          <w:rFonts w:ascii="Arial" w:hAnsi="Arial" w:cs="Arial"/>
          <w:b/>
          <w:bCs/>
          <w:sz w:val="24"/>
          <w:szCs w:val="24"/>
          <w:lang w:val="es-ES_tradnl"/>
        </w:rPr>
        <w:t xml:space="preserve"> encuentro con los participantes del Programa</w:t>
      </w:r>
      <w:r w:rsidR="000F470E">
        <w:rPr>
          <w:rFonts w:ascii="Arial" w:hAnsi="Arial" w:cs="Arial"/>
          <w:b/>
          <w:bCs/>
          <w:sz w:val="24"/>
          <w:szCs w:val="24"/>
          <w:lang w:val="es-ES_tradnl"/>
        </w:rPr>
        <w:t xml:space="preserve"> Universitario para Mayores de la Universidad de Oviedo (PUMUO) </w:t>
      </w:r>
    </w:p>
    <w:p w14:paraId="5F97DE90" w14:textId="77777777" w:rsidR="00A50F5C" w:rsidRDefault="00A50F5C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67E3AA0" w14:textId="04200B46" w:rsidR="00A50F5C" w:rsidRDefault="00BC6D87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 w:rsidR="00CF25CC"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stand de la institución académica en la </w:t>
      </w:r>
      <w:r w:rsidR="006646CB">
        <w:rPr>
          <w:rFonts w:ascii="Arial" w:hAnsi="Arial" w:cs="Arial"/>
          <w:b/>
          <w:bCs/>
          <w:sz w:val="24"/>
          <w:szCs w:val="24"/>
          <w:lang w:val="es-ES_tradnl"/>
        </w:rPr>
        <w:t>feria acogerá varios talleres de investigación abiertos a todos los públicos</w:t>
      </w:r>
    </w:p>
    <w:p w14:paraId="7A478F9E" w14:textId="77777777" w:rsidR="006D6FCA" w:rsidRDefault="006D6FCA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F57671" w14:textId="77777777" w:rsidR="00F911C5" w:rsidRDefault="00F911C5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2DCE29E" w14:textId="4D771F37" w:rsidR="00A7700A" w:rsidRDefault="00A4039A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03314">
        <w:rPr>
          <w:rFonts w:ascii="Arial" w:hAnsi="Arial" w:cs="Arial"/>
          <w:b/>
          <w:bCs/>
        </w:rPr>
        <w:t xml:space="preserve">Oviedo/Uviéu, </w:t>
      </w:r>
      <w:r w:rsidR="00015F3F">
        <w:rPr>
          <w:rFonts w:ascii="Arial" w:hAnsi="Arial" w:cs="Arial"/>
          <w:b/>
          <w:bCs/>
        </w:rPr>
        <w:t>1 de agosto</w:t>
      </w:r>
      <w:r w:rsidRPr="00603314">
        <w:rPr>
          <w:rFonts w:ascii="Arial" w:hAnsi="Arial" w:cs="Arial"/>
          <w:b/>
          <w:bCs/>
        </w:rPr>
        <w:t xml:space="preserve"> de 2024</w:t>
      </w:r>
      <w:r w:rsidRPr="00603314">
        <w:rPr>
          <w:rFonts w:ascii="Arial" w:hAnsi="Arial" w:cs="Arial"/>
        </w:rPr>
        <w:t>.</w:t>
      </w:r>
      <w:r w:rsidR="003078CA">
        <w:rPr>
          <w:rFonts w:ascii="Arial" w:hAnsi="Arial" w:cs="Arial"/>
        </w:rPr>
        <w:t xml:space="preserve"> La Universidad de Oviedo </w:t>
      </w:r>
      <w:r w:rsidR="00C864DA">
        <w:rPr>
          <w:rFonts w:ascii="Arial" w:hAnsi="Arial" w:cs="Arial"/>
        </w:rPr>
        <w:t>centra en la transferencia de conocimiento su presencia en la 67 edición de la Feria Internacional de Muestras de Asturias</w:t>
      </w:r>
      <w:r w:rsidR="00694697">
        <w:rPr>
          <w:rFonts w:ascii="Arial" w:hAnsi="Arial" w:cs="Arial"/>
        </w:rPr>
        <w:t xml:space="preserve"> (FIDMA)</w:t>
      </w:r>
      <w:r w:rsidR="00C864DA">
        <w:rPr>
          <w:rFonts w:ascii="Arial" w:hAnsi="Arial" w:cs="Arial"/>
        </w:rPr>
        <w:t>, que se celebra</w:t>
      </w:r>
      <w:r w:rsidR="00694697">
        <w:rPr>
          <w:rFonts w:ascii="Arial" w:hAnsi="Arial" w:cs="Arial"/>
        </w:rPr>
        <w:t>rá</w:t>
      </w:r>
      <w:r w:rsidR="00C864DA">
        <w:rPr>
          <w:rFonts w:ascii="Arial" w:hAnsi="Arial" w:cs="Arial"/>
        </w:rPr>
        <w:t xml:space="preserve"> del </w:t>
      </w:r>
      <w:r w:rsidR="00896E11">
        <w:rPr>
          <w:rFonts w:ascii="Arial" w:hAnsi="Arial" w:cs="Arial"/>
        </w:rPr>
        <w:t>3 al 18 de agosto en el recinto</w:t>
      </w:r>
      <w:r w:rsidR="009709D8">
        <w:rPr>
          <w:rFonts w:ascii="Arial" w:hAnsi="Arial" w:cs="Arial"/>
        </w:rPr>
        <w:t xml:space="preserve"> ferial</w:t>
      </w:r>
      <w:r w:rsidR="00896E11">
        <w:rPr>
          <w:rFonts w:ascii="Arial" w:hAnsi="Arial" w:cs="Arial"/>
        </w:rPr>
        <w:t xml:space="preserve"> Luis Adaro de Gijón.</w:t>
      </w:r>
      <w:r w:rsidR="0033286F">
        <w:rPr>
          <w:rFonts w:ascii="Arial" w:hAnsi="Arial" w:cs="Arial"/>
        </w:rPr>
        <w:t xml:space="preserve"> </w:t>
      </w:r>
      <w:r w:rsidR="00CF679F">
        <w:rPr>
          <w:rFonts w:ascii="Arial" w:hAnsi="Arial" w:cs="Arial"/>
        </w:rPr>
        <w:t>La relación entre universidad y empresa</w:t>
      </w:r>
      <w:r w:rsidR="00101947">
        <w:rPr>
          <w:rFonts w:ascii="Arial" w:hAnsi="Arial" w:cs="Arial"/>
        </w:rPr>
        <w:t xml:space="preserve"> p</w:t>
      </w:r>
      <w:r w:rsidR="00E56690">
        <w:rPr>
          <w:rFonts w:ascii="Arial" w:hAnsi="Arial" w:cs="Arial"/>
        </w:rPr>
        <w:t>rotagonizar</w:t>
      </w:r>
      <w:r w:rsidR="00657574">
        <w:rPr>
          <w:rFonts w:ascii="Arial" w:hAnsi="Arial" w:cs="Arial"/>
        </w:rPr>
        <w:t>á tanto el expositor como</w:t>
      </w:r>
      <w:r w:rsidR="00E56690">
        <w:rPr>
          <w:rFonts w:ascii="Arial" w:hAnsi="Arial" w:cs="Arial"/>
        </w:rPr>
        <w:t xml:space="preserve"> la programación del día de la Universidad de Oviedo en la FIDMA</w:t>
      </w:r>
      <w:r w:rsidR="00EE0F18">
        <w:rPr>
          <w:rFonts w:ascii="Arial" w:hAnsi="Arial" w:cs="Arial"/>
        </w:rPr>
        <w:t>, previsto para</w:t>
      </w:r>
      <w:r w:rsidR="00522D4B">
        <w:rPr>
          <w:rFonts w:ascii="Arial" w:hAnsi="Arial" w:cs="Arial"/>
        </w:rPr>
        <w:t xml:space="preserve"> el lunes, 12 de agosto. Además, la institución académica </w:t>
      </w:r>
      <w:r w:rsidR="006E433B">
        <w:rPr>
          <w:rFonts w:ascii="Arial" w:hAnsi="Arial" w:cs="Arial"/>
        </w:rPr>
        <w:t>amplía su presencia en la cita gijonesa con</w:t>
      </w:r>
      <w:r w:rsidR="00EA0ADE">
        <w:rPr>
          <w:rFonts w:ascii="Arial" w:hAnsi="Arial" w:cs="Arial"/>
        </w:rPr>
        <w:t xml:space="preserve"> varias actividades.</w:t>
      </w:r>
    </w:p>
    <w:p w14:paraId="61FB69F9" w14:textId="77777777" w:rsidR="00EA0ADE" w:rsidRDefault="00EA0ADE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21B9566" w14:textId="6C867416" w:rsidR="00EA0ADE" w:rsidRDefault="00235128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primer acto será el lunes, día 5 de agosto, a las 17:00 horas</w:t>
      </w:r>
      <w:r w:rsidR="00CF25CC">
        <w:rPr>
          <w:rFonts w:ascii="Arial" w:hAnsi="Arial" w:cs="Arial"/>
        </w:rPr>
        <w:t>,</w:t>
      </w:r>
      <w:r w:rsidR="000548B7">
        <w:rPr>
          <w:rFonts w:ascii="Arial" w:hAnsi="Arial" w:cs="Arial"/>
        </w:rPr>
        <w:t xml:space="preserve"> en la </w:t>
      </w:r>
      <w:r w:rsidR="0012638A">
        <w:rPr>
          <w:rFonts w:ascii="Arial" w:hAnsi="Arial" w:cs="Arial"/>
        </w:rPr>
        <w:t>S</w:t>
      </w:r>
      <w:r w:rsidR="000548B7">
        <w:rPr>
          <w:rFonts w:ascii="Arial" w:hAnsi="Arial" w:cs="Arial"/>
        </w:rPr>
        <w:t>ala Mirador</w:t>
      </w:r>
      <w:r>
        <w:rPr>
          <w:rFonts w:ascii="Arial" w:hAnsi="Arial" w:cs="Arial"/>
        </w:rPr>
        <w:t xml:space="preserve">. Se trata de una cita convertida ya en tradicional en el marco de la </w:t>
      </w:r>
      <w:r w:rsidR="0079199D">
        <w:rPr>
          <w:rFonts w:ascii="Arial" w:hAnsi="Arial" w:cs="Arial"/>
        </w:rPr>
        <w:t xml:space="preserve">Feria Internacional de Muestras de Asturias: el encuentro con los participantes del Programa Universitario para Mayores de </w:t>
      </w:r>
      <w:r w:rsidR="0079199D">
        <w:rPr>
          <w:rFonts w:ascii="Arial" w:hAnsi="Arial" w:cs="Arial"/>
        </w:rPr>
        <w:lastRenderedPageBreak/>
        <w:t xml:space="preserve">la Universidad de Oviedo (PUMUO). </w:t>
      </w:r>
      <w:r w:rsidR="000B41C8">
        <w:rPr>
          <w:rFonts w:ascii="Arial" w:hAnsi="Arial" w:cs="Arial"/>
        </w:rPr>
        <w:t>El recto</w:t>
      </w:r>
      <w:r w:rsidR="00EE0F18">
        <w:rPr>
          <w:rFonts w:ascii="Arial" w:hAnsi="Arial" w:cs="Arial"/>
        </w:rPr>
        <w:t>r</w:t>
      </w:r>
      <w:r w:rsidR="000B41C8">
        <w:rPr>
          <w:rFonts w:ascii="Arial" w:hAnsi="Arial" w:cs="Arial"/>
        </w:rPr>
        <w:t>, Ignacio Villaverde</w:t>
      </w:r>
      <w:r w:rsidR="001955ED">
        <w:rPr>
          <w:rFonts w:ascii="Arial" w:hAnsi="Arial" w:cs="Arial"/>
        </w:rPr>
        <w:t>, será el encargado de dar la bienvenida a los asistentes junto a la vicerrectora de Extensión Universitaria y Proyección Cultural, María Pilar García Cuetos.</w:t>
      </w:r>
      <w:r w:rsidR="00AB5B11">
        <w:rPr>
          <w:rFonts w:ascii="Arial" w:hAnsi="Arial" w:cs="Arial"/>
        </w:rPr>
        <w:t xml:space="preserve"> Tras </w:t>
      </w:r>
      <w:r w:rsidR="00DC6FDD">
        <w:rPr>
          <w:rFonts w:ascii="Arial" w:hAnsi="Arial" w:cs="Arial"/>
        </w:rPr>
        <w:t>el acto institucional de apertura</w:t>
      </w:r>
      <w:r w:rsidR="00AB5B11">
        <w:rPr>
          <w:rFonts w:ascii="Arial" w:hAnsi="Arial" w:cs="Arial"/>
        </w:rPr>
        <w:t xml:space="preserve">, tendrá lugar la mesa redonda </w:t>
      </w:r>
      <w:r w:rsidR="00AB5B11" w:rsidRPr="00AB5B11">
        <w:rPr>
          <w:rFonts w:ascii="Arial" w:hAnsi="Arial" w:cs="Arial"/>
          <w:i/>
          <w:iCs/>
        </w:rPr>
        <w:t>Descubre PUMUO</w:t>
      </w:r>
      <w:r w:rsidR="00AB5B11">
        <w:rPr>
          <w:rFonts w:ascii="Arial" w:hAnsi="Arial" w:cs="Arial"/>
        </w:rPr>
        <w:t>, moderada por la periodista asturiana Susana Díaz Machargo y en la que participará</w:t>
      </w:r>
      <w:r w:rsidR="005769D9">
        <w:rPr>
          <w:rFonts w:ascii="Arial" w:hAnsi="Arial" w:cs="Arial"/>
        </w:rPr>
        <w:t xml:space="preserve">n </w:t>
      </w:r>
      <w:r w:rsidR="00CD4799">
        <w:rPr>
          <w:rFonts w:ascii="Arial" w:hAnsi="Arial" w:cs="Arial"/>
        </w:rPr>
        <w:t>tres estudiantes del programa:</w:t>
      </w:r>
      <w:r w:rsidR="005769D9">
        <w:rPr>
          <w:rFonts w:ascii="Arial" w:hAnsi="Arial" w:cs="Arial"/>
        </w:rPr>
        <w:t xml:space="preserve"> Soledad González Menéndez, Dolores Guerra Suárez y Juan Pablo García Melgar. La actuación del Coro Clarín de la Asociación PUMUO-AUMA pondrá el broche de oro a la tarde. </w:t>
      </w:r>
    </w:p>
    <w:p w14:paraId="550C43EF" w14:textId="77777777" w:rsidR="00EA0ADE" w:rsidRDefault="00EA0ADE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96358A" w14:textId="7BCB5D18" w:rsidR="00B312AC" w:rsidRDefault="00B312AC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312AC">
        <w:rPr>
          <w:rFonts w:ascii="Arial" w:hAnsi="Arial" w:cs="Arial"/>
          <w:b/>
          <w:bCs/>
        </w:rPr>
        <w:t>Día de la Universidad de Oviedo en la FIDMA</w:t>
      </w:r>
    </w:p>
    <w:p w14:paraId="33AE9BF2" w14:textId="77777777" w:rsidR="00F83F0F" w:rsidRPr="00B312AC" w:rsidRDefault="00F83F0F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5774D0D" w14:textId="5D288138" w:rsidR="000B41C8" w:rsidRDefault="00AA451A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semana después, el lunes 12 de agosto, </w:t>
      </w:r>
      <w:r w:rsidR="006442C0">
        <w:rPr>
          <w:rFonts w:ascii="Arial" w:hAnsi="Arial" w:cs="Arial"/>
        </w:rPr>
        <w:t>se celebrará el día de la Universidad de Oviedo en la Feria Internacional de Muestras de Asturias</w:t>
      </w:r>
      <w:r w:rsidR="00825549">
        <w:rPr>
          <w:rFonts w:ascii="Arial" w:hAnsi="Arial" w:cs="Arial"/>
        </w:rPr>
        <w:t>. El rector, Ignacio Villaverde, presidirá el acto central, que tendrá lugar a partir de las 12:00 horas en la Sala Mirador</w:t>
      </w:r>
      <w:r w:rsidR="005F405F">
        <w:rPr>
          <w:rFonts w:ascii="Arial" w:hAnsi="Arial" w:cs="Arial"/>
        </w:rPr>
        <w:t xml:space="preserve"> y lleva por título </w:t>
      </w:r>
      <w:r w:rsidR="005F405F" w:rsidRPr="005F405F">
        <w:rPr>
          <w:rFonts w:ascii="Arial" w:hAnsi="Arial" w:cs="Arial"/>
          <w:i/>
          <w:iCs/>
        </w:rPr>
        <w:t>Valorizar y emprender desde la Ciencia y la Tecnología</w:t>
      </w:r>
      <w:r w:rsidR="005F405F">
        <w:rPr>
          <w:rFonts w:ascii="Arial" w:hAnsi="Arial" w:cs="Arial"/>
        </w:rPr>
        <w:t xml:space="preserve">. </w:t>
      </w:r>
      <w:r w:rsidR="00C049F5">
        <w:rPr>
          <w:rFonts w:ascii="Arial" w:hAnsi="Arial" w:cs="Arial"/>
        </w:rPr>
        <w:t xml:space="preserve">Villaverde estará acompañado por el consejero de Ciencia, Empresas, Formación y Empleo del Principado de Asturias, Borja Sánchez, </w:t>
      </w:r>
      <w:r w:rsidR="00B106A8">
        <w:rPr>
          <w:rFonts w:ascii="Arial" w:hAnsi="Arial" w:cs="Arial"/>
        </w:rPr>
        <w:t>para presentar el p</w:t>
      </w:r>
      <w:r w:rsidR="00B106A8" w:rsidRPr="00B106A8">
        <w:rPr>
          <w:rFonts w:ascii="Arial" w:hAnsi="Arial" w:cs="Arial"/>
        </w:rPr>
        <w:t xml:space="preserve">rograma de </w:t>
      </w:r>
      <w:r w:rsidR="00B106A8">
        <w:rPr>
          <w:rFonts w:ascii="Arial" w:hAnsi="Arial" w:cs="Arial"/>
        </w:rPr>
        <w:t>v</w:t>
      </w:r>
      <w:r w:rsidR="00B106A8" w:rsidRPr="00B106A8">
        <w:rPr>
          <w:rFonts w:ascii="Arial" w:hAnsi="Arial" w:cs="Arial"/>
        </w:rPr>
        <w:t>alorización</w:t>
      </w:r>
      <w:r w:rsidR="00B106A8">
        <w:rPr>
          <w:rFonts w:ascii="Arial" w:hAnsi="Arial" w:cs="Arial"/>
        </w:rPr>
        <w:t xml:space="preserve"> </w:t>
      </w:r>
      <w:r w:rsidR="00B106A8" w:rsidRPr="00B106A8">
        <w:rPr>
          <w:rFonts w:ascii="Arial" w:hAnsi="Arial" w:cs="Arial"/>
        </w:rPr>
        <w:t>de resultados I+D RADAR Lab</w:t>
      </w:r>
      <w:r w:rsidR="00B106A8">
        <w:rPr>
          <w:rFonts w:ascii="Arial" w:hAnsi="Arial" w:cs="Arial"/>
        </w:rPr>
        <w:t>.</w:t>
      </w:r>
    </w:p>
    <w:p w14:paraId="6F49749A" w14:textId="77777777" w:rsidR="008C570A" w:rsidRDefault="008C570A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5BB867C" w14:textId="51BDBAF0" w:rsidR="008C570A" w:rsidRDefault="008C570A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continuación, la vicerrectora de Transferencia y Relaciones con la Empresa de la Universidad de Oviedo, Susana Luque,</w:t>
      </w:r>
      <w:r w:rsidR="00014E24">
        <w:rPr>
          <w:rFonts w:ascii="Arial" w:hAnsi="Arial" w:cs="Arial"/>
        </w:rPr>
        <w:t xml:space="preserve"> </w:t>
      </w:r>
      <w:r w:rsidR="00787EF0">
        <w:rPr>
          <w:rFonts w:ascii="Arial" w:hAnsi="Arial" w:cs="Arial"/>
        </w:rPr>
        <w:t xml:space="preserve">moderará </w:t>
      </w:r>
      <w:r w:rsidR="005242E1">
        <w:rPr>
          <w:rFonts w:ascii="Arial" w:hAnsi="Arial" w:cs="Arial"/>
        </w:rPr>
        <w:t xml:space="preserve">la mesa redonda </w:t>
      </w:r>
      <w:r w:rsidR="005242E1" w:rsidRPr="005242E1">
        <w:rPr>
          <w:rFonts w:ascii="Arial" w:hAnsi="Arial" w:cs="Arial"/>
          <w:i/>
          <w:iCs/>
        </w:rPr>
        <w:t>Emprender desde la Ciencia y la Tecnología</w:t>
      </w:r>
      <w:r w:rsidR="005242E1">
        <w:rPr>
          <w:rFonts w:ascii="Arial" w:hAnsi="Arial" w:cs="Arial"/>
        </w:rPr>
        <w:t xml:space="preserve">. Estará acompañada por el presidente del </w:t>
      </w:r>
      <w:r w:rsidR="00150961" w:rsidRPr="00150961">
        <w:rPr>
          <w:rFonts w:ascii="Arial" w:hAnsi="Arial" w:cs="Arial"/>
        </w:rPr>
        <w:t>Centro Europeo de Empresas e Innovación del Principado de Asturias</w:t>
      </w:r>
      <w:r w:rsidR="00150961">
        <w:rPr>
          <w:rFonts w:ascii="Arial" w:hAnsi="Arial" w:cs="Arial"/>
        </w:rPr>
        <w:t xml:space="preserve"> (CEEI) y director de la Agencia SEKUENS, David González</w:t>
      </w:r>
      <w:r w:rsidR="00402E06">
        <w:rPr>
          <w:rFonts w:ascii="Arial" w:hAnsi="Arial" w:cs="Arial"/>
        </w:rPr>
        <w:t xml:space="preserve">, y representantes de spin-off </w:t>
      </w:r>
      <w:r w:rsidR="009D58B2">
        <w:rPr>
          <w:rFonts w:ascii="Arial" w:hAnsi="Arial" w:cs="Arial"/>
        </w:rPr>
        <w:t>que contribuyen a</w:t>
      </w:r>
      <w:r w:rsidR="00745DBF">
        <w:rPr>
          <w:rFonts w:ascii="Arial" w:hAnsi="Arial" w:cs="Arial"/>
        </w:rPr>
        <w:t xml:space="preserve"> la transferencia de conocimiento que la institución académica asturiana quiere destacar. Concretamente, </w:t>
      </w:r>
      <w:r w:rsidR="00F8002C">
        <w:rPr>
          <w:rFonts w:ascii="Arial" w:hAnsi="Arial" w:cs="Arial"/>
        </w:rPr>
        <w:t>estarán presentes</w:t>
      </w:r>
      <w:r w:rsidR="00745DBF">
        <w:rPr>
          <w:rFonts w:ascii="Arial" w:hAnsi="Arial" w:cs="Arial"/>
        </w:rPr>
        <w:t xml:space="preserve"> la cofundadora y directora científica de PlaBiTe, Laura Gutiérrez Gutiérrez</w:t>
      </w:r>
      <w:r w:rsidR="004E2EC2">
        <w:rPr>
          <w:rFonts w:ascii="Arial" w:hAnsi="Arial" w:cs="Arial"/>
        </w:rPr>
        <w:t>;</w:t>
      </w:r>
      <w:r w:rsidR="00745DBF">
        <w:rPr>
          <w:rFonts w:ascii="Arial" w:hAnsi="Arial" w:cs="Arial"/>
        </w:rPr>
        <w:t xml:space="preserve"> el cofundador y CTO de Enfasys, </w:t>
      </w:r>
      <w:r w:rsidR="001B28A2">
        <w:rPr>
          <w:rFonts w:ascii="Arial" w:hAnsi="Arial" w:cs="Arial"/>
        </w:rPr>
        <w:t>Pablo García Fernández; la cofundadora y directora científica de Nanovex, Rebeca Alonso Bartolomé, y el general partner de BeAble Capital, Alberto Díaz González.</w:t>
      </w:r>
    </w:p>
    <w:p w14:paraId="24AC069D" w14:textId="77777777" w:rsidR="001B28A2" w:rsidRDefault="001B28A2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4848340" w14:textId="72B384AA" w:rsidR="001D3174" w:rsidRDefault="001D3174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D3174">
        <w:rPr>
          <w:rFonts w:ascii="Arial" w:hAnsi="Arial" w:cs="Arial"/>
        </w:rPr>
        <w:t xml:space="preserve">En esta jornada, los miembros de la comunidad universitaria -estudiantado, personal docente e investigador o personal de administración y servicios- </w:t>
      </w:r>
      <w:r w:rsidR="008F158C">
        <w:rPr>
          <w:rFonts w:ascii="Arial" w:hAnsi="Arial" w:cs="Arial"/>
        </w:rPr>
        <w:t>que lo deseen podrán</w:t>
      </w:r>
      <w:r w:rsidRPr="001D3174">
        <w:rPr>
          <w:rFonts w:ascii="Arial" w:hAnsi="Arial" w:cs="Arial"/>
        </w:rPr>
        <w:t xml:space="preserve"> acceder a la feria de forma</w:t>
      </w:r>
      <w:r w:rsidR="008F158C">
        <w:rPr>
          <w:rFonts w:ascii="Arial" w:hAnsi="Arial" w:cs="Arial"/>
        </w:rPr>
        <w:t xml:space="preserve"> totalmente</w:t>
      </w:r>
      <w:r w:rsidRPr="001D3174">
        <w:rPr>
          <w:rFonts w:ascii="Arial" w:hAnsi="Arial" w:cs="Arial"/>
        </w:rPr>
        <w:t xml:space="preserve"> gratuita presentando su </w:t>
      </w:r>
      <w:r w:rsidR="00F8002C" w:rsidRPr="001D3174">
        <w:rPr>
          <w:rFonts w:ascii="Arial" w:hAnsi="Arial" w:cs="Arial"/>
        </w:rPr>
        <w:t>carné</w:t>
      </w:r>
      <w:r w:rsidRPr="001D3174">
        <w:rPr>
          <w:rFonts w:ascii="Arial" w:hAnsi="Arial" w:cs="Arial"/>
        </w:rPr>
        <w:t xml:space="preserve"> </w:t>
      </w:r>
      <w:r w:rsidR="00D4521A" w:rsidRPr="001D3174">
        <w:rPr>
          <w:rFonts w:ascii="Arial" w:hAnsi="Arial" w:cs="Arial"/>
        </w:rPr>
        <w:t>universitario</w:t>
      </w:r>
      <w:r w:rsidRPr="00CF25CC">
        <w:rPr>
          <w:rFonts w:ascii="Arial" w:hAnsi="Arial" w:cs="Arial"/>
        </w:rPr>
        <w:t>.</w:t>
      </w:r>
    </w:p>
    <w:p w14:paraId="2EA94E96" w14:textId="77777777" w:rsidR="001D3174" w:rsidRDefault="001D3174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26C0153" w14:textId="44381CBB" w:rsidR="001B28A2" w:rsidRDefault="001B28A2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de Oviedo</w:t>
      </w:r>
      <w:r w:rsidR="00294EFF">
        <w:rPr>
          <w:rFonts w:ascii="Arial" w:hAnsi="Arial" w:cs="Arial"/>
        </w:rPr>
        <w:t xml:space="preserve"> </w:t>
      </w:r>
      <w:r w:rsidR="00CF25CC">
        <w:rPr>
          <w:rFonts w:ascii="Arial" w:hAnsi="Arial" w:cs="Arial"/>
        </w:rPr>
        <w:t>hará hincapié</w:t>
      </w:r>
      <w:r w:rsidR="00294EFF">
        <w:rPr>
          <w:rFonts w:ascii="Arial" w:hAnsi="Arial" w:cs="Arial"/>
        </w:rPr>
        <w:t xml:space="preserve"> </w:t>
      </w:r>
      <w:r w:rsidR="007144CD">
        <w:rPr>
          <w:rFonts w:ascii="Arial" w:hAnsi="Arial" w:cs="Arial"/>
        </w:rPr>
        <w:t xml:space="preserve">durante su día en la FIDMA </w:t>
      </w:r>
      <w:r w:rsidR="00CF25CC">
        <w:rPr>
          <w:rFonts w:ascii="Arial" w:hAnsi="Arial" w:cs="Arial"/>
        </w:rPr>
        <w:t xml:space="preserve">en </w:t>
      </w:r>
      <w:r w:rsidR="00AE6952">
        <w:rPr>
          <w:rFonts w:ascii="Arial" w:hAnsi="Arial" w:cs="Arial"/>
        </w:rPr>
        <w:t xml:space="preserve">el esfuerzo realizado para que los resultados de investigación </w:t>
      </w:r>
      <w:r w:rsidR="00244F87">
        <w:rPr>
          <w:rFonts w:ascii="Arial" w:hAnsi="Arial" w:cs="Arial"/>
        </w:rPr>
        <w:t xml:space="preserve">lleguen al sector productivo. </w:t>
      </w:r>
      <w:r w:rsidR="00CF25CC">
        <w:rPr>
          <w:rFonts w:ascii="Arial" w:hAnsi="Arial" w:cs="Arial"/>
        </w:rPr>
        <w:t>En</w:t>
      </w:r>
      <w:r w:rsidR="00A37208">
        <w:rPr>
          <w:rFonts w:ascii="Arial" w:hAnsi="Arial" w:cs="Arial"/>
        </w:rPr>
        <w:t xml:space="preserve"> los últimos años</w:t>
      </w:r>
      <w:r w:rsidR="00CF25CC">
        <w:rPr>
          <w:rFonts w:ascii="Arial" w:hAnsi="Arial" w:cs="Arial"/>
        </w:rPr>
        <w:t>,</w:t>
      </w:r>
      <w:r w:rsidR="00A37208">
        <w:rPr>
          <w:rFonts w:ascii="Arial" w:hAnsi="Arial" w:cs="Arial"/>
        </w:rPr>
        <w:t xml:space="preserve"> </w:t>
      </w:r>
      <w:r w:rsidR="00626379">
        <w:rPr>
          <w:rFonts w:ascii="Arial" w:hAnsi="Arial" w:cs="Arial"/>
        </w:rPr>
        <w:t xml:space="preserve">se </w:t>
      </w:r>
      <w:r w:rsidR="006F7BA3">
        <w:rPr>
          <w:rFonts w:ascii="Arial" w:hAnsi="Arial" w:cs="Arial"/>
        </w:rPr>
        <w:t>ha logrado incrementar</w:t>
      </w:r>
      <w:r w:rsidR="00626379">
        <w:rPr>
          <w:rFonts w:ascii="Arial" w:hAnsi="Arial" w:cs="Arial"/>
        </w:rPr>
        <w:t xml:space="preserve"> el número de</w:t>
      </w:r>
      <w:r w:rsidR="009D35A7">
        <w:rPr>
          <w:rFonts w:ascii="Arial" w:hAnsi="Arial" w:cs="Arial"/>
        </w:rPr>
        <w:t xml:space="preserve"> cátedras de empresa</w:t>
      </w:r>
      <w:r w:rsidR="00626379">
        <w:rPr>
          <w:rFonts w:ascii="Arial" w:hAnsi="Arial" w:cs="Arial"/>
        </w:rPr>
        <w:t>,</w:t>
      </w:r>
      <w:r w:rsidR="009D35A7">
        <w:rPr>
          <w:rFonts w:ascii="Arial" w:hAnsi="Arial" w:cs="Arial"/>
        </w:rPr>
        <w:t xml:space="preserve"> hasta un total de 44. Además,</w:t>
      </w:r>
      <w:r w:rsidR="00315ED4">
        <w:rPr>
          <w:rFonts w:ascii="Arial" w:hAnsi="Arial" w:cs="Arial"/>
        </w:rPr>
        <w:t xml:space="preserve"> la institución académica mantiene acuerdos con más de 500 empresas colaboradoras</w:t>
      </w:r>
      <w:r w:rsidR="002B0E94">
        <w:rPr>
          <w:rFonts w:ascii="Arial" w:hAnsi="Arial" w:cs="Arial"/>
        </w:rPr>
        <w:t xml:space="preserve">. Cabe destacar, </w:t>
      </w:r>
      <w:r w:rsidR="00B64F58">
        <w:rPr>
          <w:rFonts w:ascii="Arial" w:hAnsi="Arial" w:cs="Arial"/>
        </w:rPr>
        <w:t>en el mismo sentido</w:t>
      </w:r>
      <w:r w:rsidR="002B0E94">
        <w:rPr>
          <w:rFonts w:ascii="Arial" w:hAnsi="Arial" w:cs="Arial"/>
        </w:rPr>
        <w:t>, los programas enfocados a fomentar el emprendimiento</w:t>
      </w:r>
      <w:r w:rsidR="00B64F58">
        <w:rPr>
          <w:rFonts w:ascii="Arial" w:hAnsi="Arial" w:cs="Arial"/>
        </w:rPr>
        <w:t>.</w:t>
      </w:r>
    </w:p>
    <w:p w14:paraId="4A91D391" w14:textId="77777777" w:rsidR="00631682" w:rsidRDefault="00631682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0FB515" w14:textId="7880217F" w:rsidR="00631682" w:rsidRPr="001351FD" w:rsidRDefault="001351FD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1351FD">
        <w:rPr>
          <w:rFonts w:ascii="Arial" w:hAnsi="Arial" w:cs="Arial"/>
          <w:b/>
          <w:bCs/>
        </w:rPr>
        <w:lastRenderedPageBreak/>
        <w:t>Talleres</w:t>
      </w:r>
    </w:p>
    <w:p w14:paraId="08ECA2EA" w14:textId="77777777" w:rsidR="001351FD" w:rsidRDefault="001351FD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4BD7AD1" w14:textId="736BA27E" w:rsidR="001351FD" w:rsidRDefault="001351FD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Junto</w:t>
      </w:r>
      <w:r w:rsidR="00DF60E3">
        <w:rPr>
          <w:rFonts w:ascii="Arial" w:hAnsi="Arial" w:cs="Arial"/>
        </w:rPr>
        <w:t xml:space="preserve"> a los actos institucionales, el </w:t>
      </w:r>
      <w:r w:rsidR="00CF25CC">
        <w:rPr>
          <w:rFonts w:ascii="Arial" w:hAnsi="Arial" w:cs="Arial"/>
        </w:rPr>
        <w:t>estand</w:t>
      </w:r>
      <w:r w:rsidR="00DF60E3">
        <w:rPr>
          <w:rFonts w:ascii="Arial" w:hAnsi="Arial" w:cs="Arial"/>
        </w:rPr>
        <w:t xml:space="preserve"> de la Universidad de Oviedo en la Feria Internacional de Muestras de Asturias contará</w:t>
      </w:r>
      <w:r w:rsidR="00FF15B0">
        <w:rPr>
          <w:rFonts w:ascii="Arial" w:hAnsi="Arial" w:cs="Arial"/>
        </w:rPr>
        <w:t xml:space="preserve"> con talleres</w:t>
      </w:r>
      <w:r w:rsidR="00524C51">
        <w:rPr>
          <w:rFonts w:ascii="Arial" w:hAnsi="Arial" w:cs="Arial"/>
        </w:rPr>
        <w:t xml:space="preserve"> abiertos a los visitantes</w:t>
      </w:r>
      <w:r w:rsidR="00FF15B0">
        <w:rPr>
          <w:rFonts w:ascii="Arial" w:hAnsi="Arial" w:cs="Arial"/>
        </w:rPr>
        <w:t xml:space="preserve">. </w:t>
      </w:r>
      <w:r w:rsidR="00B869AB">
        <w:rPr>
          <w:rFonts w:ascii="Arial" w:hAnsi="Arial" w:cs="Arial"/>
        </w:rPr>
        <w:t xml:space="preserve">A través </w:t>
      </w:r>
      <w:r w:rsidR="00B869AB" w:rsidRPr="00A504CD">
        <w:rPr>
          <w:rFonts w:ascii="Arial" w:hAnsi="Arial" w:cs="Arial"/>
        </w:rPr>
        <w:t>de MediaLab, el laboratorio universitario de tecnología y diseño</w:t>
      </w:r>
      <w:r w:rsidR="00B869AB">
        <w:rPr>
          <w:rFonts w:ascii="Arial" w:hAnsi="Arial" w:cs="Arial"/>
        </w:rPr>
        <w:t xml:space="preserve">, </w:t>
      </w:r>
      <w:r w:rsidR="00D77397">
        <w:rPr>
          <w:rFonts w:ascii="Arial" w:hAnsi="Arial" w:cs="Arial"/>
        </w:rPr>
        <w:t xml:space="preserve">los días 8, 9, 12 y 16 de agosto se </w:t>
      </w:r>
      <w:r w:rsidR="00E25459">
        <w:rPr>
          <w:rFonts w:ascii="Arial" w:hAnsi="Arial" w:cs="Arial"/>
        </w:rPr>
        <w:t>desarrollará</w:t>
      </w:r>
      <w:r w:rsidR="00DD3793">
        <w:rPr>
          <w:rFonts w:ascii="Arial" w:hAnsi="Arial" w:cs="Arial"/>
        </w:rPr>
        <w:t>n de manera simultánea entre las 17:00 y las 20:00 horas</w:t>
      </w:r>
      <w:r w:rsidR="00524C51">
        <w:rPr>
          <w:rFonts w:ascii="Arial" w:hAnsi="Arial" w:cs="Arial"/>
        </w:rPr>
        <w:t xml:space="preserve"> </w:t>
      </w:r>
      <w:r w:rsidR="00341351">
        <w:rPr>
          <w:rFonts w:ascii="Arial" w:hAnsi="Arial" w:cs="Arial"/>
        </w:rPr>
        <w:t xml:space="preserve">varios </w:t>
      </w:r>
      <w:r w:rsidR="00524C51">
        <w:rPr>
          <w:rFonts w:ascii="Arial" w:hAnsi="Arial" w:cs="Arial"/>
        </w:rPr>
        <w:t xml:space="preserve">programas bajo el título </w:t>
      </w:r>
      <w:r w:rsidR="00524C51" w:rsidRPr="0043413C">
        <w:rPr>
          <w:rFonts w:ascii="Arial" w:hAnsi="Arial" w:cs="Arial"/>
          <w:i/>
          <w:iCs/>
        </w:rPr>
        <w:t>Tecnología y diseñ</w:t>
      </w:r>
      <w:r w:rsidR="0043413C" w:rsidRPr="0043413C">
        <w:rPr>
          <w:rFonts w:ascii="Arial" w:hAnsi="Arial" w:cs="Arial"/>
          <w:i/>
          <w:iCs/>
        </w:rPr>
        <w:t>o que dan vida a las ideas</w:t>
      </w:r>
      <w:r w:rsidR="0043413C">
        <w:rPr>
          <w:rFonts w:ascii="Arial" w:hAnsi="Arial" w:cs="Arial"/>
        </w:rPr>
        <w:t>. Los interesados podrán conocer el proyecto CuboLab: el cubo de las emociones, LEDs en acción o Super</w:t>
      </w:r>
      <w:r w:rsidR="00E14ACE">
        <w:rPr>
          <w:rFonts w:ascii="Arial" w:hAnsi="Arial" w:cs="Arial"/>
        </w:rPr>
        <w:t xml:space="preserve">héroes: ayudas en 3D. </w:t>
      </w:r>
    </w:p>
    <w:p w14:paraId="32D42F5E" w14:textId="77777777" w:rsidR="006646CB" w:rsidRDefault="006646CB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64C63B" w14:textId="6FB6BF27" w:rsidR="00551472" w:rsidRDefault="00551472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parte, se han programado talleres de investigación los días 13 y 14 de agosto, en horario de 17:30 a 20:30 horas</w:t>
      </w:r>
      <w:r w:rsidR="007F6008">
        <w:rPr>
          <w:rFonts w:ascii="Arial" w:hAnsi="Arial" w:cs="Arial"/>
        </w:rPr>
        <w:t xml:space="preserve">, titulados </w:t>
      </w:r>
      <w:r w:rsidR="007F6008" w:rsidRPr="007F6008">
        <w:rPr>
          <w:rFonts w:ascii="Arial" w:hAnsi="Arial" w:cs="Arial"/>
          <w:i/>
          <w:iCs/>
        </w:rPr>
        <w:t>Sensores al rescate: ¡Protegiendo tu comida!</w:t>
      </w:r>
      <w:r w:rsidR="007F6008">
        <w:rPr>
          <w:rFonts w:ascii="Arial" w:hAnsi="Arial" w:cs="Arial"/>
        </w:rPr>
        <w:t xml:space="preserve"> y </w:t>
      </w:r>
      <w:r w:rsidR="007F6008" w:rsidRPr="007F6008">
        <w:rPr>
          <w:rFonts w:ascii="Arial" w:hAnsi="Arial" w:cs="Arial"/>
          <w:i/>
          <w:iCs/>
        </w:rPr>
        <w:t>Juguemos a ver nuestras células</w:t>
      </w:r>
      <w:r w:rsidR="007F6008">
        <w:rPr>
          <w:rFonts w:ascii="Arial" w:hAnsi="Arial" w:cs="Arial"/>
        </w:rPr>
        <w:t>, que se desarrollarán también de manera simultánea en el stand de la Universidad de Oviedo en la FIDMA.</w:t>
      </w:r>
    </w:p>
    <w:p w14:paraId="3D9CF929" w14:textId="77777777" w:rsidR="00E14ACE" w:rsidRDefault="00E14ACE" w:rsidP="00B10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92AF4A3" w14:textId="77777777" w:rsidR="00A504CD" w:rsidRDefault="00A504CD" w:rsidP="00F3244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5898A5E9" w14:textId="77777777" w:rsidR="00D02259" w:rsidRDefault="00D02259" w:rsidP="00D0225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D02259" w14:paraId="1BBCF245" w14:textId="77777777" w:rsidTr="008170D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D15B" w14:textId="77777777" w:rsidR="00D02259" w:rsidRDefault="00D02259" w:rsidP="008170D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69779B" w14:textId="77777777" w:rsidR="00D02259" w:rsidRDefault="00000000" w:rsidP="008170D1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02259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1E76B6" w14:textId="77777777" w:rsidR="00D02259" w:rsidRDefault="00D02259" w:rsidP="00015F3F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2259" w14:paraId="6CC7FD3D" w14:textId="77777777" w:rsidTr="008170D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AA705DA" w14:textId="77777777" w:rsidR="00D02259" w:rsidRDefault="00000000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84C4B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F40E487" wp14:editId="678BD027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1B3B9C1" w14:textId="77777777" w:rsidR="00D02259" w:rsidRDefault="00000000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6E9F927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9BD6273" wp14:editId="7176C06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0908376C" w14:textId="77777777" w:rsidR="00D02259" w:rsidRDefault="00000000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42CD3A" w14:textId="77777777" w:rsidR="00D02259" w:rsidRDefault="00D02259" w:rsidP="008170D1"/>
        </w:tc>
      </w:tr>
      <w:tr w:rsidR="00D02259" w14:paraId="75008B44" w14:textId="77777777" w:rsidTr="008170D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F4AFED3" w14:textId="77777777" w:rsidR="00D02259" w:rsidRDefault="00000000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ED3A0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3BFF52C" wp14:editId="262D9D62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38A954FA" w14:textId="77777777" w:rsidR="00D02259" w:rsidRDefault="00000000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32DC8F8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EFB90F1" wp14:editId="53F44D4F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E83BD3E" w14:textId="77777777" w:rsidR="00D02259" w:rsidRDefault="00000000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FFC39F" w14:textId="77777777" w:rsidR="00D02259" w:rsidRDefault="00D02259" w:rsidP="008170D1"/>
        </w:tc>
      </w:tr>
    </w:tbl>
    <w:p w14:paraId="4D8E1745" w14:textId="77777777" w:rsidR="006F6F7D" w:rsidRDefault="006F6F7D" w:rsidP="00CA346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95A8" w14:textId="77777777" w:rsidR="003F4051" w:rsidRDefault="003F4051">
      <w:pPr>
        <w:spacing w:after="0" w:line="240" w:lineRule="auto"/>
      </w:pPr>
      <w:r>
        <w:separator/>
      </w:r>
    </w:p>
  </w:endnote>
  <w:endnote w:type="continuationSeparator" w:id="0">
    <w:p w14:paraId="5E09BFBD" w14:textId="77777777" w:rsidR="003F4051" w:rsidRDefault="003F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0AC6" w14:textId="77777777" w:rsidR="003F4051" w:rsidRDefault="003F4051">
      <w:pPr>
        <w:spacing w:after="0" w:line="240" w:lineRule="auto"/>
      </w:pPr>
      <w:r>
        <w:separator/>
      </w:r>
    </w:p>
  </w:footnote>
  <w:footnote w:type="continuationSeparator" w:id="0">
    <w:p w14:paraId="36726537" w14:textId="77777777" w:rsidR="003F4051" w:rsidRDefault="003F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401441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9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8720F"/>
    <w:multiLevelType w:val="hybridMultilevel"/>
    <w:tmpl w:val="D8D88316"/>
    <w:lvl w:ilvl="0" w:tplc="FC82D07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2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2CD5"/>
    <w:rsid w:val="00012ED8"/>
    <w:rsid w:val="00014E24"/>
    <w:rsid w:val="00015A67"/>
    <w:rsid w:val="00015F3F"/>
    <w:rsid w:val="00015FE6"/>
    <w:rsid w:val="000333EC"/>
    <w:rsid w:val="00034099"/>
    <w:rsid w:val="00034F0F"/>
    <w:rsid w:val="00040E5D"/>
    <w:rsid w:val="00040F0E"/>
    <w:rsid w:val="00044071"/>
    <w:rsid w:val="000441F6"/>
    <w:rsid w:val="000461BE"/>
    <w:rsid w:val="00046DA9"/>
    <w:rsid w:val="00047B18"/>
    <w:rsid w:val="000501D1"/>
    <w:rsid w:val="00053D43"/>
    <w:rsid w:val="000548B7"/>
    <w:rsid w:val="00056038"/>
    <w:rsid w:val="0005682C"/>
    <w:rsid w:val="0006274D"/>
    <w:rsid w:val="00063918"/>
    <w:rsid w:val="00075045"/>
    <w:rsid w:val="00076493"/>
    <w:rsid w:val="0008515B"/>
    <w:rsid w:val="00087A87"/>
    <w:rsid w:val="00087D5B"/>
    <w:rsid w:val="00092BF8"/>
    <w:rsid w:val="000A2804"/>
    <w:rsid w:val="000A28AE"/>
    <w:rsid w:val="000A2984"/>
    <w:rsid w:val="000A31EC"/>
    <w:rsid w:val="000A3B43"/>
    <w:rsid w:val="000A46F9"/>
    <w:rsid w:val="000A52FD"/>
    <w:rsid w:val="000A7134"/>
    <w:rsid w:val="000B0C29"/>
    <w:rsid w:val="000B1002"/>
    <w:rsid w:val="000B27D5"/>
    <w:rsid w:val="000B41C8"/>
    <w:rsid w:val="000B41CA"/>
    <w:rsid w:val="000B5C5B"/>
    <w:rsid w:val="000C0169"/>
    <w:rsid w:val="000C2222"/>
    <w:rsid w:val="000C2CBC"/>
    <w:rsid w:val="000C6261"/>
    <w:rsid w:val="000D1D78"/>
    <w:rsid w:val="000D29A4"/>
    <w:rsid w:val="000D2E81"/>
    <w:rsid w:val="000D4760"/>
    <w:rsid w:val="000D5A3A"/>
    <w:rsid w:val="000E6617"/>
    <w:rsid w:val="000F0053"/>
    <w:rsid w:val="000F431A"/>
    <w:rsid w:val="000F470E"/>
    <w:rsid w:val="000F664B"/>
    <w:rsid w:val="001005BF"/>
    <w:rsid w:val="0010149C"/>
    <w:rsid w:val="00101947"/>
    <w:rsid w:val="00101CF7"/>
    <w:rsid w:val="00104408"/>
    <w:rsid w:val="001060E4"/>
    <w:rsid w:val="001122BD"/>
    <w:rsid w:val="00113FEB"/>
    <w:rsid w:val="00114B7D"/>
    <w:rsid w:val="001205D7"/>
    <w:rsid w:val="0012156F"/>
    <w:rsid w:val="00121E3E"/>
    <w:rsid w:val="00123522"/>
    <w:rsid w:val="00126329"/>
    <w:rsid w:val="0012638A"/>
    <w:rsid w:val="0012703D"/>
    <w:rsid w:val="001271FE"/>
    <w:rsid w:val="00127D5C"/>
    <w:rsid w:val="00133B17"/>
    <w:rsid w:val="00134959"/>
    <w:rsid w:val="00134A63"/>
    <w:rsid w:val="00135078"/>
    <w:rsid w:val="001351FD"/>
    <w:rsid w:val="00143D34"/>
    <w:rsid w:val="00145A31"/>
    <w:rsid w:val="00150961"/>
    <w:rsid w:val="00154BFD"/>
    <w:rsid w:val="0016158D"/>
    <w:rsid w:val="00161F5E"/>
    <w:rsid w:val="00162FCA"/>
    <w:rsid w:val="00163372"/>
    <w:rsid w:val="00163A05"/>
    <w:rsid w:val="00163C61"/>
    <w:rsid w:val="00164362"/>
    <w:rsid w:val="00164E82"/>
    <w:rsid w:val="0016700E"/>
    <w:rsid w:val="00170134"/>
    <w:rsid w:val="001733DF"/>
    <w:rsid w:val="00177AF1"/>
    <w:rsid w:val="00183A3A"/>
    <w:rsid w:val="001911B6"/>
    <w:rsid w:val="00192392"/>
    <w:rsid w:val="001955ED"/>
    <w:rsid w:val="001974B6"/>
    <w:rsid w:val="001A1B5A"/>
    <w:rsid w:val="001A1DE9"/>
    <w:rsid w:val="001A3D84"/>
    <w:rsid w:val="001A7C93"/>
    <w:rsid w:val="001B09E6"/>
    <w:rsid w:val="001B28A2"/>
    <w:rsid w:val="001B52EA"/>
    <w:rsid w:val="001C0E8F"/>
    <w:rsid w:val="001C5C5E"/>
    <w:rsid w:val="001C7EBC"/>
    <w:rsid w:val="001D1BA0"/>
    <w:rsid w:val="001D252B"/>
    <w:rsid w:val="001D3174"/>
    <w:rsid w:val="001D4851"/>
    <w:rsid w:val="001D66DD"/>
    <w:rsid w:val="001D6B3C"/>
    <w:rsid w:val="001E5F03"/>
    <w:rsid w:val="001E6C73"/>
    <w:rsid w:val="001E728C"/>
    <w:rsid w:val="001F4E32"/>
    <w:rsid w:val="0020340C"/>
    <w:rsid w:val="002046C9"/>
    <w:rsid w:val="00213142"/>
    <w:rsid w:val="00213F4E"/>
    <w:rsid w:val="0021422D"/>
    <w:rsid w:val="0021764C"/>
    <w:rsid w:val="00222A80"/>
    <w:rsid w:val="002270EF"/>
    <w:rsid w:val="002347B3"/>
    <w:rsid w:val="00235128"/>
    <w:rsid w:val="002358B5"/>
    <w:rsid w:val="00235DF9"/>
    <w:rsid w:val="00242A8C"/>
    <w:rsid w:val="00244F87"/>
    <w:rsid w:val="00245997"/>
    <w:rsid w:val="00245E01"/>
    <w:rsid w:val="00251100"/>
    <w:rsid w:val="00251157"/>
    <w:rsid w:val="00251379"/>
    <w:rsid w:val="002528BD"/>
    <w:rsid w:val="002535A6"/>
    <w:rsid w:val="0025498F"/>
    <w:rsid w:val="00254F5A"/>
    <w:rsid w:val="0026076D"/>
    <w:rsid w:val="00263CE1"/>
    <w:rsid w:val="00263EA9"/>
    <w:rsid w:val="0026538F"/>
    <w:rsid w:val="00270856"/>
    <w:rsid w:val="00271EF9"/>
    <w:rsid w:val="00272AEE"/>
    <w:rsid w:val="002772FF"/>
    <w:rsid w:val="00283A68"/>
    <w:rsid w:val="00283D3A"/>
    <w:rsid w:val="002857CE"/>
    <w:rsid w:val="00290F6B"/>
    <w:rsid w:val="00293267"/>
    <w:rsid w:val="002944DF"/>
    <w:rsid w:val="0029493E"/>
    <w:rsid w:val="00294DCC"/>
    <w:rsid w:val="00294EFF"/>
    <w:rsid w:val="00296B16"/>
    <w:rsid w:val="002A1DE3"/>
    <w:rsid w:val="002A2544"/>
    <w:rsid w:val="002A3148"/>
    <w:rsid w:val="002B05E3"/>
    <w:rsid w:val="002B0E94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384D"/>
    <w:rsid w:val="002C4F58"/>
    <w:rsid w:val="002C65B5"/>
    <w:rsid w:val="002C7CA7"/>
    <w:rsid w:val="002D1B3D"/>
    <w:rsid w:val="002D2E1E"/>
    <w:rsid w:val="002D4A70"/>
    <w:rsid w:val="002D6F92"/>
    <w:rsid w:val="002D7922"/>
    <w:rsid w:val="002E0E20"/>
    <w:rsid w:val="002E38E3"/>
    <w:rsid w:val="002E53FC"/>
    <w:rsid w:val="002E7EE4"/>
    <w:rsid w:val="002F36AC"/>
    <w:rsid w:val="002F62DC"/>
    <w:rsid w:val="002F6D91"/>
    <w:rsid w:val="002F7100"/>
    <w:rsid w:val="002F7185"/>
    <w:rsid w:val="00301CBC"/>
    <w:rsid w:val="0030614E"/>
    <w:rsid w:val="003078CA"/>
    <w:rsid w:val="0031126B"/>
    <w:rsid w:val="003119E7"/>
    <w:rsid w:val="00311DC5"/>
    <w:rsid w:val="00312BEE"/>
    <w:rsid w:val="00313B89"/>
    <w:rsid w:val="00314FB8"/>
    <w:rsid w:val="00315ED4"/>
    <w:rsid w:val="00323B47"/>
    <w:rsid w:val="003260EC"/>
    <w:rsid w:val="003268AF"/>
    <w:rsid w:val="0033072E"/>
    <w:rsid w:val="00330B33"/>
    <w:rsid w:val="00331EDF"/>
    <w:rsid w:val="0033286F"/>
    <w:rsid w:val="003337A1"/>
    <w:rsid w:val="0033640A"/>
    <w:rsid w:val="00341351"/>
    <w:rsid w:val="00341398"/>
    <w:rsid w:val="00341CAA"/>
    <w:rsid w:val="00342E02"/>
    <w:rsid w:val="00344BC6"/>
    <w:rsid w:val="00350F97"/>
    <w:rsid w:val="003527B8"/>
    <w:rsid w:val="003542D1"/>
    <w:rsid w:val="00357847"/>
    <w:rsid w:val="0036013A"/>
    <w:rsid w:val="003649C5"/>
    <w:rsid w:val="003653E6"/>
    <w:rsid w:val="003653FD"/>
    <w:rsid w:val="003654AE"/>
    <w:rsid w:val="0036591D"/>
    <w:rsid w:val="00367551"/>
    <w:rsid w:val="00370EFD"/>
    <w:rsid w:val="00371C48"/>
    <w:rsid w:val="00372A1E"/>
    <w:rsid w:val="00373FEB"/>
    <w:rsid w:val="00380D92"/>
    <w:rsid w:val="00383305"/>
    <w:rsid w:val="003834D0"/>
    <w:rsid w:val="00384E64"/>
    <w:rsid w:val="003851D3"/>
    <w:rsid w:val="00386FDC"/>
    <w:rsid w:val="003878B5"/>
    <w:rsid w:val="0039312C"/>
    <w:rsid w:val="00396345"/>
    <w:rsid w:val="003A0D19"/>
    <w:rsid w:val="003A42C7"/>
    <w:rsid w:val="003A7F08"/>
    <w:rsid w:val="003B01EA"/>
    <w:rsid w:val="003B0B9D"/>
    <w:rsid w:val="003B1F68"/>
    <w:rsid w:val="003B2DDB"/>
    <w:rsid w:val="003B3E31"/>
    <w:rsid w:val="003B3F1B"/>
    <w:rsid w:val="003B50CC"/>
    <w:rsid w:val="003B6832"/>
    <w:rsid w:val="003B68CF"/>
    <w:rsid w:val="003B71A4"/>
    <w:rsid w:val="003B71A8"/>
    <w:rsid w:val="003B7284"/>
    <w:rsid w:val="003C05DF"/>
    <w:rsid w:val="003C1DFE"/>
    <w:rsid w:val="003C3C24"/>
    <w:rsid w:val="003C4B20"/>
    <w:rsid w:val="003C6FF8"/>
    <w:rsid w:val="003C7051"/>
    <w:rsid w:val="003D1D63"/>
    <w:rsid w:val="003D2BA7"/>
    <w:rsid w:val="003E46B8"/>
    <w:rsid w:val="003E4B8C"/>
    <w:rsid w:val="003E5026"/>
    <w:rsid w:val="003E5790"/>
    <w:rsid w:val="003E6EF2"/>
    <w:rsid w:val="003F091D"/>
    <w:rsid w:val="003F4051"/>
    <w:rsid w:val="003F4D7E"/>
    <w:rsid w:val="00400174"/>
    <w:rsid w:val="00402E06"/>
    <w:rsid w:val="00407A86"/>
    <w:rsid w:val="00410523"/>
    <w:rsid w:val="00410CCB"/>
    <w:rsid w:val="0041187A"/>
    <w:rsid w:val="00412C88"/>
    <w:rsid w:val="004157CE"/>
    <w:rsid w:val="00416FA6"/>
    <w:rsid w:val="004240A9"/>
    <w:rsid w:val="00424F6A"/>
    <w:rsid w:val="00425B92"/>
    <w:rsid w:val="00426FD4"/>
    <w:rsid w:val="0043000E"/>
    <w:rsid w:val="00434097"/>
    <w:rsid w:val="0043413C"/>
    <w:rsid w:val="00434380"/>
    <w:rsid w:val="0043480A"/>
    <w:rsid w:val="00435FBA"/>
    <w:rsid w:val="00437E42"/>
    <w:rsid w:val="00443622"/>
    <w:rsid w:val="004453EA"/>
    <w:rsid w:val="00447368"/>
    <w:rsid w:val="004506C7"/>
    <w:rsid w:val="00456748"/>
    <w:rsid w:val="00460D9A"/>
    <w:rsid w:val="00461AC6"/>
    <w:rsid w:val="004640B1"/>
    <w:rsid w:val="00471561"/>
    <w:rsid w:val="00473156"/>
    <w:rsid w:val="00476142"/>
    <w:rsid w:val="00481E95"/>
    <w:rsid w:val="004826A8"/>
    <w:rsid w:val="00482ED7"/>
    <w:rsid w:val="00490E90"/>
    <w:rsid w:val="00493D5B"/>
    <w:rsid w:val="00495703"/>
    <w:rsid w:val="004A300B"/>
    <w:rsid w:val="004A47B2"/>
    <w:rsid w:val="004A4904"/>
    <w:rsid w:val="004A75E6"/>
    <w:rsid w:val="004B0E1C"/>
    <w:rsid w:val="004B12BA"/>
    <w:rsid w:val="004B361A"/>
    <w:rsid w:val="004C08E4"/>
    <w:rsid w:val="004C12A8"/>
    <w:rsid w:val="004C2056"/>
    <w:rsid w:val="004C2825"/>
    <w:rsid w:val="004C668D"/>
    <w:rsid w:val="004C74EB"/>
    <w:rsid w:val="004D15DD"/>
    <w:rsid w:val="004D1CF0"/>
    <w:rsid w:val="004D3F25"/>
    <w:rsid w:val="004D7B63"/>
    <w:rsid w:val="004E1AE3"/>
    <w:rsid w:val="004E2EC2"/>
    <w:rsid w:val="004E47C4"/>
    <w:rsid w:val="004F10EB"/>
    <w:rsid w:val="004F3E89"/>
    <w:rsid w:val="00501882"/>
    <w:rsid w:val="00501B7D"/>
    <w:rsid w:val="00503416"/>
    <w:rsid w:val="00506855"/>
    <w:rsid w:val="00507BAB"/>
    <w:rsid w:val="005106DA"/>
    <w:rsid w:val="00511C74"/>
    <w:rsid w:val="00513A56"/>
    <w:rsid w:val="0051411A"/>
    <w:rsid w:val="005167F3"/>
    <w:rsid w:val="00520D8C"/>
    <w:rsid w:val="00522D4B"/>
    <w:rsid w:val="005242E1"/>
    <w:rsid w:val="00524C51"/>
    <w:rsid w:val="00530E9E"/>
    <w:rsid w:val="005319D0"/>
    <w:rsid w:val="00531C15"/>
    <w:rsid w:val="00531F96"/>
    <w:rsid w:val="0053752F"/>
    <w:rsid w:val="00540B3A"/>
    <w:rsid w:val="00541FA6"/>
    <w:rsid w:val="00542722"/>
    <w:rsid w:val="0054288E"/>
    <w:rsid w:val="0054408B"/>
    <w:rsid w:val="00544314"/>
    <w:rsid w:val="00551472"/>
    <w:rsid w:val="00552889"/>
    <w:rsid w:val="00552EFE"/>
    <w:rsid w:val="00553E1F"/>
    <w:rsid w:val="00554478"/>
    <w:rsid w:val="005618C6"/>
    <w:rsid w:val="0056508F"/>
    <w:rsid w:val="005657E7"/>
    <w:rsid w:val="0056740A"/>
    <w:rsid w:val="005677FF"/>
    <w:rsid w:val="00570DF6"/>
    <w:rsid w:val="005711FC"/>
    <w:rsid w:val="005712A1"/>
    <w:rsid w:val="005739E4"/>
    <w:rsid w:val="0057575D"/>
    <w:rsid w:val="00575CF9"/>
    <w:rsid w:val="005769D9"/>
    <w:rsid w:val="00576C0B"/>
    <w:rsid w:val="00580089"/>
    <w:rsid w:val="00583558"/>
    <w:rsid w:val="00584C9A"/>
    <w:rsid w:val="0058594A"/>
    <w:rsid w:val="00586150"/>
    <w:rsid w:val="00592490"/>
    <w:rsid w:val="005931AC"/>
    <w:rsid w:val="00593A16"/>
    <w:rsid w:val="00594558"/>
    <w:rsid w:val="00594684"/>
    <w:rsid w:val="00594AFD"/>
    <w:rsid w:val="00594D1D"/>
    <w:rsid w:val="005952BA"/>
    <w:rsid w:val="00595ABE"/>
    <w:rsid w:val="005A067E"/>
    <w:rsid w:val="005A0CA3"/>
    <w:rsid w:val="005A1D50"/>
    <w:rsid w:val="005A2096"/>
    <w:rsid w:val="005A4C62"/>
    <w:rsid w:val="005A57FC"/>
    <w:rsid w:val="005B0DC2"/>
    <w:rsid w:val="005B400B"/>
    <w:rsid w:val="005B42A2"/>
    <w:rsid w:val="005B5975"/>
    <w:rsid w:val="005C39CA"/>
    <w:rsid w:val="005C41A4"/>
    <w:rsid w:val="005C4F82"/>
    <w:rsid w:val="005C51E6"/>
    <w:rsid w:val="005C5F4D"/>
    <w:rsid w:val="005C7C9D"/>
    <w:rsid w:val="005D0331"/>
    <w:rsid w:val="005D050D"/>
    <w:rsid w:val="005D1271"/>
    <w:rsid w:val="005D20F7"/>
    <w:rsid w:val="005D3C75"/>
    <w:rsid w:val="005D4549"/>
    <w:rsid w:val="005D53BE"/>
    <w:rsid w:val="005D65C3"/>
    <w:rsid w:val="005E1765"/>
    <w:rsid w:val="005F0EB0"/>
    <w:rsid w:val="005F27D7"/>
    <w:rsid w:val="005F3598"/>
    <w:rsid w:val="005F405F"/>
    <w:rsid w:val="005F458D"/>
    <w:rsid w:val="005F4C59"/>
    <w:rsid w:val="005F6EA0"/>
    <w:rsid w:val="0060195A"/>
    <w:rsid w:val="00602B50"/>
    <w:rsid w:val="00603314"/>
    <w:rsid w:val="006059CD"/>
    <w:rsid w:val="00606926"/>
    <w:rsid w:val="00611139"/>
    <w:rsid w:val="00614BE1"/>
    <w:rsid w:val="00617074"/>
    <w:rsid w:val="00620806"/>
    <w:rsid w:val="0062235C"/>
    <w:rsid w:val="0062408B"/>
    <w:rsid w:val="0062500D"/>
    <w:rsid w:val="00626379"/>
    <w:rsid w:val="00626EE4"/>
    <w:rsid w:val="00630091"/>
    <w:rsid w:val="00631682"/>
    <w:rsid w:val="0063350B"/>
    <w:rsid w:val="0063650C"/>
    <w:rsid w:val="00641889"/>
    <w:rsid w:val="006428CA"/>
    <w:rsid w:val="00642C4B"/>
    <w:rsid w:val="006442C0"/>
    <w:rsid w:val="00646A14"/>
    <w:rsid w:val="00657574"/>
    <w:rsid w:val="00663F6E"/>
    <w:rsid w:val="006646CB"/>
    <w:rsid w:val="00664C04"/>
    <w:rsid w:val="00674BF4"/>
    <w:rsid w:val="006754EA"/>
    <w:rsid w:val="006768A0"/>
    <w:rsid w:val="00676CDE"/>
    <w:rsid w:val="006775A0"/>
    <w:rsid w:val="0068443A"/>
    <w:rsid w:val="00685895"/>
    <w:rsid w:val="006872A9"/>
    <w:rsid w:val="00694697"/>
    <w:rsid w:val="00697140"/>
    <w:rsid w:val="006A14EA"/>
    <w:rsid w:val="006A209C"/>
    <w:rsid w:val="006A3B23"/>
    <w:rsid w:val="006A5CC6"/>
    <w:rsid w:val="006A7D72"/>
    <w:rsid w:val="006B0FA2"/>
    <w:rsid w:val="006B2032"/>
    <w:rsid w:val="006B7075"/>
    <w:rsid w:val="006B7344"/>
    <w:rsid w:val="006B7F10"/>
    <w:rsid w:val="006C001D"/>
    <w:rsid w:val="006C38CE"/>
    <w:rsid w:val="006C5C30"/>
    <w:rsid w:val="006C6835"/>
    <w:rsid w:val="006D5FF1"/>
    <w:rsid w:val="006D6FCA"/>
    <w:rsid w:val="006E0659"/>
    <w:rsid w:val="006E0E24"/>
    <w:rsid w:val="006E10DD"/>
    <w:rsid w:val="006E433B"/>
    <w:rsid w:val="006E44E4"/>
    <w:rsid w:val="006F02DA"/>
    <w:rsid w:val="006F3ACC"/>
    <w:rsid w:val="006F4EEB"/>
    <w:rsid w:val="006F6F7D"/>
    <w:rsid w:val="006F748D"/>
    <w:rsid w:val="006F7BA3"/>
    <w:rsid w:val="00700020"/>
    <w:rsid w:val="0070319E"/>
    <w:rsid w:val="00705E0F"/>
    <w:rsid w:val="00707A38"/>
    <w:rsid w:val="00710176"/>
    <w:rsid w:val="00710C50"/>
    <w:rsid w:val="00711783"/>
    <w:rsid w:val="007144CD"/>
    <w:rsid w:val="00714AD6"/>
    <w:rsid w:val="007161C0"/>
    <w:rsid w:val="007166B4"/>
    <w:rsid w:val="00721697"/>
    <w:rsid w:val="00722928"/>
    <w:rsid w:val="00722E07"/>
    <w:rsid w:val="00723AAA"/>
    <w:rsid w:val="0073114C"/>
    <w:rsid w:val="007348F6"/>
    <w:rsid w:val="00735475"/>
    <w:rsid w:val="007354C4"/>
    <w:rsid w:val="00744445"/>
    <w:rsid w:val="00745DBF"/>
    <w:rsid w:val="007468E8"/>
    <w:rsid w:val="007469C4"/>
    <w:rsid w:val="00746B91"/>
    <w:rsid w:val="00747FC1"/>
    <w:rsid w:val="007505CA"/>
    <w:rsid w:val="00750C64"/>
    <w:rsid w:val="00753BCF"/>
    <w:rsid w:val="00753BF6"/>
    <w:rsid w:val="007563FC"/>
    <w:rsid w:val="00756C3A"/>
    <w:rsid w:val="0076077A"/>
    <w:rsid w:val="00760DC6"/>
    <w:rsid w:val="0076327F"/>
    <w:rsid w:val="00767447"/>
    <w:rsid w:val="00770826"/>
    <w:rsid w:val="007721B5"/>
    <w:rsid w:val="007728D7"/>
    <w:rsid w:val="00773C23"/>
    <w:rsid w:val="00777630"/>
    <w:rsid w:val="00781A8A"/>
    <w:rsid w:val="00781AC0"/>
    <w:rsid w:val="00782562"/>
    <w:rsid w:val="007842BF"/>
    <w:rsid w:val="00784612"/>
    <w:rsid w:val="007857A4"/>
    <w:rsid w:val="007860D0"/>
    <w:rsid w:val="007878AA"/>
    <w:rsid w:val="00787EF0"/>
    <w:rsid w:val="007902B7"/>
    <w:rsid w:val="00790978"/>
    <w:rsid w:val="00791343"/>
    <w:rsid w:val="0079199D"/>
    <w:rsid w:val="00794827"/>
    <w:rsid w:val="007A24E1"/>
    <w:rsid w:val="007A6B58"/>
    <w:rsid w:val="007B000D"/>
    <w:rsid w:val="007B0209"/>
    <w:rsid w:val="007B225C"/>
    <w:rsid w:val="007B28F0"/>
    <w:rsid w:val="007B2B72"/>
    <w:rsid w:val="007B2D70"/>
    <w:rsid w:val="007B4608"/>
    <w:rsid w:val="007B5C68"/>
    <w:rsid w:val="007B7012"/>
    <w:rsid w:val="007C0122"/>
    <w:rsid w:val="007C1CDB"/>
    <w:rsid w:val="007C2EB9"/>
    <w:rsid w:val="007C6BD3"/>
    <w:rsid w:val="007D0C0B"/>
    <w:rsid w:val="007D15BE"/>
    <w:rsid w:val="007D4A2F"/>
    <w:rsid w:val="007D7BB7"/>
    <w:rsid w:val="007E168C"/>
    <w:rsid w:val="007E2432"/>
    <w:rsid w:val="007E3434"/>
    <w:rsid w:val="007E4CFD"/>
    <w:rsid w:val="007E5E6E"/>
    <w:rsid w:val="007F41F1"/>
    <w:rsid w:val="007F4B28"/>
    <w:rsid w:val="007F6008"/>
    <w:rsid w:val="007F69B2"/>
    <w:rsid w:val="007F7744"/>
    <w:rsid w:val="007F7AC1"/>
    <w:rsid w:val="008014B2"/>
    <w:rsid w:val="00804221"/>
    <w:rsid w:val="00807283"/>
    <w:rsid w:val="0081082A"/>
    <w:rsid w:val="0081204A"/>
    <w:rsid w:val="00815767"/>
    <w:rsid w:val="00823691"/>
    <w:rsid w:val="00825549"/>
    <w:rsid w:val="0082585C"/>
    <w:rsid w:val="00825C59"/>
    <w:rsid w:val="00827EE5"/>
    <w:rsid w:val="008305F1"/>
    <w:rsid w:val="008339CF"/>
    <w:rsid w:val="00835436"/>
    <w:rsid w:val="00840044"/>
    <w:rsid w:val="0084060B"/>
    <w:rsid w:val="00841E28"/>
    <w:rsid w:val="008424A6"/>
    <w:rsid w:val="008440A0"/>
    <w:rsid w:val="008455D9"/>
    <w:rsid w:val="00845907"/>
    <w:rsid w:val="00846829"/>
    <w:rsid w:val="00846F6C"/>
    <w:rsid w:val="00851411"/>
    <w:rsid w:val="00853E05"/>
    <w:rsid w:val="008569E2"/>
    <w:rsid w:val="00860DCD"/>
    <w:rsid w:val="008611E7"/>
    <w:rsid w:val="0086129B"/>
    <w:rsid w:val="008613AF"/>
    <w:rsid w:val="00861EA0"/>
    <w:rsid w:val="0086214B"/>
    <w:rsid w:val="008669DA"/>
    <w:rsid w:val="00867812"/>
    <w:rsid w:val="0087058F"/>
    <w:rsid w:val="00871423"/>
    <w:rsid w:val="008725B3"/>
    <w:rsid w:val="008747FC"/>
    <w:rsid w:val="008750A1"/>
    <w:rsid w:val="00875337"/>
    <w:rsid w:val="00877034"/>
    <w:rsid w:val="00877675"/>
    <w:rsid w:val="008806F9"/>
    <w:rsid w:val="008842A8"/>
    <w:rsid w:val="00886670"/>
    <w:rsid w:val="0089109B"/>
    <w:rsid w:val="00893346"/>
    <w:rsid w:val="00895728"/>
    <w:rsid w:val="00896656"/>
    <w:rsid w:val="00896E11"/>
    <w:rsid w:val="0089714E"/>
    <w:rsid w:val="008B028D"/>
    <w:rsid w:val="008B04C3"/>
    <w:rsid w:val="008B1412"/>
    <w:rsid w:val="008B2B19"/>
    <w:rsid w:val="008B5A25"/>
    <w:rsid w:val="008B762F"/>
    <w:rsid w:val="008C240C"/>
    <w:rsid w:val="008C5209"/>
    <w:rsid w:val="008C570A"/>
    <w:rsid w:val="008D0F68"/>
    <w:rsid w:val="008D2AAC"/>
    <w:rsid w:val="008D3D54"/>
    <w:rsid w:val="008D68CF"/>
    <w:rsid w:val="008E0A2B"/>
    <w:rsid w:val="008E13BF"/>
    <w:rsid w:val="008F158C"/>
    <w:rsid w:val="008F1DE8"/>
    <w:rsid w:val="00900DA5"/>
    <w:rsid w:val="009016D8"/>
    <w:rsid w:val="009043F2"/>
    <w:rsid w:val="009057E1"/>
    <w:rsid w:val="00911025"/>
    <w:rsid w:val="00917112"/>
    <w:rsid w:val="00922668"/>
    <w:rsid w:val="00922AC0"/>
    <w:rsid w:val="00923E9A"/>
    <w:rsid w:val="00924F5F"/>
    <w:rsid w:val="009252E5"/>
    <w:rsid w:val="00926217"/>
    <w:rsid w:val="00926A30"/>
    <w:rsid w:val="0092739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4C66"/>
    <w:rsid w:val="00946310"/>
    <w:rsid w:val="0095394C"/>
    <w:rsid w:val="009568D8"/>
    <w:rsid w:val="009623ED"/>
    <w:rsid w:val="00962B40"/>
    <w:rsid w:val="00963576"/>
    <w:rsid w:val="00963D1F"/>
    <w:rsid w:val="00964A5A"/>
    <w:rsid w:val="00964E43"/>
    <w:rsid w:val="00965F97"/>
    <w:rsid w:val="00967975"/>
    <w:rsid w:val="00967B4E"/>
    <w:rsid w:val="009709D8"/>
    <w:rsid w:val="00974687"/>
    <w:rsid w:val="009755D0"/>
    <w:rsid w:val="0097635E"/>
    <w:rsid w:val="00977842"/>
    <w:rsid w:val="009809F6"/>
    <w:rsid w:val="00980C6F"/>
    <w:rsid w:val="00986587"/>
    <w:rsid w:val="009877ED"/>
    <w:rsid w:val="00987E20"/>
    <w:rsid w:val="009930CB"/>
    <w:rsid w:val="009931C4"/>
    <w:rsid w:val="009934E6"/>
    <w:rsid w:val="0099361E"/>
    <w:rsid w:val="009A1FBD"/>
    <w:rsid w:val="009A6600"/>
    <w:rsid w:val="009A686C"/>
    <w:rsid w:val="009B3EEB"/>
    <w:rsid w:val="009B700B"/>
    <w:rsid w:val="009C0207"/>
    <w:rsid w:val="009C2D8F"/>
    <w:rsid w:val="009C4946"/>
    <w:rsid w:val="009C7AD0"/>
    <w:rsid w:val="009D1435"/>
    <w:rsid w:val="009D19F7"/>
    <w:rsid w:val="009D35A7"/>
    <w:rsid w:val="009D3FB7"/>
    <w:rsid w:val="009D5069"/>
    <w:rsid w:val="009D58B2"/>
    <w:rsid w:val="009D6457"/>
    <w:rsid w:val="009E0933"/>
    <w:rsid w:val="009E1484"/>
    <w:rsid w:val="009E16BC"/>
    <w:rsid w:val="009E48D1"/>
    <w:rsid w:val="009E7217"/>
    <w:rsid w:val="009F061A"/>
    <w:rsid w:val="009F13AE"/>
    <w:rsid w:val="009F52DF"/>
    <w:rsid w:val="009F7257"/>
    <w:rsid w:val="009F76E4"/>
    <w:rsid w:val="00A005A3"/>
    <w:rsid w:val="00A01611"/>
    <w:rsid w:val="00A023B5"/>
    <w:rsid w:val="00A02671"/>
    <w:rsid w:val="00A03A39"/>
    <w:rsid w:val="00A04983"/>
    <w:rsid w:val="00A06D42"/>
    <w:rsid w:val="00A0786A"/>
    <w:rsid w:val="00A10A7E"/>
    <w:rsid w:val="00A11221"/>
    <w:rsid w:val="00A12209"/>
    <w:rsid w:val="00A15F1F"/>
    <w:rsid w:val="00A1748F"/>
    <w:rsid w:val="00A17F9D"/>
    <w:rsid w:val="00A203D0"/>
    <w:rsid w:val="00A20FC1"/>
    <w:rsid w:val="00A216D5"/>
    <w:rsid w:val="00A229BF"/>
    <w:rsid w:val="00A2321D"/>
    <w:rsid w:val="00A270DF"/>
    <w:rsid w:val="00A273C7"/>
    <w:rsid w:val="00A2760A"/>
    <w:rsid w:val="00A30643"/>
    <w:rsid w:val="00A3205C"/>
    <w:rsid w:val="00A35E54"/>
    <w:rsid w:val="00A35F04"/>
    <w:rsid w:val="00A36FAB"/>
    <w:rsid w:val="00A37208"/>
    <w:rsid w:val="00A4039A"/>
    <w:rsid w:val="00A44403"/>
    <w:rsid w:val="00A474E7"/>
    <w:rsid w:val="00A504CD"/>
    <w:rsid w:val="00A50F5C"/>
    <w:rsid w:val="00A51397"/>
    <w:rsid w:val="00A6210E"/>
    <w:rsid w:val="00A6384D"/>
    <w:rsid w:val="00A66D9E"/>
    <w:rsid w:val="00A66F47"/>
    <w:rsid w:val="00A71929"/>
    <w:rsid w:val="00A72CAA"/>
    <w:rsid w:val="00A75C38"/>
    <w:rsid w:val="00A76938"/>
    <w:rsid w:val="00A7700A"/>
    <w:rsid w:val="00A77A33"/>
    <w:rsid w:val="00A77DFC"/>
    <w:rsid w:val="00A83B48"/>
    <w:rsid w:val="00A85D35"/>
    <w:rsid w:val="00A93517"/>
    <w:rsid w:val="00A9370C"/>
    <w:rsid w:val="00A96DC0"/>
    <w:rsid w:val="00A9773D"/>
    <w:rsid w:val="00AA3D7D"/>
    <w:rsid w:val="00AA4285"/>
    <w:rsid w:val="00AA451A"/>
    <w:rsid w:val="00AA524E"/>
    <w:rsid w:val="00AA61F0"/>
    <w:rsid w:val="00AA709F"/>
    <w:rsid w:val="00AB3BE7"/>
    <w:rsid w:val="00AB5472"/>
    <w:rsid w:val="00AB5B11"/>
    <w:rsid w:val="00AB5B77"/>
    <w:rsid w:val="00AC0269"/>
    <w:rsid w:val="00AC0D2E"/>
    <w:rsid w:val="00AD12B3"/>
    <w:rsid w:val="00AD20BF"/>
    <w:rsid w:val="00AD23CE"/>
    <w:rsid w:val="00AD4AC9"/>
    <w:rsid w:val="00AD71D1"/>
    <w:rsid w:val="00AE2924"/>
    <w:rsid w:val="00AE37AF"/>
    <w:rsid w:val="00AE6952"/>
    <w:rsid w:val="00AE7F47"/>
    <w:rsid w:val="00AF2850"/>
    <w:rsid w:val="00AF3001"/>
    <w:rsid w:val="00AF345B"/>
    <w:rsid w:val="00AF40B8"/>
    <w:rsid w:val="00AF6A34"/>
    <w:rsid w:val="00B01D43"/>
    <w:rsid w:val="00B02B10"/>
    <w:rsid w:val="00B043B7"/>
    <w:rsid w:val="00B106A8"/>
    <w:rsid w:val="00B12E29"/>
    <w:rsid w:val="00B12E66"/>
    <w:rsid w:val="00B15281"/>
    <w:rsid w:val="00B15348"/>
    <w:rsid w:val="00B21AD6"/>
    <w:rsid w:val="00B22273"/>
    <w:rsid w:val="00B22583"/>
    <w:rsid w:val="00B26B8B"/>
    <w:rsid w:val="00B312AC"/>
    <w:rsid w:val="00B31934"/>
    <w:rsid w:val="00B32DB2"/>
    <w:rsid w:val="00B3309C"/>
    <w:rsid w:val="00B401F1"/>
    <w:rsid w:val="00B41E9A"/>
    <w:rsid w:val="00B51DFE"/>
    <w:rsid w:val="00B5422F"/>
    <w:rsid w:val="00B54BCE"/>
    <w:rsid w:val="00B6066B"/>
    <w:rsid w:val="00B622A5"/>
    <w:rsid w:val="00B64F58"/>
    <w:rsid w:val="00B65CF7"/>
    <w:rsid w:val="00B66706"/>
    <w:rsid w:val="00B70AB7"/>
    <w:rsid w:val="00B71678"/>
    <w:rsid w:val="00B71F01"/>
    <w:rsid w:val="00B72BFB"/>
    <w:rsid w:val="00B72CA1"/>
    <w:rsid w:val="00B7445D"/>
    <w:rsid w:val="00B8139B"/>
    <w:rsid w:val="00B8246C"/>
    <w:rsid w:val="00B869AB"/>
    <w:rsid w:val="00B91272"/>
    <w:rsid w:val="00B9486A"/>
    <w:rsid w:val="00BA0235"/>
    <w:rsid w:val="00BA4F8B"/>
    <w:rsid w:val="00BA64BB"/>
    <w:rsid w:val="00BA7A8D"/>
    <w:rsid w:val="00BB0144"/>
    <w:rsid w:val="00BB1F74"/>
    <w:rsid w:val="00BB3203"/>
    <w:rsid w:val="00BB354A"/>
    <w:rsid w:val="00BB43C3"/>
    <w:rsid w:val="00BB4938"/>
    <w:rsid w:val="00BB695B"/>
    <w:rsid w:val="00BB7626"/>
    <w:rsid w:val="00BC4181"/>
    <w:rsid w:val="00BC6018"/>
    <w:rsid w:val="00BC6D87"/>
    <w:rsid w:val="00BD2544"/>
    <w:rsid w:val="00BD294F"/>
    <w:rsid w:val="00BD4470"/>
    <w:rsid w:val="00BD70B6"/>
    <w:rsid w:val="00BE172C"/>
    <w:rsid w:val="00BE1FDE"/>
    <w:rsid w:val="00BF258D"/>
    <w:rsid w:val="00BF2CB8"/>
    <w:rsid w:val="00BF4313"/>
    <w:rsid w:val="00BF5D61"/>
    <w:rsid w:val="00C0059B"/>
    <w:rsid w:val="00C01727"/>
    <w:rsid w:val="00C043E9"/>
    <w:rsid w:val="00C049F5"/>
    <w:rsid w:val="00C114CA"/>
    <w:rsid w:val="00C13EF7"/>
    <w:rsid w:val="00C14FDA"/>
    <w:rsid w:val="00C15322"/>
    <w:rsid w:val="00C15B6C"/>
    <w:rsid w:val="00C16345"/>
    <w:rsid w:val="00C22C72"/>
    <w:rsid w:val="00C23324"/>
    <w:rsid w:val="00C3009B"/>
    <w:rsid w:val="00C372E4"/>
    <w:rsid w:val="00C376F0"/>
    <w:rsid w:val="00C40974"/>
    <w:rsid w:val="00C4550B"/>
    <w:rsid w:val="00C45D67"/>
    <w:rsid w:val="00C46466"/>
    <w:rsid w:val="00C46CCE"/>
    <w:rsid w:val="00C4799D"/>
    <w:rsid w:val="00C47D26"/>
    <w:rsid w:val="00C526A2"/>
    <w:rsid w:val="00C541C0"/>
    <w:rsid w:val="00C61293"/>
    <w:rsid w:val="00C62295"/>
    <w:rsid w:val="00C66B01"/>
    <w:rsid w:val="00C72E5B"/>
    <w:rsid w:val="00C7399E"/>
    <w:rsid w:val="00C75A3E"/>
    <w:rsid w:val="00C8035C"/>
    <w:rsid w:val="00C85157"/>
    <w:rsid w:val="00C864DA"/>
    <w:rsid w:val="00C877D6"/>
    <w:rsid w:val="00C92C41"/>
    <w:rsid w:val="00C9714C"/>
    <w:rsid w:val="00CA3466"/>
    <w:rsid w:val="00CA4327"/>
    <w:rsid w:val="00CA56CC"/>
    <w:rsid w:val="00CA68F8"/>
    <w:rsid w:val="00CA79AC"/>
    <w:rsid w:val="00CB3062"/>
    <w:rsid w:val="00CB4093"/>
    <w:rsid w:val="00CB5089"/>
    <w:rsid w:val="00CC0B71"/>
    <w:rsid w:val="00CC28EE"/>
    <w:rsid w:val="00CC36B4"/>
    <w:rsid w:val="00CC63D4"/>
    <w:rsid w:val="00CC6631"/>
    <w:rsid w:val="00CD0574"/>
    <w:rsid w:val="00CD1920"/>
    <w:rsid w:val="00CD2DFE"/>
    <w:rsid w:val="00CD4799"/>
    <w:rsid w:val="00CD5025"/>
    <w:rsid w:val="00CD76B9"/>
    <w:rsid w:val="00CD7BA4"/>
    <w:rsid w:val="00CE03E2"/>
    <w:rsid w:val="00CE2F29"/>
    <w:rsid w:val="00CE3807"/>
    <w:rsid w:val="00CE397B"/>
    <w:rsid w:val="00CE4A5C"/>
    <w:rsid w:val="00CF25CC"/>
    <w:rsid w:val="00CF6321"/>
    <w:rsid w:val="00CF679F"/>
    <w:rsid w:val="00CF7D2F"/>
    <w:rsid w:val="00CF7F7C"/>
    <w:rsid w:val="00D02259"/>
    <w:rsid w:val="00D153F1"/>
    <w:rsid w:val="00D15B51"/>
    <w:rsid w:val="00D22036"/>
    <w:rsid w:val="00D25C77"/>
    <w:rsid w:val="00D30345"/>
    <w:rsid w:val="00D32C12"/>
    <w:rsid w:val="00D34287"/>
    <w:rsid w:val="00D35434"/>
    <w:rsid w:val="00D41745"/>
    <w:rsid w:val="00D4521A"/>
    <w:rsid w:val="00D5259E"/>
    <w:rsid w:val="00D56754"/>
    <w:rsid w:val="00D67399"/>
    <w:rsid w:val="00D67AB1"/>
    <w:rsid w:val="00D70C5C"/>
    <w:rsid w:val="00D73F41"/>
    <w:rsid w:val="00D758A5"/>
    <w:rsid w:val="00D77397"/>
    <w:rsid w:val="00D93663"/>
    <w:rsid w:val="00D94155"/>
    <w:rsid w:val="00D94D8E"/>
    <w:rsid w:val="00D95171"/>
    <w:rsid w:val="00D976F1"/>
    <w:rsid w:val="00DA3A4F"/>
    <w:rsid w:val="00DA3D13"/>
    <w:rsid w:val="00DA3E35"/>
    <w:rsid w:val="00DA64F3"/>
    <w:rsid w:val="00DB0B1C"/>
    <w:rsid w:val="00DB1015"/>
    <w:rsid w:val="00DB184B"/>
    <w:rsid w:val="00DB2830"/>
    <w:rsid w:val="00DB2C2D"/>
    <w:rsid w:val="00DB3419"/>
    <w:rsid w:val="00DB35F8"/>
    <w:rsid w:val="00DB4643"/>
    <w:rsid w:val="00DC191F"/>
    <w:rsid w:val="00DC2252"/>
    <w:rsid w:val="00DC64CE"/>
    <w:rsid w:val="00DC6FDD"/>
    <w:rsid w:val="00DD0EFA"/>
    <w:rsid w:val="00DD1EED"/>
    <w:rsid w:val="00DD27AE"/>
    <w:rsid w:val="00DD2B37"/>
    <w:rsid w:val="00DD3793"/>
    <w:rsid w:val="00DD6500"/>
    <w:rsid w:val="00DE116B"/>
    <w:rsid w:val="00DF3002"/>
    <w:rsid w:val="00DF3FF4"/>
    <w:rsid w:val="00DF54CC"/>
    <w:rsid w:val="00DF60E3"/>
    <w:rsid w:val="00E00A31"/>
    <w:rsid w:val="00E05060"/>
    <w:rsid w:val="00E067EC"/>
    <w:rsid w:val="00E1189C"/>
    <w:rsid w:val="00E14ACE"/>
    <w:rsid w:val="00E14FE7"/>
    <w:rsid w:val="00E15E66"/>
    <w:rsid w:val="00E1668A"/>
    <w:rsid w:val="00E2104E"/>
    <w:rsid w:val="00E22A9D"/>
    <w:rsid w:val="00E22C57"/>
    <w:rsid w:val="00E25459"/>
    <w:rsid w:val="00E26E7D"/>
    <w:rsid w:val="00E30BCB"/>
    <w:rsid w:val="00E320D8"/>
    <w:rsid w:val="00E327C7"/>
    <w:rsid w:val="00E36745"/>
    <w:rsid w:val="00E379FB"/>
    <w:rsid w:val="00E442D7"/>
    <w:rsid w:val="00E472D0"/>
    <w:rsid w:val="00E47376"/>
    <w:rsid w:val="00E52710"/>
    <w:rsid w:val="00E545E4"/>
    <w:rsid w:val="00E56690"/>
    <w:rsid w:val="00E612DC"/>
    <w:rsid w:val="00E615BE"/>
    <w:rsid w:val="00E62D8E"/>
    <w:rsid w:val="00E64278"/>
    <w:rsid w:val="00E6543A"/>
    <w:rsid w:val="00E71FF1"/>
    <w:rsid w:val="00E756DA"/>
    <w:rsid w:val="00E75DCB"/>
    <w:rsid w:val="00E809E4"/>
    <w:rsid w:val="00E91331"/>
    <w:rsid w:val="00E93677"/>
    <w:rsid w:val="00E93B5F"/>
    <w:rsid w:val="00E96616"/>
    <w:rsid w:val="00E96A51"/>
    <w:rsid w:val="00E97502"/>
    <w:rsid w:val="00EA0ADE"/>
    <w:rsid w:val="00EA1D2C"/>
    <w:rsid w:val="00EA38EE"/>
    <w:rsid w:val="00EB2FF1"/>
    <w:rsid w:val="00EB3206"/>
    <w:rsid w:val="00EB7399"/>
    <w:rsid w:val="00EC1D20"/>
    <w:rsid w:val="00EC2A43"/>
    <w:rsid w:val="00EC3B0D"/>
    <w:rsid w:val="00ED04EE"/>
    <w:rsid w:val="00ED24F9"/>
    <w:rsid w:val="00ED2DC7"/>
    <w:rsid w:val="00ED65F1"/>
    <w:rsid w:val="00ED7680"/>
    <w:rsid w:val="00EE095D"/>
    <w:rsid w:val="00EE0F18"/>
    <w:rsid w:val="00EE1EA0"/>
    <w:rsid w:val="00EE3D53"/>
    <w:rsid w:val="00EE4936"/>
    <w:rsid w:val="00EF26DA"/>
    <w:rsid w:val="00EF5BE9"/>
    <w:rsid w:val="00EF7DE1"/>
    <w:rsid w:val="00F01608"/>
    <w:rsid w:val="00F02AC6"/>
    <w:rsid w:val="00F0681A"/>
    <w:rsid w:val="00F07EFA"/>
    <w:rsid w:val="00F1031F"/>
    <w:rsid w:val="00F14382"/>
    <w:rsid w:val="00F15096"/>
    <w:rsid w:val="00F1720C"/>
    <w:rsid w:val="00F17CDB"/>
    <w:rsid w:val="00F17FBA"/>
    <w:rsid w:val="00F17FD7"/>
    <w:rsid w:val="00F32440"/>
    <w:rsid w:val="00F32FAA"/>
    <w:rsid w:val="00F33120"/>
    <w:rsid w:val="00F34998"/>
    <w:rsid w:val="00F35292"/>
    <w:rsid w:val="00F36ADA"/>
    <w:rsid w:val="00F371DD"/>
    <w:rsid w:val="00F40958"/>
    <w:rsid w:val="00F41066"/>
    <w:rsid w:val="00F4216F"/>
    <w:rsid w:val="00F42B5C"/>
    <w:rsid w:val="00F43093"/>
    <w:rsid w:val="00F468E7"/>
    <w:rsid w:val="00F516AE"/>
    <w:rsid w:val="00F51E58"/>
    <w:rsid w:val="00F555FB"/>
    <w:rsid w:val="00F60111"/>
    <w:rsid w:val="00F60A94"/>
    <w:rsid w:val="00F663CE"/>
    <w:rsid w:val="00F6761F"/>
    <w:rsid w:val="00F741A9"/>
    <w:rsid w:val="00F7434F"/>
    <w:rsid w:val="00F767F9"/>
    <w:rsid w:val="00F8002C"/>
    <w:rsid w:val="00F823BD"/>
    <w:rsid w:val="00F83F0F"/>
    <w:rsid w:val="00F90794"/>
    <w:rsid w:val="00F911C5"/>
    <w:rsid w:val="00F919C6"/>
    <w:rsid w:val="00F957B9"/>
    <w:rsid w:val="00F9738A"/>
    <w:rsid w:val="00FA522A"/>
    <w:rsid w:val="00FA7B35"/>
    <w:rsid w:val="00FB0A88"/>
    <w:rsid w:val="00FB4070"/>
    <w:rsid w:val="00FB6CFE"/>
    <w:rsid w:val="00FC29E2"/>
    <w:rsid w:val="00FC2BDD"/>
    <w:rsid w:val="00FC3792"/>
    <w:rsid w:val="00FD252C"/>
    <w:rsid w:val="00FD3DBA"/>
    <w:rsid w:val="00FD59E9"/>
    <w:rsid w:val="00FD747B"/>
    <w:rsid w:val="00FD7B31"/>
    <w:rsid w:val="00FE7492"/>
    <w:rsid w:val="00FF0243"/>
    <w:rsid w:val="00FF15B0"/>
    <w:rsid w:val="00FF4922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53EA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F77095A0-07B8-4C31-97D1-B65DC755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364</cp:revision>
  <cp:lastPrinted>2024-04-08T06:45:00Z</cp:lastPrinted>
  <dcterms:created xsi:type="dcterms:W3CDTF">2024-07-08T15:57:00Z</dcterms:created>
  <dcterms:modified xsi:type="dcterms:W3CDTF">2024-08-01T08:47:00Z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