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FAD29" w14:textId="23F075F8" w:rsidR="005A57FC" w:rsidRDefault="00770826">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Sale al mercado un equipo instrumental basado en una </w:t>
      </w:r>
      <w:r w:rsidR="00330B33">
        <w:rPr>
          <w:rFonts w:ascii="Arial" w:eastAsia="MS Mincho" w:hAnsi="Arial" w:cs="Arial"/>
          <w:color w:val="00837A"/>
          <w:sz w:val="44"/>
          <w:szCs w:val="44"/>
          <w:lang w:eastAsia="en-GB"/>
        </w:rPr>
        <w:t xml:space="preserve">patente desarrollada por un grupo de investigación de la Universidad de Oviedo </w:t>
      </w:r>
    </w:p>
    <w:p w14:paraId="40B25814" w14:textId="77777777" w:rsidR="001060E4" w:rsidRDefault="001060E4">
      <w:pPr>
        <w:pStyle w:val="Textosinformato"/>
        <w:spacing w:line="288" w:lineRule="auto"/>
        <w:ind w:left="851" w:right="709"/>
        <w:jc w:val="both"/>
        <w:rPr>
          <w:rFonts w:ascii="Arial" w:hAnsi="Arial" w:cs="Arial"/>
          <w:b/>
          <w:bCs/>
          <w:sz w:val="24"/>
          <w:szCs w:val="24"/>
          <w:lang w:val="es-ES_tradnl"/>
        </w:rPr>
      </w:pP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3BB54DBD" w14:textId="77777777" w:rsidR="00AF2850" w:rsidRDefault="00AF2850">
      <w:pPr>
        <w:pStyle w:val="Textosinformato"/>
        <w:spacing w:line="288" w:lineRule="auto"/>
        <w:ind w:left="851" w:right="709"/>
        <w:jc w:val="both"/>
        <w:rPr>
          <w:rFonts w:ascii="Arial" w:hAnsi="Arial" w:cs="Arial"/>
          <w:b/>
          <w:bCs/>
          <w:sz w:val="24"/>
          <w:szCs w:val="24"/>
          <w:lang w:val="es-ES_tradnl"/>
        </w:rPr>
      </w:pPr>
    </w:p>
    <w:p w14:paraId="42E0DBE8" w14:textId="66EB14F5" w:rsidR="00AF2850" w:rsidRDefault="00E545E4">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dispositivo</w:t>
      </w:r>
      <w:r w:rsidR="00BD70B6">
        <w:rPr>
          <w:rFonts w:ascii="Arial" w:hAnsi="Arial" w:cs="Arial"/>
          <w:b/>
          <w:bCs/>
          <w:sz w:val="24"/>
          <w:szCs w:val="24"/>
          <w:lang w:val="es-ES_tradnl"/>
        </w:rPr>
        <w:t xml:space="preserve"> ELEM-SPOT es capaz de </w:t>
      </w:r>
      <w:r w:rsidR="00BD70B6" w:rsidRPr="00BD70B6">
        <w:rPr>
          <w:rFonts w:ascii="Arial" w:hAnsi="Arial" w:cs="Arial"/>
          <w:b/>
          <w:bCs/>
          <w:sz w:val="24"/>
          <w:szCs w:val="24"/>
          <w:lang w:val="es-ES_tradnl"/>
        </w:rPr>
        <w:t>detectar y cuantificar, simultáneamente y sin necesidad de estándares específicos, compuestos que contienen oxígeno, azufre y nitrógeno</w:t>
      </w:r>
      <w:r w:rsidR="002D6F92">
        <w:rPr>
          <w:rFonts w:ascii="Arial" w:hAnsi="Arial" w:cs="Arial"/>
          <w:b/>
          <w:bCs/>
          <w:sz w:val="24"/>
          <w:szCs w:val="24"/>
          <w:lang w:val="es-ES_tradnl"/>
        </w:rPr>
        <w:t>,</w:t>
      </w:r>
      <w:r w:rsidR="00BD70B6" w:rsidRPr="00BD70B6">
        <w:rPr>
          <w:rFonts w:ascii="Arial" w:hAnsi="Arial" w:cs="Arial"/>
          <w:b/>
          <w:bCs/>
          <w:sz w:val="24"/>
          <w:szCs w:val="24"/>
          <w:lang w:val="es-ES_tradnl"/>
        </w:rPr>
        <w:t xml:space="preserve"> con la mayor sensibilidad analítica en muy diversos tipos de muestras industriales, medioambientales y biológicas</w:t>
      </w:r>
    </w:p>
    <w:p w14:paraId="78614CEB" w14:textId="77777777" w:rsidR="001C7EBC" w:rsidRDefault="001C7EBC">
      <w:pPr>
        <w:pStyle w:val="Textosinformato"/>
        <w:spacing w:line="288" w:lineRule="auto"/>
        <w:ind w:left="851" w:right="709"/>
        <w:jc w:val="both"/>
        <w:rPr>
          <w:rFonts w:ascii="Arial" w:hAnsi="Arial" w:cs="Arial"/>
          <w:b/>
          <w:bCs/>
          <w:sz w:val="24"/>
          <w:szCs w:val="24"/>
          <w:lang w:val="es-ES_tradnl"/>
        </w:rPr>
      </w:pPr>
    </w:p>
    <w:p w14:paraId="3106C383" w14:textId="5198DD90" w:rsidR="001C7EBC" w:rsidRDefault="00ED65F1">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 xml:space="preserve">Las </w:t>
      </w:r>
      <w:r w:rsidR="001C7EBC" w:rsidRPr="001C7EBC">
        <w:rPr>
          <w:rFonts w:ascii="Arial" w:hAnsi="Arial" w:cs="Arial"/>
          <w:b/>
          <w:bCs/>
          <w:sz w:val="24"/>
          <w:szCs w:val="24"/>
          <w:lang w:val="es-ES_tradnl"/>
        </w:rPr>
        <w:t>aplicaciones de este instrumento abarcan una amplia variedad de campos, que va desde el energético al de los productos químicos</w:t>
      </w:r>
      <w:r w:rsidR="00DF54CC">
        <w:rPr>
          <w:rFonts w:ascii="Arial" w:hAnsi="Arial" w:cs="Arial"/>
          <w:b/>
          <w:bCs/>
          <w:sz w:val="24"/>
          <w:szCs w:val="24"/>
          <w:lang w:val="es-ES_tradnl"/>
        </w:rPr>
        <w:t>, sin olvidar la lucha contra el cambio climático</w:t>
      </w:r>
      <w:r w:rsidR="001C7EBC" w:rsidRPr="001C7EBC">
        <w:rPr>
          <w:rFonts w:ascii="Arial" w:hAnsi="Arial" w:cs="Arial"/>
          <w:b/>
          <w:bCs/>
          <w:sz w:val="24"/>
          <w:szCs w:val="24"/>
          <w:lang w:val="es-ES_tradnl"/>
        </w:rPr>
        <w:t xml:space="preserve"> </w:t>
      </w:r>
    </w:p>
    <w:p w14:paraId="094FC7BD" w14:textId="77777777" w:rsidR="009A6600" w:rsidRDefault="009A6600">
      <w:pPr>
        <w:pStyle w:val="Textosinformato"/>
        <w:spacing w:line="288" w:lineRule="auto"/>
        <w:ind w:left="851" w:right="709"/>
        <w:jc w:val="both"/>
        <w:rPr>
          <w:rFonts w:ascii="Arial" w:hAnsi="Arial" w:cs="Arial"/>
          <w:b/>
          <w:bCs/>
          <w:sz w:val="24"/>
          <w:szCs w:val="24"/>
          <w:lang w:val="es-ES_tradnl"/>
        </w:rPr>
      </w:pPr>
    </w:p>
    <w:p w14:paraId="3CB970EA" w14:textId="271E6A1C" w:rsidR="009A6600" w:rsidRDefault="009A6600">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El desarrollo de este equipamiento</w:t>
      </w:r>
      <w:r w:rsidR="00357847">
        <w:rPr>
          <w:rFonts w:ascii="Arial" w:hAnsi="Arial" w:cs="Arial"/>
          <w:b/>
          <w:bCs/>
          <w:sz w:val="24"/>
          <w:szCs w:val="24"/>
          <w:lang w:val="es-ES_tradnl"/>
        </w:rPr>
        <w:t>,</w:t>
      </w:r>
      <w:r>
        <w:rPr>
          <w:rFonts w:ascii="Arial" w:hAnsi="Arial" w:cs="Arial"/>
          <w:b/>
          <w:bCs/>
          <w:sz w:val="24"/>
          <w:szCs w:val="24"/>
          <w:lang w:val="es-ES_tradnl"/>
        </w:rPr>
        <w:t xml:space="preserve"> </w:t>
      </w:r>
      <w:r w:rsidR="00053D43">
        <w:rPr>
          <w:rFonts w:ascii="Arial" w:hAnsi="Arial" w:cs="Arial"/>
          <w:b/>
          <w:bCs/>
          <w:sz w:val="24"/>
          <w:szCs w:val="24"/>
          <w:lang w:val="es-ES_tradnl"/>
        </w:rPr>
        <w:t>recientemente comercializado</w:t>
      </w:r>
      <w:r w:rsidR="003B68CF">
        <w:rPr>
          <w:rFonts w:ascii="Arial" w:hAnsi="Arial" w:cs="Arial"/>
          <w:b/>
          <w:bCs/>
          <w:sz w:val="24"/>
          <w:szCs w:val="24"/>
          <w:lang w:val="es-ES_tradnl"/>
        </w:rPr>
        <w:t xml:space="preserve"> por la m</w:t>
      </w:r>
      <w:r w:rsidR="00357847">
        <w:rPr>
          <w:rFonts w:ascii="Arial" w:hAnsi="Arial" w:cs="Arial"/>
          <w:b/>
          <w:bCs/>
          <w:sz w:val="24"/>
          <w:szCs w:val="24"/>
          <w:lang w:val="es-ES_tradnl"/>
        </w:rPr>
        <w:t xml:space="preserve">ultinacional japonesa </w:t>
      </w:r>
      <w:proofErr w:type="spellStart"/>
      <w:r w:rsidR="00357847">
        <w:rPr>
          <w:rFonts w:ascii="Arial" w:hAnsi="Arial" w:cs="Arial"/>
          <w:b/>
          <w:bCs/>
          <w:sz w:val="24"/>
          <w:szCs w:val="24"/>
          <w:lang w:val="es-ES_tradnl"/>
        </w:rPr>
        <w:t>Shimadzu</w:t>
      </w:r>
      <w:proofErr w:type="spellEnd"/>
      <w:r w:rsidR="00357847">
        <w:rPr>
          <w:rFonts w:ascii="Arial" w:hAnsi="Arial" w:cs="Arial"/>
          <w:b/>
          <w:bCs/>
          <w:sz w:val="24"/>
          <w:szCs w:val="24"/>
          <w:lang w:val="es-ES_tradnl"/>
        </w:rPr>
        <w:t xml:space="preserve">, </w:t>
      </w:r>
      <w:r>
        <w:rPr>
          <w:rFonts w:ascii="Arial" w:hAnsi="Arial" w:cs="Arial"/>
          <w:b/>
          <w:bCs/>
          <w:sz w:val="24"/>
          <w:szCs w:val="24"/>
          <w:lang w:val="es-ES_tradnl"/>
        </w:rPr>
        <w:t>ha sido posible gracias a la colaboración de los in</w:t>
      </w:r>
      <w:r w:rsidR="00C526A2">
        <w:rPr>
          <w:rFonts w:ascii="Arial" w:hAnsi="Arial" w:cs="Arial"/>
          <w:b/>
          <w:bCs/>
          <w:sz w:val="24"/>
          <w:szCs w:val="24"/>
          <w:lang w:val="es-ES_tradnl"/>
        </w:rPr>
        <w:t xml:space="preserve">vestigadores de la universidad asturiana </w:t>
      </w:r>
      <w:r w:rsidR="00DF54CC">
        <w:rPr>
          <w:rFonts w:ascii="Arial" w:hAnsi="Arial" w:cs="Arial"/>
          <w:b/>
          <w:bCs/>
          <w:sz w:val="24"/>
          <w:szCs w:val="24"/>
          <w:lang w:val="es-ES_tradnl"/>
        </w:rPr>
        <w:t>Jorge Ruiz Encinar y Mariella Moldovan Fe</w:t>
      </w:r>
      <w:r w:rsidR="00924F5F">
        <w:rPr>
          <w:rFonts w:ascii="Arial" w:hAnsi="Arial" w:cs="Arial"/>
          <w:b/>
          <w:bCs/>
          <w:sz w:val="24"/>
          <w:szCs w:val="24"/>
          <w:lang w:val="es-ES_tradnl"/>
        </w:rPr>
        <w:t xml:space="preserve">ier </w:t>
      </w:r>
      <w:r w:rsidR="00C526A2">
        <w:rPr>
          <w:rFonts w:ascii="Arial" w:hAnsi="Arial" w:cs="Arial"/>
          <w:b/>
          <w:bCs/>
          <w:sz w:val="24"/>
          <w:szCs w:val="24"/>
          <w:lang w:val="es-ES_tradnl"/>
        </w:rPr>
        <w:t xml:space="preserve">con la </w:t>
      </w:r>
      <w:r w:rsidR="00C526A2" w:rsidRPr="00C526A2">
        <w:rPr>
          <w:rFonts w:ascii="Arial" w:hAnsi="Arial" w:cs="Arial"/>
          <w:b/>
          <w:bCs/>
          <w:sz w:val="24"/>
          <w:szCs w:val="24"/>
          <w:lang w:val="es-ES_tradnl"/>
        </w:rPr>
        <w:t xml:space="preserve">Universidad de Pau </w:t>
      </w:r>
      <w:r w:rsidR="00CE03E2">
        <w:rPr>
          <w:rFonts w:ascii="Arial" w:hAnsi="Arial" w:cs="Arial"/>
          <w:b/>
          <w:bCs/>
          <w:sz w:val="24"/>
          <w:szCs w:val="24"/>
          <w:lang w:val="es-ES_tradnl"/>
        </w:rPr>
        <w:t xml:space="preserve">(Francia) </w:t>
      </w:r>
      <w:r w:rsidR="00C526A2" w:rsidRPr="00C526A2">
        <w:rPr>
          <w:rFonts w:ascii="Arial" w:hAnsi="Arial" w:cs="Arial"/>
          <w:b/>
          <w:bCs/>
          <w:sz w:val="24"/>
          <w:szCs w:val="24"/>
          <w:lang w:val="es-ES_tradnl"/>
        </w:rPr>
        <w:t xml:space="preserve">y la multinacional francesa </w:t>
      </w:r>
      <w:proofErr w:type="spellStart"/>
      <w:r w:rsidR="00C526A2" w:rsidRPr="00C526A2">
        <w:rPr>
          <w:rFonts w:ascii="Arial" w:hAnsi="Arial" w:cs="Arial"/>
          <w:b/>
          <w:bCs/>
          <w:sz w:val="24"/>
          <w:szCs w:val="24"/>
          <w:lang w:val="es-ES_tradnl"/>
        </w:rPr>
        <w:t>TotalEnergies</w:t>
      </w:r>
      <w:proofErr w:type="spellEnd"/>
    </w:p>
    <w:p w14:paraId="2F8FB6C4" w14:textId="77777777" w:rsidR="002D6F92" w:rsidRDefault="002D6F92">
      <w:pPr>
        <w:pStyle w:val="Textosinformato"/>
        <w:spacing w:line="288" w:lineRule="auto"/>
        <w:ind w:left="851" w:right="709"/>
        <w:jc w:val="both"/>
        <w:rPr>
          <w:rFonts w:ascii="Arial" w:hAnsi="Arial" w:cs="Arial"/>
          <w:b/>
          <w:bCs/>
          <w:sz w:val="24"/>
          <w:szCs w:val="24"/>
          <w:lang w:val="es-ES_tradnl"/>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0D7E2298" w14:textId="77777777" w:rsidR="006F6F7D" w:rsidRDefault="006F6F7D">
      <w:pPr>
        <w:pStyle w:val="Textosinformato"/>
        <w:spacing w:line="288" w:lineRule="auto"/>
        <w:ind w:left="851" w:right="709"/>
        <w:jc w:val="both"/>
        <w:rPr>
          <w:rFonts w:ascii="Arial" w:hAnsi="Arial" w:cs="Arial"/>
          <w:b/>
          <w:bCs/>
          <w:sz w:val="24"/>
          <w:szCs w:val="24"/>
          <w:lang w:val="es-ES_tradnl"/>
        </w:rPr>
      </w:pPr>
    </w:p>
    <w:p w14:paraId="285F70E9" w14:textId="7ABF7DAB" w:rsidR="002528BD" w:rsidRPr="002528BD" w:rsidRDefault="00A4039A" w:rsidP="002528BD">
      <w:pPr>
        <w:pStyle w:val="Textosinformato"/>
        <w:spacing w:line="288" w:lineRule="auto"/>
        <w:ind w:left="851" w:right="709"/>
        <w:jc w:val="both"/>
        <w:rPr>
          <w:rFonts w:ascii="Arial" w:hAnsi="Arial" w:cs="Arial"/>
        </w:rPr>
      </w:pPr>
      <w:r w:rsidRPr="00EA1D2C">
        <w:rPr>
          <w:rFonts w:ascii="Arial" w:hAnsi="Arial" w:cs="Arial"/>
          <w:b/>
          <w:bCs/>
        </w:rPr>
        <w:t>Oviedo/</w:t>
      </w:r>
      <w:proofErr w:type="spellStart"/>
      <w:r w:rsidRPr="00EA1D2C">
        <w:rPr>
          <w:rFonts w:ascii="Arial" w:hAnsi="Arial" w:cs="Arial"/>
          <w:b/>
          <w:bCs/>
        </w:rPr>
        <w:t>Uviéu</w:t>
      </w:r>
      <w:proofErr w:type="spellEnd"/>
      <w:r w:rsidRPr="00EA1D2C">
        <w:rPr>
          <w:rFonts w:ascii="Arial" w:hAnsi="Arial" w:cs="Arial"/>
          <w:b/>
          <w:bCs/>
        </w:rPr>
        <w:t xml:space="preserve">, </w:t>
      </w:r>
      <w:r w:rsidR="00804221">
        <w:rPr>
          <w:rFonts w:ascii="Arial" w:hAnsi="Arial" w:cs="Arial"/>
          <w:b/>
          <w:bCs/>
        </w:rPr>
        <w:t>9</w:t>
      </w:r>
      <w:r w:rsidR="00EA1D2C" w:rsidRPr="00EA1D2C">
        <w:rPr>
          <w:rFonts w:ascii="Arial" w:hAnsi="Arial" w:cs="Arial"/>
          <w:b/>
          <w:bCs/>
        </w:rPr>
        <w:t xml:space="preserve"> de julio</w:t>
      </w:r>
      <w:r w:rsidRPr="00EA1D2C">
        <w:rPr>
          <w:rFonts w:ascii="Arial" w:hAnsi="Arial" w:cs="Arial"/>
          <w:b/>
          <w:bCs/>
        </w:rPr>
        <w:t xml:space="preserve"> de 2024</w:t>
      </w:r>
      <w:r w:rsidRPr="00EA1D2C">
        <w:rPr>
          <w:rFonts w:ascii="Arial" w:hAnsi="Arial" w:cs="Arial"/>
        </w:rPr>
        <w:t>.</w:t>
      </w:r>
      <w:r>
        <w:rPr>
          <w:rFonts w:ascii="Arial" w:hAnsi="Arial" w:cs="Arial"/>
        </w:rPr>
        <w:t xml:space="preserve"> </w:t>
      </w:r>
      <w:r w:rsidR="002528BD" w:rsidRPr="002528BD">
        <w:rPr>
          <w:rFonts w:ascii="Arial" w:hAnsi="Arial" w:cs="Arial"/>
        </w:rPr>
        <w:t xml:space="preserve">La empresa multinacional de instrumentación analítica </w:t>
      </w:r>
      <w:proofErr w:type="spellStart"/>
      <w:r w:rsidR="002528BD" w:rsidRPr="002528BD">
        <w:rPr>
          <w:rFonts w:ascii="Arial" w:hAnsi="Arial" w:cs="Arial"/>
        </w:rPr>
        <w:t>Shimadzu</w:t>
      </w:r>
      <w:proofErr w:type="spellEnd"/>
      <w:r w:rsidR="002528BD" w:rsidRPr="002528BD">
        <w:rPr>
          <w:rFonts w:ascii="Arial" w:hAnsi="Arial" w:cs="Arial"/>
        </w:rPr>
        <w:t xml:space="preserve"> (Japón) </w:t>
      </w:r>
      <w:r w:rsidR="00FD59E9">
        <w:rPr>
          <w:rFonts w:ascii="Arial" w:hAnsi="Arial" w:cs="Arial"/>
        </w:rPr>
        <w:t>ha presentado</w:t>
      </w:r>
      <w:r w:rsidR="002528BD" w:rsidRPr="002528BD">
        <w:rPr>
          <w:rFonts w:ascii="Arial" w:hAnsi="Arial" w:cs="Arial"/>
        </w:rPr>
        <w:t xml:space="preserve"> un instrumento (ELEM-SPOT) capaz de detectar y cuantificar, simultáneamente y sin necesidad de estándares específicos, compuestos que contienen oxígeno, azufre y nitrógeno con la mayor sensibilidad analítica en muy diversos tipos de muestras industriales, medioambientales y biológicas. </w:t>
      </w:r>
      <w:r w:rsidR="007A24E1">
        <w:rPr>
          <w:rFonts w:ascii="Arial" w:hAnsi="Arial" w:cs="Arial"/>
        </w:rPr>
        <w:t>Este</w:t>
      </w:r>
      <w:r w:rsidR="002528BD" w:rsidRPr="002528BD">
        <w:rPr>
          <w:rFonts w:ascii="Arial" w:hAnsi="Arial" w:cs="Arial"/>
        </w:rPr>
        <w:t xml:space="preserve"> desarrollo ha sido posible </w:t>
      </w:r>
      <w:r w:rsidR="005C5F4D">
        <w:rPr>
          <w:rFonts w:ascii="Arial" w:hAnsi="Arial" w:cs="Arial"/>
        </w:rPr>
        <w:t>gracias a</w:t>
      </w:r>
      <w:r w:rsidR="002528BD" w:rsidRPr="002528BD">
        <w:rPr>
          <w:rFonts w:ascii="Arial" w:hAnsi="Arial" w:cs="Arial"/>
        </w:rPr>
        <w:t xml:space="preserve"> la investigación, publicada y patentada, llevada a cabo por los profesores Jorge Ruiz Encinar y Mariella Moldovan Feier y su Grupo de Investigación GEAB de la Universidad de Oviedo.</w:t>
      </w:r>
    </w:p>
    <w:p w14:paraId="707B6C50" w14:textId="77777777" w:rsidR="002528BD" w:rsidRPr="002528BD" w:rsidRDefault="002528BD" w:rsidP="002528BD">
      <w:pPr>
        <w:pStyle w:val="Textosinformato"/>
        <w:spacing w:line="288" w:lineRule="auto"/>
        <w:ind w:left="851" w:right="709"/>
        <w:jc w:val="both"/>
        <w:rPr>
          <w:rFonts w:ascii="Arial" w:hAnsi="Arial" w:cs="Arial"/>
        </w:rPr>
      </w:pPr>
    </w:p>
    <w:p w14:paraId="66501BCA" w14:textId="308543F1" w:rsidR="002528BD" w:rsidRDefault="00CF7F7C" w:rsidP="002528BD">
      <w:pPr>
        <w:pStyle w:val="Textosinformato"/>
        <w:spacing w:line="288" w:lineRule="auto"/>
        <w:ind w:left="851" w:right="709"/>
        <w:jc w:val="both"/>
        <w:rPr>
          <w:rFonts w:ascii="Arial" w:hAnsi="Arial" w:cs="Arial"/>
        </w:rPr>
      </w:pPr>
      <w:r>
        <w:rPr>
          <w:rFonts w:ascii="Arial" w:hAnsi="Arial" w:cs="Arial"/>
        </w:rPr>
        <w:lastRenderedPageBreak/>
        <w:t>L</w:t>
      </w:r>
      <w:r w:rsidR="002528BD" w:rsidRPr="002528BD">
        <w:rPr>
          <w:rFonts w:ascii="Arial" w:hAnsi="Arial" w:cs="Arial"/>
        </w:rPr>
        <w:t xml:space="preserve">a mayoría de los compuestos orgánicos volátiles que existen en la naturaleza contienen mayoritariamente </w:t>
      </w:r>
      <w:r w:rsidR="005F6EA0">
        <w:rPr>
          <w:rFonts w:ascii="Arial" w:hAnsi="Arial" w:cs="Arial"/>
        </w:rPr>
        <w:t xml:space="preserve">carbono, </w:t>
      </w:r>
      <w:r w:rsidR="002E7EE4">
        <w:rPr>
          <w:rFonts w:ascii="Arial" w:hAnsi="Arial" w:cs="Arial"/>
        </w:rPr>
        <w:t xml:space="preserve">hidrógeno, </w:t>
      </w:r>
      <w:r w:rsidR="005F6EA0">
        <w:rPr>
          <w:rFonts w:ascii="Arial" w:hAnsi="Arial" w:cs="Arial"/>
        </w:rPr>
        <w:t>nitrógeno,</w:t>
      </w:r>
      <w:r w:rsidR="002E7EE4">
        <w:rPr>
          <w:rFonts w:ascii="Arial" w:hAnsi="Arial" w:cs="Arial"/>
        </w:rPr>
        <w:t xml:space="preserve"> oxígeno</w:t>
      </w:r>
      <w:r w:rsidR="005F6EA0">
        <w:rPr>
          <w:rFonts w:ascii="Arial" w:hAnsi="Arial" w:cs="Arial"/>
        </w:rPr>
        <w:t xml:space="preserve"> y </w:t>
      </w:r>
      <w:r w:rsidR="002E7EE4">
        <w:rPr>
          <w:rFonts w:ascii="Arial" w:hAnsi="Arial" w:cs="Arial"/>
        </w:rPr>
        <w:t>azufre</w:t>
      </w:r>
      <w:r w:rsidR="002528BD" w:rsidRPr="002528BD">
        <w:rPr>
          <w:rFonts w:ascii="Arial" w:hAnsi="Arial" w:cs="Arial"/>
        </w:rPr>
        <w:t>. La técnica analítica empleada para separar</w:t>
      </w:r>
      <w:r w:rsidR="004C12A8">
        <w:rPr>
          <w:rFonts w:ascii="Arial" w:hAnsi="Arial" w:cs="Arial"/>
        </w:rPr>
        <w:t xml:space="preserve"> </w:t>
      </w:r>
      <w:r w:rsidR="00770826">
        <w:rPr>
          <w:rFonts w:ascii="Arial" w:hAnsi="Arial" w:cs="Arial"/>
        </w:rPr>
        <w:t>estos</w:t>
      </w:r>
      <w:r w:rsidR="004C12A8">
        <w:rPr>
          <w:rFonts w:ascii="Arial" w:hAnsi="Arial" w:cs="Arial"/>
        </w:rPr>
        <w:t xml:space="preserve"> compuestos</w:t>
      </w:r>
      <w:r w:rsidR="00CE03E2">
        <w:rPr>
          <w:rFonts w:ascii="Arial" w:hAnsi="Arial" w:cs="Arial"/>
        </w:rPr>
        <w:t>,</w:t>
      </w:r>
      <w:r w:rsidR="002528BD" w:rsidRPr="002528BD">
        <w:rPr>
          <w:rFonts w:ascii="Arial" w:hAnsi="Arial" w:cs="Arial"/>
        </w:rPr>
        <w:t xml:space="preserve"> y poder averiguar así cuáles están presentes en las diferentes muestras, es la cromatografía de gases. A pesar del elevado número de detectores para esta técnica de separación </w:t>
      </w:r>
      <w:r w:rsidR="00C043E9">
        <w:rPr>
          <w:rFonts w:ascii="Arial" w:hAnsi="Arial" w:cs="Arial"/>
        </w:rPr>
        <w:t>--</w:t>
      </w:r>
      <w:r w:rsidR="002528BD" w:rsidRPr="002528BD">
        <w:rPr>
          <w:rFonts w:ascii="Arial" w:hAnsi="Arial" w:cs="Arial"/>
        </w:rPr>
        <w:t>cada uno con sus características</w:t>
      </w:r>
      <w:r w:rsidR="00C043E9">
        <w:rPr>
          <w:rFonts w:ascii="Arial" w:hAnsi="Arial" w:cs="Arial"/>
        </w:rPr>
        <w:t>--</w:t>
      </w:r>
      <w:r w:rsidR="002528BD" w:rsidRPr="002528BD">
        <w:rPr>
          <w:rFonts w:ascii="Arial" w:hAnsi="Arial" w:cs="Arial"/>
        </w:rPr>
        <w:t xml:space="preserve">, </w:t>
      </w:r>
      <w:r>
        <w:rPr>
          <w:rFonts w:ascii="Arial" w:hAnsi="Arial" w:cs="Arial"/>
        </w:rPr>
        <w:t>ambos profesores</w:t>
      </w:r>
      <w:r w:rsidRPr="002528BD">
        <w:rPr>
          <w:rFonts w:ascii="Arial" w:hAnsi="Arial" w:cs="Arial"/>
        </w:rPr>
        <w:t xml:space="preserve"> </w:t>
      </w:r>
      <w:r>
        <w:rPr>
          <w:rFonts w:ascii="Arial" w:hAnsi="Arial" w:cs="Arial"/>
        </w:rPr>
        <w:t xml:space="preserve">indican que </w:t>
      </w:r>
      <w:r w:rsidR="002528BD" w:rsidRPr="002528BD">
        <w:rPr>
          <w:rFonts w:ascii="Arial" w:hAnsi="Arial" w:cs="Arial"/>
        </w:rPr>
        <w:t>no exist</w:t>
      </w:r>
      <w:r w:rsidR="00EB3206">
        <w:rPr>
          <w:rFonts w:ascii="Arial" w:hAnsi="Arial" w:cs="Arial"/>
        </w:rPr>
        <w:t>e aún</w:t>
      </w:r>
      <w:r w:rsidR="002528BD" w:rsidRPr="002528BD">
        <w:rPr>
          <w:rFonts w:ascii="Arial" w:hAnsi="Arial" w:cs="Arial"/>
        </w:rPr>
        <w:t xml:space="preserve"> un único </w:t>
      </w:r>
      <w:r w:rsidR="00DB0B1C">
        <w:rPr>
          <w:rFonts w:ascii="Arial" w:hAnsi="Arial" w:cs="Arial"/>
        </w:rPr>
        <w:t>instrumento</w:t>
      </w:r>
      <w:r w:rsidR="002528BD" w:rsidRPr="002528BD">
        <w:rPr>
          <w:rFonts w:ascii="Arial" w:hAnsi="Arial" w:cs="Arial"/>
        </w:rPr>
        <w:t xml:space="preserve"> capaz de proporcionar una detección universal de todos los compuestos presentes, que a la vez sea selectiva y cuantitativa de sus diferentes elementos constitutivos. </w:t>
      </w:r>
    </w:p>
    <w:p w14:paraId="1A6FD08B" w14:textId="77777777" w:rsidR="00311DC5" w:rsidRPr="002528BD" w:rsidRDefault="00311DC5" w:rsidP="002528BD">
      <w:pPr>
        <w:pStyle w:val="Textosinformato"/>
        <w:spacing w:line="288" w:lineRule="auto"/>
        <w:ind w:left="851" w:right="709"/>
        <w:jc w:val="both"/>
        <w:rPr>
          <w:rFonts w:ascii="Arial" w:hAnsi="Arial" w:cs="Arial"/>
        </w:rPr>
      </w:pPr>
    </w:p>
    <w:p w14:paraId="2A47029B" w14:textId="4EA01D71" w:rsidR="002528BD" w:rsidRPr="00311DC5" w:rsidRDefault="002528BD" w:rsidP="002528BD">
      <w:pPr>
        <w:pStyle w:val="Textosinformato"/>
        <w:spacing w:line="288" w:lineRule="auto"/>
        <w:ind w:left="851" w:right="709"/>
        <w:jc w:val="both"/>
        <w:rPr>
          <w:rFonts w:ascii="Arial" w:hAnsi="Arial" w:cs="Arial"/>
          <w:b/>
          <w:bCs/>
        </w:rPr>
      </w:pPr>
      <w:r w:rsidRPr="00311DC5">
        <w:rPr>
          <w:rFonts w:ascii="Arial" w:hAnsi="Arial" w:cs="Arial"/>
          <w:b/>
          <w:bCs/>
        </w:rPr>
        <w:t>Concepto e historia</w:t>
      </w:r>
    </w:p>
    <w:p w14:paraId="75156665" w14:textId="77777777" w:rsidR="00311DC5" w:rsidRPr="002528BD" w:rsidRDefault="00311DC5" w:rsidP="002528BD">
      <w:pPr>
        <w:pStyle w:val="Textosinformato"/>
        <w:spacing w:line="288" w:lineRule="auto"/>
        <w:ind w:left="851" w:right="709"/>
        <w:jc w:val="both"/>
        <w:rPr>
          <w:rFonts w:ascii="Arial" w:hAnsi="Arial" w:cs="Arial"/>
        </w:rPr>
      </w:pPr>
    </w:p>
    <w:p w14:paraId="013BAF35" w14:textId="4B761E13" w:rsidR="002528BD" w:rsidRDefault="002528BD" w:rsidP="002528BD">
      <w:pPr>
        <w:pStyle w:val="Textosinformato"/>
        <w:spacing w:line="288" w:lineRule="auto"/>
        <w:ind w:left="851" w:right="709"/>
        <w:jc w:val="both"/>
        <w:rPr>
          <w:rFonts w:ascii="Arial" w:hAnsi="Arial" w:cs="Arial"/>
        </w:rPr>
      </w:pPr>
      <w:r w:rsidRPr="002528BD">
        <w:rPr>
          <w:rFonts w:ascii="Arial" w:hAnsi="Arial" w:cs="Arial"/>
        </w:rPr>
        <w:t xml:space="preserve">La patente </w:t>
      </w:r>
      <w:r w:rsidR="00EB3206">
        <w:rPr>
          <w:rFonts w:ascii="Arial" w:hAnsi="Arial" w:cs="Arial"/>
        </w:rPr>
        <w:t>con origen en la Universidad de Oviedo</w:t>
      </w:r>
      <w:r w:rsidRPr="002528BD">
        <w:rPr>
          <w:rFonts w:ascii="Arial" w:hAnsi="Arial" w:cs="Arial"/>
        </w:rPr>
        <w:t xml:space="preserve"> ha sido extendida internacionalmente </w:t>
      </w:r>
      <w:r w:rsidR="0062408B">
        <w:rPr>
          <w:rFonts w:ascii="Arial" w:hAnsi="Arial" w:cs="Arial"/>
        </w:rPr>
        <w:t xml:space="preserve">a </w:t>
      </w:r>
      <w:r w:rsidRPr="002528BD">
        <w:rPr>
          <w:rFonts w:ascii="Arial" w:hAnsi="Arial" w:cs="Arial"/>
        </w:rPr>
        <w:t xml:space="preserve">Europa, </w:t>
      </w:r>
      <w:r w:rsidR="0033640A">
        <w:rPr>
          <w:rFonts w:ascii="Arial" w:hAnsi="Arial" w:cs="Arial"/>
        </w:rPr>
        <w:t xml:space="preserve">Estados Unidos, China, Japón y Corea </w:t>
      </w:r>
      <w:r w:rsidRPr="002528BD">
        <w:rPr>
          <w:rFonts w:ascii="Arial" w:hAnsi="Arial" w:cs="Arial"/>
        </w:rPr>
        <w:t>y</w:t>
      </w:r>
      <w:r w:rsidR="00BA0235">
        <w:rPr>
          <w:rFonts w:ascii="Arial" w:hAnsi="Arial" w:cs="Arial"/>
        </w:rPr>
        <w:t>,</w:t>
      </w:r>
      <w:r w:rsidRPr="002528BD">
        <w:rPr>
          <w:rFonts w:ascii="Arial" w:hAnsi="Arial" w:cs="Arial"/>
        </w:rPr>
        <w:t xml:space="preserve"> posteriormente</w:t>
      </w:r>
      <w:r w:rsidR="00BA0235">
        <w:rPr>
          <w:rFonts w:ascii="Arial" w:hAnsi="Arial" w:cs="Arial"/>
        </w:rPr>
        <w:t>,</w:t>
      </w:r>
      <w:r w:rsidRPr="002528BD">
        <w:rPr>
          <w:rFonts w:ascii="Arial" w:hAnsi="Arial" w:cs="Arial"/>
        </w:rPr>
        <w:t xml:space="preserve"> licenciada en 2020 a la empresa multinacional japonesa </w:t>
      </w:r>
      <w:proofErr w:type="spellStart"/>
      <w:r w:rsidRPr="002528BD">
        <w:rPr>
          <w:rFonts w:ascii="Arial" w:hAnsi="Arial" w:cs="Arial"/>
        </w:rPr>
        <w:t>Shimadzu</w:t>
      </w:r>
      <w:proofErr w:type="spellEnd"/>
      <w:r w:rsidRPr="002528BD">
        <w:rPr>
          <w:rFonts w:ascii="Arial" w:hAnsi="Arial" w:cs="Arial"/>
        </w:rPr>
        <w:t xml:space="preserve">, una de las más potentes del mundo en instrumentación analítica. Después de un desarrollo conjunto de más de </w:t>
      </w:r>
      <w:r w:rsidR="002E0E20">
        <w:rPr>
          <w:rFonts w:ascii="Arial" w:hAnsi="Arial" w:cs="Arial"/>
        </w:rPr>
        <w:t>cuatro</w:t>
      </w:r>
      <w:r w:rsidRPr="002528BD">
        <w:rPr>
          <w:rFonts w:ascii="Arial" w:hAnsi="Arial" w:cs="Arial"/>
        </w:rPr>
        <w:t xml:space="preserve"> años entre </w:t>
      </w:r>
      <w:r w:rsidR="00EE095D">
        <w:rPr>
          <w:rFonts w:ascii="Arial" w:hAnsi="Arial" w:cs="Arial"/>
        </w:rPr>
        <w:t xml:space="preserve">esta </w:t>
      </w:r>
      <w:r w:rsidRPr="002528BD">
        <w:rPr>
          <w:rFonts w:ascii="Arial" w:hAnsi="Arial" w:cs="Arial"/>
        </w:rPr>
        <w:t>empresa y los inventores de la Universidad de Oviedo</w:t>
      </w:r>
      <w:r w:rsidR="00B02B10">
        <w:rPr>
          <w:rFonts w:ascii="Arial" w:hAnsi="Arial" w:cs="Arial"/>
        </w:rPr>
        <w:t>, los p</w:t>
      </w:r>
      <w:r w:rsidRPr="002528BD">
        <w:rPr>
          <w:rFonts w:ascii="Arial" w:hAnsi="Arial" w:cs="Arial"/>
        </w:rPr>
        <w:t xml:space="preserve">rofesores Jorge Ruiz Encinar y Mariella Moldovan, </w:t>
      </w:r>
      <w:r w:rsidR="00B02B10">
        <w:rPr>
          <w:rFonts w:ascii="Arial" w:hAnsi="Arial" w:cs="Arial"/>
        </w:rPr>
        <w:t xml:space="preserve">la </w:t>
      </w:r>
      <w:r w:rsidRPr="002528BD">
        <w:rPr>
          <w:rFonts w:ascii="Arial" w:hAnsi="Arial" w:cs="Arial"/>
        </w:rPr>
        <w:t>Universidad de Pau (</w:t>
      </w:r>
      <w:r w:rsidR="00177AF1">
        <w:rPr>
          <w:rFonts w:ascii="Arial" w:hAnsi="Arial" w:cs="Arial"/>
        </w:rPr>
        <w:t>profesor</w:t>
      </w:r>
      <w:r w:rsidRPr="002528BD">
        <w:rPr>
          <w:rFonts w:ascii="Arial" w:hAnsi="Arial" w:cs="Arial"/>
        </w:rPr>
        <w:t xml:space="preserve"> Brice Bouyssiere) y la multinacional francesa </w:t>
      </w:r>
      <w:proofErr w:type="spellStart"/>
      <w:r w:rsidRPr="002528BD">
        <w:rPr>
          <w:rFonts w:ascii="Arial" w:hAnsi="Arial" w:cs="Arial"/>
        </w:rPr>
        <w:t>TotalEnergies</w:t>
      </w:r>
      <w:proofErr w:type="spellEnd"/>
      <w:r w:rsidRPr="002528BD">
        <w:rPr>
          <w:rFonts w:ascii="Arial" w:hAnsi="Arial" w:cs="Arial"/>
        </w:rPr>
        <w:t xml:space="preserve"> (</w:t>
      </w:r>
      <w:r w:rsidR="00CE03E2">
        <w:rPr>
          <w:rFonts w:ascii="Arial" w:hAnsi="Arial" w:cs="Arial"/>
        </w:rPr>
        <w:t xml:space="preserve">Dr. </w:t>
      </w:r>
      <w:r w:rsidRPr="002528BD">
        <w:rPr>
          <w:rFonts w:ascii="Arial" w:hAnsi="Arial" w:cs="Arial"/>
        </w:rPr>
        <w:t xml:space="preserve">Pierre Giusti), se ha conseguido desarrollar un equipo comercial que ha sido presentado oficialmente en Europa y </w:t>
      </w:r>
      <w:r w:rsidR="00177AF1">
        <w:rPr>
          <w:rFonts w:ascii="Arial" w:hAnsi="Arial" w:cs="Arial"/>
        </w:rPr>
        <w:t>Estados Unidos</w:t>
      </w:r>
      <w:r w:rsidRPr="002528BD">
        <w:rPr>
          <w:rFonts w:ascii="Arial" w:hAnsi="Arial" w:cs="Arial"/>
        </w:rPr>
        <w:t>, en congresos de relevancia internacional celebrados en la primavera de 2024 en M</w:t>
      </w:r>
      <w:r w:rsidR="00520D8C">
        <w:rPr>
          <w:rFonts w:ascii="Arial" w:hAnsi="Arial" w:cs="Arial"/>
        </w:rPr>
        <w:t>ú</w:t>
      </w:r>
      <w:r w:rsidRPr="002528BD">
        <w:rPr>
          <w:rFonts w:ascii="Arial" w:hAnsi="Arial" w:cs="Arial"/>
        </w:rPr>
        <w:t xml:space="preserve">nich, Alemania (Analytica) y en Anaheim, California (ASMS), respectivamente. </w:t>
      </w:r>
    </w:p>
    <w:p w14:paraId="723039BC" w14:textId="77777777" w:rsidR="00311DC5" w:rsidRPr="002528BD" w:rsidRDefault="00311DC5" w:rsidP="002528BD">
      <w:pPr>
        <w:pStyle w:val="Textosinformato"/>
        <w:spacing w:line="288" w:lineRule="auto"/>
        <w:ind w:left="851" w:right="709"/>
        <w:jc w:val="both"/>
        <w:rPr>
          <w:rFonts w:ascii="Arial" w:hAnsi="Arial" w:cs="Arial"/>
        </w:rPr>
      </w:pPr>
    </w:p>
    <w:p w14:paraId="47F0540D" w14:textId="465F094C" w:rsidR="00962B40" w:rsidRDefault="002528BD" w:rsidP="002528BD">
      <w:pPr>
        <w:pStyle w:val="Textosinformato"/>
        <w:spacing w:line="288" w:lineRule="auto"/>
        <w:ind w:left="851" w:right="709"/>
        <w:jc w:val="both"/>
        <w:rPr>
          <w:rFonts w:ascii="Arial" w:hAnsi="Arial" w:cs="Arial"/>
        </w:rPr>
      </w:pPr>
      <w:r w:rsidRPr="002528BD">
        <w:rPr>
          <w:rFonts w:ascii="Arial" w:hAnsi="Arial" w:cs="Arial"/>
        </w:rPr>
        <w:t>El origen de la idea es la metodología analítica basada en la combustión de los compuestos previamente separados por cromatografía de gases antes de su análisis final por espectrometría de masas. Inicialmente, la desarrolló el profesor Jorge Ruiz Encinar</w:t>
      </w:r>
      <w:r w:rsidR="00685895">
        <w:rPr>
          <w:rFonts w:ascii="Arial" w:hAnsi="Arial" w:cs="Arial"/>
        </w:rPr>
        <w:t>,</w:t>
      </w:r>
      <w:r w:rsidRPr="002528BD">
        <w:rPr>
          <w:rFonts w:ascii="Arial" w:hAnsi="Arial" w:cs="Arial"/>
        </w:rPr>
        <w:t xml:space="preserve"> junto al profesor Nacho García Alonso en 2007</w:t>
      </w:r>
      <w:r w:rsidR="00685895">
        <w:rPr>
          <w:rFonts w:ascii="Arial" w:hAnsi="Arial" w:cs="Arial"/>
        </w:rPr>
        <w:t>,</w:t>
      </w:r>
      <w:r w:rsidRPr="002528BD">
        <w:rPr>
          <w:rFonts w:ascii="Arial" w:hAnsi="Arial" w:cs="Arial"/>
        </w:rPr>
        <w:t xml:space="preserve"> con el fin de medir de forma exacta y precisa el carbono presente en cada compuesto detectado. Sin embargo, existía un interés aún mayor en medir otros elementos como azufre, nitrógeno y, sobre todo, oxígeno, elemento para el que no había ningún detector específico disponible comercialmente capaz de medirlo de forma sensible</w:t>
      </w:r>
      <w:r w:rsidR="00BF5D61">
        <w:rPr>
          <w:rFonts w:ascii="Arial" w:hAnsi="Arial" w:cs="Arial"/>
        </w:rPr>
        <w:t xml:space="preserve">, </w:t>
      </w:r>
      <w:r w:rsidRPr="002528BD">
        <w:rPr>
          <w:rFonts w:ascii="Arial" w:hAnsi="Arial" w:cs="Arial"/>
        </w:rPr>
        <w:t xml:space="preserve">a niveles de pocas partes por millón o incluso partes por billón. La </w:t>
      </w:r>
      <w:r w:rsidR="0012703D">
        <w:rPr>
          <w:rFonts w:ascii="Arial" w:hAnsi="Arial" w:cs="Arial"/>
        </w:rPr>
        <w:t>opción</w:t>
      </w:r>
      <w:r w:rsidRPr="002528BD">
        <w:rPr>
          <w:rFonts w:ascii="Arial" w:hAnsi="Arial" w:cs="Arial"/>
        </w:rPr>
        <w:t xml:space="preserve"> para el azufre y el nitrógeno llegó en 2013 cuando los </w:t>
      </w:r>
      <w:r w:rsidR="00BF5D61">
        <w:rPr>
          <w:rFonts w:ascii="Arial" w:hAnsi="Arial" w:cs="Arial"/>
        </w:rPr>
        <w:t>profesores</w:t>
      </w:r>
      <w:r w:rsidRPr="002528BD">
        <w:rPr>
          <w:rFonts w:ascii="Arial" w:hAnsi="Arial" w:cs="Arial"/>
        </w:rPr>
        <w:t xml:space="preserve"> Jorge Ruiz y Mariella Moldovan firmaron una colaboración con la Universidad de Pau (Francia). </w:t>
      </w:r>
    </w:p>
    <w:p w14:paraId="3A7753D8" w14:textId="77777777" w:rsidR="00962B40" w:rsidRDefault="00962B40" w:rsidP="002528BD">
      <w:pPr>
        <w:pStyle w:val="Textosinformato"/>
        <w:spacing w:line="288" w:lineRule="auto"/>
        <w:ind w:left="851" w:right="709"/>
        <w:jc w:val="both"/>
        <w:rPr>
          <w:rFonts w:ascii="Arial" w:hAnsi="Arial" w:cs="Arial"/>
        </w:rPr>
      </w:pPr>
    </w:p>
    <w:p w14:paraId="69BD2EE3" w14:textId="446B0578" w:rsidR="002528BD" w:rsidRDefault="00EA38EE" w:rsidP="002528BD">
      <w:pPr>
        <w:pStyle w:val="Textosinformato"/>
        <w:spacing w:line="288" w:lineRule="auto"/>
        <w:ind w:left="851" w:right="709"/>
        <w:jc w:val="both"/>
        <w:rPr>
          <w:rFonts w:ascii="Arial" w:hAnsi="Arial" w:cs="Arial"/>
        </w:rPr>
      </w:pPr>
      <w:r>
        <w:rPr>
          <w:rFonts w:ascii="Arial" w:hAnsi="Arial" w:cs="Arial"/>
        </w:rPr>
        <w:t>P</w:t>
      </w:r>
      <w:r w:rsidR="002528BD" w:rsidRPr="002528BD">
        <w:rPr>
          <w:rFonts w:ascii="Arial" w:hAnsi="Arial" w:cs="Arial"/>
        </w:rPr>
        <w:t>ara el oxígeno</w:t>
      </w:r>
      <w:r w:rsidR="0012703D">
        <w:rPr>
          <w:rFonts w:ascii="Arial" w:hAnsi="Arial" w:cs="Arial"/>
        </w:rPr>
        <w:t>,</w:t>
      </w:r>
      <w:r w:rsidR="002528BD" w:rsidRPr="002528BD">
        <w:rPr>
          <w:rFonts w:ascii="Arial" w:hAnsi="Arial" w:cs="Arial"/>
        </w:rPr>
        <w:t xml:space="preserve"> llegó poco después gracias al apoyo de la empresa multinacional </w:t>
      </w:r>
      <w:proofErr w:type="spellStart"/>
      <w:r w:rsidR="002528BD" w:rsidRPr="002528BD">
        <w:rPr>
          <w:rFonts w:ascii="Arial" w:hAnsi="Arial" w:cs="Arial"/>
        </w:rPr>
        <w:t>TotalEnergies</w:t>
      </w:r>
      <w:proofErr w:type="spellEnd"/>
      <w:r w:rsidR="002528BD" w:rsidRPr="002528BD">
        <w:rPr>
          <w:rFonts w:ascii="Arial" w:hAnsi="Arial" w:cs="Arial"/>
        </w:rPr>
        <w:t xml:space="preserve"> (Francia). Con ella, los científicos asturianos establecieron un proyecto de dos años a través de la Fundación Universidad de Oviedo que permitió financiar la investigación que culminó en la patente internacional solicitada a finales de 2015. La innovación, y de ahí la patente, está en utilizar oxígeno enriquecido isotópicamente para conseguir la combustión de los compuestos. </w:t>
      </w:r>
      <w:r w:rsidR="00F07EFA">
        <w:rPr>
          <w:rFonts w:ascii="Arial" w:hAnsi="Arial" w:cs="Arial"/>
        </w:rPr>
        <w:t>“</w:t>
      </w:r>
      <w:r w:rsidR="002528BD" w:rsidRPr="002528BD">
        <w:rPr>
          <w:rFonts w:ascii="Arial" w:hAnsi="Arial" w:cs="Arial"/>
        </w:rPr>
        <w:t>Se emplea un tipo de oxígeno especial que sigue siendo oxígeno</w:t>
      </w:r>
      <w:r w:rsidR="00F07EFA">
        <w:rPr>
          <w:rFonts w:ascii="Arial" w:hAnsi="Arial" w:cs="Arial"/>
        </w:rPr>
        <w:t>,</w:t>
      </w:r>
      <w:r w:rsidR="002528BD" w:rsidRPr="002528BD">
        <w:rPr>
          <w:rFonts w:ascii="Arial" w:hAnsi="Arial" w:cs="Arial"/>
        </w:rPr>
        <w:t xml:space="preserve"> pero que podemos diferenciar del que en su mayoría está presente </w:t>
      </w:r>
      <w:r w:rsidR="002528BD" w:rsidRPr="002528BD">
        <w:rPr>
          <w:rFonts w:ascii="Arial" w:hAnsi="Arial" w:cs="Arial"/>
        </w:rPr>
        <w:lastRenderedPageBreak/>
        <w:t>en la atmósfera y respiramos</w:t>
      </w:r>
      <w:r w:rsidR="00F07EFA">
        <w:rPr>
          <w:rFonts w:ascii="Arial" w:hAnsi="Arial" w:cs="Arial"/>
        </w:rPr>
        <w:t>”, comenta Jorge Ruiz</w:t>
      </w:r>
      <w:r w:rsidR="002528BD" w:rsidRPr="002528BD">
        <w:rPr>
          <w:rFonts w:ascii="Arial" w:hAnsi="Arial" w:cs="Arial"/>
        </w:rPr>
        <w:t xml:space="preserve">. Es decir, </w:t>
      </w:r>
      <w:r w:rsidR="00F07EFA">
        <w:rPr>
          <w:rFonts w:ascii="Arial" w:hAnsi="Arial" w:cs="Arial"/>
        </w:rPr>
        <w:t>“</w:t>
      </w:r>
      <w:r w:rsidR="002528BD" w:rsidRPr="002528BD">
        <w:rPr>
          <w:rFonts w:ascii="Arial" w:hAnsi="Arial" w:cs="Arial"/>
        </w:rPr>
        <w:t xml:space="preserve">introducimos </w:t>
      </w:r>
      <w:r w:rsidR="00FA7B35">
        <w:rPr>
          <w:rFonts w:ascii="Arial" w:hAnsi="Arial" w:cs="Arial"/>
        </w:rPr>
        <w:t>O</w:t>
      </w:r>
      <w:r w:rsidR="002528BD" w:rsidRPr="002528BD">
        <w:rPr>
          <w:rFonts w:ascii="Arial" w:hAnsi="Arial" w:cs="Arial"/>
        </w:rPr>
        <w:t>xígeno</w:t>
      </w:r>
      <w:r w:rsidR="0062408B">
        <w:rPr>
          <w:rFonts w:ascii="Arial" w:hAnsi="Arial" w:cs="Arial"/>
        </w:rPr>
        <w:t>-</w:t>
      </w:r>
      <w:r w:rsidR="002528BD" w:rsidRPr="002528BD">
        <w:rPr>
          <w:rFonts w:ascii="Arial" w:hAnsi="Arial" w:cs="Arial"/>
        </w:rPr>
        <w:t>18 para distinguirlo del normal, que es mayoritariamente (99,8 %) Oxígeno</w:t>
      </w:r>
      <w:r w:rsidR="0062408B">
        <w:rPr>
          <w:rFonts w:ascii="Arial" w:hAnsi="Arial" w:cs="Arial"/>
        </w:rPr>
        <w:t>-</w:t>
      </w:r>
      <w:r w:rsidR="002528BD" w:rsidRPr="002528BD">
        <w:rPr>
          <w:rFonts w:ascii="Arial" w:hAnsi="Arial" w:cs="Arial"/>
        </w:rPr>
        <w:t>16. Estos dos isótopos de oxígeno son iguales en cuanto a propiedades</w:t>
      </w:r>
      <w:r w:rsidR="00F34998">
        <w:rPr>
          <w:rFonts w:ascii="Arial" w:hAnsi="Arial" w:cs="Arial"/>
        </w:rPr>
        <w:t xml:space="preserve"> químicas</w:t>
      </w:r>
      <w:r w:rsidR="00087A87">
        <w:rPr>
          <w:rFonts w:ascii="Arial" w:hAnsi="Arial" w:cs="Arial"/>
        </w:rPr>
        <w:t>,</w:t>
      </w:r>
      <w:r w:rsidR="002528BD" w:rsidRPr="002528BD">
        <w:rPr>
          <w:rFonts w:ascii="Arial" w:hAnsi="Arial" w:cs="Arial"/>
        </w:rPr>
        <w:t xml:space="preserve"> pero se distinguen en su masa, lo que hace que los podamos diferenciar empleando una técnica analítica como es la </w:t>
      </w:r>
      <w:proofErr w:type="spellStart"/>
      <w:r w:rsidR="002528BD" w:rsidRPr="002528BD">
        <w:rPr>
          <w:rFonts w:ascii="Arial" w:hAnsi="Arial" w:cs="Arial"/>
        </w:rPr>
        <w:t>espectometría</w:t>
      </w:r>
      <w:proofErr w:type="spellEnd"/>
      <w:r w:rsidR="002528BD" w:rsidRPr="002528BD">
        <w:rPr>
          <w:rFonts w:ascii="Arial" w:hAnsi="Arial" w:cs="Arial"/>
        </w:rPr>
        <w:t xml:space="preserve"> de masas</w:t>
      </w:r>
      <w:r w:rsidR="00FA7B35">
        <w:rPr>
          <w:rFonts w:ascii="Arial" w:hAnsi="Arial" w:cs="Arial"/>
        </w:rPr>
        <w:t>”, añade este profesor</w:t>
      </w:r>
      <w:r w:rsidR="002528BD" w:rsidRPr="002528BD">
        <w:rPr>
          <w:rFonts w:ascii="Arial" w:hAnsi="Arial" w:cs="Arial"/>
        </w:rPr>
        <w:t xml:space="preserve">. </w:t>
      </w:r>
    </w:p>
    <w:p w14:paraId="1BAB03F2" w14:textId="77777777" w:rsidR="00962B40" w:rsidRPr="002528BD" w:rsidRDefault="00962B40" w:rsidP="002528BD">
      <w:pPr>
        <w:pStyle w:val="Textosinformato"/>
        <w:spacing w:line="288" w:lineRule="auto"/>
        <w:ind w:left="851" w:right="709"/>
        <w:jc w:val="both"/>
        <w:rPr>
          <w:rFonts w:ascii="Arial" w:hAnsi="Arial" w:cs="Arial"/>
        </w:rPr>
      </w:pPr>
    </w:p>
    <w:p w14:paraId="19BCA1DF" w14:textId="62F9EDDF" w:rsidR="002528BD" w:rsidRPr="00087A87" w:rsidRDefault="002528BD" w:rsidP="002528BD">
      <w:pPr>
        <w:pStyle w:val="Textosinformato"/>
        <w:spacing w:line="288" w:lineRule="auto"/>
        <w:ind w:left="851" w:right="709"/>
        <w:jc w:val="both"/>
        <w:rPr>
          <w:rFonts w:ascii="Arial" w:hAnsi="Arial" w:cs="Arial"/>
          <w:b/>
          <w:bCs/>
        </w:rPr>
      </w:pPr>
      <w:r w:rsidRPr="00087A87">
        <w:rPr>
          <w:rFonts w:ascii="Arial" w:hAnsi="Arial" w:cs="Arial"/>
          <w:b/>
          <w:bCs/>
        </w:rPr>
        <w:t>Descripción del instrumento comercial: ELEM-SPOT</w:t>
      </w:r>
    </w:p>
    <w:p w14:paraId="7A56499D" w14:textId="77777777" w:rsidR="00962B40" w:rsidRPr="002528BD" w:rsidRDefault="00962B40" w:rsidP="002528BD">
      <w:pPr>
        <w:pStyle w:val="Textosinformato"/>
        <w:spacing w:line="288" w:lineRule="auto"/>
        <w:ind w:left="851" w:right="709"/>
        <w:jc w:val="both"/>
        <w:rPr>
          <w:rFonts w:ascii="Arial" w:hAnsi="Arial" w:cs="Arial"/>
        </w:rPr>
      </w:pPr>
    </w:p>
    <w:p w14:paraId="0718E58B" w14:textId="13D337A7" w:rsidR="00312BEE" w:rsidRDefault="00FA7B35" w:rsidP="002528BD">
      <w:pPr>
        <w:pStyle w:val="Textosinformato"/>
        <w:spacing w:line="288" w:lineRule="auto"/>
        <w:ind w:left="851" w:right="709"/>
        <w:jc w:val="both"/>
        <w:rPr>
          <w:rFonts w:ascii="Arial" w:hAnsi="Arial" w:cs="Arial"/>
        </w:rPr>
      </w:pPr>
      <w:r>
        <w:rPr>
          <w:rFonts w:ascii="Arial" w:hAnsi="Arial" w:cs="Arial"/>
        </w:rPr>
        <w:t>El dispositivo c</w:t>
      </w:r>
      <w:r w:rsidR="002528BD" w:rsidRPr="002528BD">
        <w:rPr>
          <w:rFonts w:ascii="Arial" w:hAnsi="Arial" w:cs="Arial"/>
        </w:rPr>
        <w:t>onsta de un cromatógrafo de gases acoplado a un espectrómetro de masas (GC-MS) entre los que se instala un reactor de combustión, que consiste en un tubo cerámico de 0,5 mm de diámetro con hilos de platino en su interior que funcionan como catalizadores. Una vez que los compuestos presentes en las muestras analizadas se separan y se oxidan en línea dentro del reactor, todos los elementos de interés (</w:t>
      </w:r>
      <w:r w:rsidR="00312BEE">
        <w:rPr>
          <w:rFonts w:ascii="Arial" w:hAnsi="Arial" w:cs="Arial"/>
        </w:rPr>
        <w:t>c</w:t>
      </w:r>
      <w:r w:rsidR="002528BD" w:rsidRPr="002528BD">
        <w:rPr>
          <w:rFonts w:ascii="Arial" w:hAnsi="Arial" w:cs="Arial"/>
        </w:rPr>
        <w:t xml:space="preserve">arbono, </w:t>
      </w:r>
      <w:r w:rsidR="00312BEE">
        <w:rPr>
          <w:rFonts w:ascii="Arial" w:hAnsi="Arial" w:cs="Arial"/>
        </w:rPr>
        <w:t>h</w:t>
      </w:r>
      <w:r w:rsidR="002528BD" w:rsidRPr="002528BD">
        <w:rPr>
          <w:rFonts w:ascii="Arial" w:hAnsi="Arial" w:cs="Arial"/>
        </w:rPr>
        <w:t xml:space="preserve">idrógeno, </w:t>
      </w:r>
      <w:r w:rsidR="00312BEE">
        <w:rPr>
          <w:rFonts w:ascii="Arial" w:hAnsi="Arial" w:cs="Arial"/>
        </w:rPr>
        <w:t>n</w:t>
      </w:r>
      <w:r w:rsidR="002528BD" w:rsidRPr="002528BD">
        <w:rPr>
          <w:rFonts w:ascii="Arial" w:hAnsi="Arial" w:cs="Arial"/>
        </w:rPr>
        <w:t xml:space="preserve">itrógeno, </w:t>
      </w:r>
      <w:r w:rsidR="00312BEE">
        <w:rPr>
          <w:rFonts w:ascii="Arial" w:hAnsi="Arial" w:cs="Arial"/>
        </w:rPr>
        <w:t>a</w:t>
      </w:r>
      <w:r w:rsidR="002528BD" w:rsidRPr="002528BD">
        <w:rPr>
          <w:rFonts w:ascii="Arial" w:hAnsi="Arial" w:cs="Arial"/>
        </w:rPr>
        <w:t xml:space="preserve">zufre y </w:t>
      </w:r>
      <w:r w:rsidR="00312BEE">
        <w:rPr>
          <w:rFonts w:ascii="Arial" w:hAnsi="Arial" w:cs="Arial"/>
        </w:rPr>
        <w:t>o</w:t>
      </w:r>
      <w:r w:rsidR="002528BD" w:rsidRPr="002528BD">
        <w:rPr>
          <w:rFonts w:ascii="Arial" w:hAnsi="Arial" w:cs="Arial"/>
        </w:rPr>
        <w:t xml:space="preserve">xígeno) de cada compuesto se detectan selectivamente mediante espectrometría de masas. Por tanto, </w:t>
      </w:r>
      <w:r w:rsidR="00312BEE">
        <w:rPr>
          <w:rFonts w:ascii="Arial" w:hAnsi="Arial" w:cs="Arial"/>
        </w:rPr>
        <w:t>“</w:t>
      </w:r>
      <w:r w:rsidR="002528BD" w:rsidRPr="002528BD">
        <w:rPr>
          <w:rFonts w:ascii="Arial" w:hAnsi="Arial" w:cs="Arial"/>
        </w:rPr>
        <w:t>este instrumento permite detectar y cuantificar, sin necesidad de estándares específicos, compuestos que contienen dichos elementos con la mayor sensibilidad y en muy diversos tipos de muestras</w:t>
      </w:r>
      <w:r w:rsidR="00312BEE">
        <w:rPr>
          <w:rFonts w:ascii="Arial" w:hAnsi="Arial" w:cs="Arial"/>
        </w:rPr>
        <w:t xml:space="preserve">”, subraya </w:t>
      </w:r>
      <w:r w:rsidR="00312BEE" w:rsidRPr="002528BD">
        <w:rPr>
          <w:rFonts w:ascii="Arial" w:hAnsi="Arial" w:cs="Arial"/>
        </w:rPr>
        <w:t>Mariella Moldovan</w:t>
      </w:r>
      <w:r w:rsidR="00593A16">
        <w:rPr>
          <w:rFonts w:ascii="Arial" w:hAnsi="Arial" w:cs="Arial"/>
        </w:rPr>
        <w:t>.</w:t>
      </w:r>
    </w:p>
    <w:p w14:paraId="749A9A10" w14:textId="290AD058" w:rsidR="002528BD" w:rsidRPr="002528BD" w:rsidRDefault="002528BD" w:rsidP="002528BD">
      <w:pPr>
        <w:pStyle w:val="Textosinformato"/>
        <w:spacing w:line="288" w:lineRule="auto"/>
        <w:ind w:left="851" w:right="709"/>
        <w:jc w:val="both"/>
        <w:rPr>
          <w:rFonts w:ascii="Arial" w:hAnsi="Arial" w:cs="Arial"/>
        </w:rPr>
      </w:pPr>
      <w:r w:rsidRPr="002528BD">
        <w:rPr>
          <w:rFonts w:ascii="Arial" w:hAnsi="Arial" w:cs="Arial"/>
        </w:rPr>
        <w:t xml:space="preserve"> </w:t>
      </w:r>
    </w:p>
    <w:p w14:paraId="6A153E89" w14:textId="1EE78F2C" w:rsidR="002528BD" w:rsidRPr="00593A16" w:rsidRDefault="002528BD" w:rsidP="002528BD">
      <w:pPr>
        <w:pStyle w:val="Textosinformato"/>
        <w:spacing w:line="288" w:lineRule="auto"/>
        <w:ind w:left="851" w:right="709"/>
        <w:jc w:val="both"/>
        <w:rPr>
          <w:rFonts w:ascii="Arial" w:hAnsi="Arial" w:cs="Arial"/>
          <w:b/>
          <w:bCs/>
        </w:rPr>
      </w:pPr>
      <w:r w:rsidRPr="00593A16">
        <w:rPr>
          <w:rFonts w:ascii="Arial" w:hAnsi="Arial" w:cs="Arial"/>
          <w:b/>
          <w:bCs/>
        </w:rPr>
        <w:t>Posibles aplicaciones</w:t>
      </w:r>
    </w:p>
    <w:p w14:paraId="379C66EE" w14:textId="77777777" w:rsidR="00593A16" w:rsidRPr="002528BD" w:rsidRDefault="00593A16" w:rsidP="002528BD">
      <w:pPr>
        <w:pStyle w:val="Textosinformato"/>
        <w:spacing w:line="288" w:lineRule="auto"/>
        <w:ind w:left="851" w:right="709"/>
        <w:jc w:val="both"/>
        <w:rPr>
          <w:rFonts w:ascii="Arial" w:hAnsi="Arial" w:cs="Arial"/>
        </w:rPr>
      </w:pPr>
    </w:p>
    <w:p w14:paraId="4C0D0F2C" w14:textId="38B0C39D" w:rsidR="002528BD" w:rsidRDefault="00593A16" w:rsidP="002528BD">
      <w:pPr>
        <w:pStyle w:val="Textosinformato"/>
        <w:spacing w:line="288" w:lineRule="auto"/>
        <w:ind w:left="851" w:right="709"/>
        <w:jc w:val="both"/>
        <w:rPr>
          <w:rFonts w:ascii="Arial" w:hAnsi="Arial" w:cs="Arial"/>
        </w:rPr>
      </w:pPr>
      <w:r>
        <w:rPr>
          <w:rFonts w:ascii="Arial" w:hAnsi="Arial" w:cs="Arial"/>
        </w:rPr>
        <w:t>Ambos investigadores comentan que las posibles a</w:t>
      </w:r>
      <w:r w:rsidR="002528BD" w:rsidRPr="002528BD">
        <w:rPr>
          <w:rFonts w:ascii="Arial" w:hAnsi="Arial" w:cs="Arial"/>
        </w:rPr>
        <w:t xml:space="preserve">plicaciones </w:t>
      </w:r>
      <w:r>
        <w:rPr>
          <w:rFonts w:ascii="Arial" w:hAnsi="Arial" w:cs="Arial"/>
        </w:rPr>
        <w:t xml:space="preserve">de este instrumento abarcan </w:t>
      </w:r>
      <w:r w:rsidR="002528BD" w:rsidRPr="002528BD">
        <w:rPr>
          <w:rFonts w:ascii="Arial" w:hAnsi="Arial" w:cs="Arial"/>
        </w:rPr>
        <w:t xml:space="preserve">una amplia variedad de campos, que </w:t>
      </w:r>
      <w:r>
        <w:rPr>
          <w:rFonts w:ascii="Arial" w:hAnsi="Arial" w:cs="Arial"/>
        </w:rPr>
        <w:t xml:space="preserve">va </w:t>
      </w:r>
      <w:r w:rsidR="002528BD" w:rsidRPr="002528BD">
        <w:rPr>
          <w:rFonts w:ascii="Arial" w:hAnsi="Arial" w:cs="Arial"/>
        </w:rPr>
        <w:t xml:space="preserve">desde el energético (petróleo y nuevos combustibles) al de los productos químicos (polímeros y plásticos). Sin olvidar campos específicos, de gran relevancia actual, como la metabolómica cuantitativa o el análisis medioambiental. Un ejemplo importante, que ha crecido exponencialmente en los últimos años, es la investigación y el desarrollo de nuevas fuentes de energía encaminadas a alcanzar la neutralidad de carbono. </w:t>
      </w:r>
      <w:r w:rsidR="000D5A3A">
        <w:rPr>
          <w:rFonts w:ascii="Arial" w:hAnsi="Arial" w:cs="Arial"/>
        </w:rPr>
        <w:t>“</w:t>
      </w:r>
      <w:r w:rsidR="002528BD" w:rsidRPr="002528BD">
        <w:rPr>
          <w:rFonts w:ascii="Arial" w:hAnsi="Arial" w:cs="Arial"/>
        </w:rPr>
        <w:t xml:space="preserve">Es particularmente interesante el empleo </w:t>
      </w:r>
      <w:r w:rsidR="000D5A3A">
        <w:rPr>
          <w:rFonts w:ascii="Arial" w:hAnsi="Arial" w:cs="Arial"/>
        </w:rPr>
        <w:t xml:space="preserve">en </w:t>
      </w:r>
      <w:r w:rsidR="002528BD" w:rsidRPr="002528BD">
        <w:rPr>
          <w:rFonts w:ascii="Arial" w:hAnsi="Arial" w:cs="Arial"/>
        </w:rPr>
        <w:t xml:space="preserve">procesos termoquímicos, como la pirolisis, que convierten los residuos sólidos </w:t>
      </w:r>
      <w:r w:rsidR="000D5A3A">
        <w:rPr>
          <w:rFonts w:ascii="Arial" w:hAnsi="Arial" w:cs="Arial"/>
        </w:rPr>
        <w:t xml:space="preserve">como la </w:t>
      </w:r>
      <w:r w:rsidR="002528BD" w:rsidRPr="002528BD">
        <w:rPr>
          <w:rFonts w:ascii="Arial" w:hAnsi="Arial" w:cs="Arial"/>
        </w:rPr>
        <w:t>biomasa</w:t>
      </w:r>
      <w:r w:rsidR="000D5A3A">
        <w:rPr>
          <w:rFonts w:ascii="Arial" w:hAnsi="Arial" w:cs="Arial"/>
        </w:rPr>
        <w:t xml:space="preserve"> o los</w:t>
      </w:r>
      <w:r w:rsidR="002528BD" w:rsidRPr="002528BD">
        <w:rPr>
          <w:rFonts w:ascii="Arial" w:hAnsi="Arial" w:cs="Arial"/>
        </w:rPr>
        <w:t xml:space="preserve"> plásticos en sustancias más simples. El aceite de pirólisis obtenido en este proceso puede utilizarse posteriormente para generar energía (biocombustibles) o materias primas (nuevos productos químicos)</w:t>
      </w:r>
      <w:r w:rsidR="000D5A3A">
        <w:rPr>
          <w:rFonts w:ascii="Arial" w:hAnsi="Arial" w:cs="Arial"/>
        </w:rPr>
        <w:t>”, destacan los investigadores</w:t>
      </w:r>
      <w:r w:rsidR="002528BD" w:rsidRPr="002528BD">
        <w:rPr>
          <w:rFonts w:ascii="Arial" w:hAnsi="Arial" w:cs="Arial"/>
        </w:rPr>
        <w:t xml:space="preserve">. Este aceite de pirolisis contiene muchos compuestos orgánicos desconocidos, diferentes de los que se encuentran en los combustibles fósiles; </w:t>
      </w:r>
      <w:r w:rsidR="00296B16">
        <w:rPr>
          <w:rFonts w:ascii="Arial" w:hAnsi="Arial" w:cs="Arial"/>
        </w:rPr>
        <w:t>es necesario</w:t>
      </w:r>
      <w:r w:rsidR="002528BD" w:rsidRPr="002528BD">
        <w:rPr>
          <w:rFonts w:ascii="Arial" w:hAnsi="Arial" w:cs="Arial"/>
        </w:rPr>
        <w:t xml:space="preserve"> identificar y cuantificar</w:t>
      </w:r>
      <w:r w:rsidR="00296B16">
        <w:rPr>
          <w:rFonts w:ascii="Arial" w:hAnsi="Arial" w:cs="Arial"/>
        </w:rPr>
        <w:t xml:space="preserve"> estos compuestos</w:t>
      </w:r>
      <w:r w:rsidR="002528BD" w:rsidRPr="002528BD">
        <w:rPr>
          <w:rFonts w:ascii="Arial" w:hAnsi="Arial" w:cs="Arial"/>
        </w:rPr>
        <w:t xml:space="preserve"> para optimizar los procesos industriales para su obtención y/o uso. En este sentido, son especialmente importantes los compuestos de oxígeno y nitrógeno</w:t>
      </w:r>
      <w:r w:rsidR="00113FEB">
        <w:rPr>
          <w:rFonts w:ascii="Arial" w:hAnsi="Arial" w:cs="Arial"/>
        </w:rPr>
        <w:t xml:space="preserve"> y azufre</w:t>
      </w:r>
      <w:r w:rsidR="00296B16">
        <w:rPr>
          <w:rFonts w:ascii="Arial" w:hAnsi="Arial" w:cs="Arial"/>
        </w:rPr>
        <w:t>,</w:t>
      </w:r>
      <w:r w:rsidR="002528BD" w:rsidRPr="002528BD">
        <w:rPr>
          <w:rFonts w:ascii="Arial" w:hAnsi="Arial" w:cs="Arial"/>
        </w:rPr>
        <w:t xml:space="preserve"> ya que conducen a una disminución de la eficiencia de la producción por corrosión y formación de espumas y de la calidad final de los biocombustibles producidos.</w:t>
      </w:r>
    </w:p>
    <w:p w14:paraId="51D3FCA1" w14:textId="77777777" w:rsidR="002528BD" w:rsidRPr="002528BD" w:rsidRDefault="002528BD" w:rsidP="002528BD">
      <w:pPr>
        <w:pStyle w:val="Textosinformato"/>
        <w:spacing w:line="288" w:lineRule="auto"/>
        <w:ind w:left="851" w:right="709"/>
        <w:jc w:val="both"/>
        <w:rPr>
          <w:rFonts w:ascii="Arial" w:hAnsi="Arial" w:cs="Arial"/>
        </w:rPr>
      </w:pPr>
    </w:p>
    <w:p w14:paraId="2C0BD910" w14:textId="7C7BD081" w:rsidR="002528BD" w:rsidRPr="00357847" w:rsidRDefault="002528BD" w:rsidP="002528BD">
      <w:pPr>
        <w:pStyle w:val="Textosinformato"/>
        <w:spacing w:line="288" w:lineRule="auto"/>
        <w:ind w:left="851" w:right="709"/>
        <w:jc w:val="both"/>
        <w:rPr>
          <w:rFonts w:ascii="Arial" w:hAnsi="Arial" w:cs="Arial"/>
          <w:b/>
          <w:bCs/>
          <w:lang w:val="en-US"/>
        </w:rPr>
      </w:pPr>
      <w:proofErr w:type="spellStart"/>
      <w:r w:rsidRPr="00357847">
        <w:rPr>
          <w:rFonts w:ascii="Arial" w:hAnsi="Arial" w:cs="Arial"/>
          <w:b/>
          <w:bCs/>
          <w:lang w:val="en-US"/>
        </w:rPr>
        <w:t>Referencia</w:t>
      </w:r>
      <w:r w:rsidR="00B70AB7" w:rsidRPr="00357847">
        <w:rPr>
          <w:rFonts w:ascii="Arial" w:hAnsi="Arial" w:cs="Arial"/>
          <w:b/>
          <w:bCs/>
          <w:lang w:val="en-US"/>
        </w:rPr>
        <w:t>s</w:t>
      </w:r>
      <w:proofErr w:type="spellEnd"/>
    </w:p>
    <w:p w14:paraId="3F1AE1BE" w14:textId="77777777" w:rsidR="00770826" w:rsidRDefault="002B79F8" w:rsidP="002B79F8">
      <w:pPr>
        <w:pStyle w:val="Textosinformato"/>
        <w:spacing w:line="288" w:lineRule="auto"/>
        <w:ind w:left="851" w:right="709"/>
        <w:jc w:val="both"/>
        <w:rPr>
          <w:rFonts w:ascii="Arial" w:hAnsi="Arial" w:cs="Arial"/>
          <w:lang w:val="en-US"/>
        </w:rPr>
      </w:pPr>
      <w:r w:rsidRPr="002B79F8">
        <w:rPr>
          <w:rFonts w:ascii="Arial" w:hAnsi="Arial" w:cs="Arial"/>
          <w:lang w:val="en-US"/>
        </w:rPr>
        <w:lastRenderedPageBreak/>
        <w:t>Sensitive Detection and Quantification of Oxygenated Compounds in Complex Samples Using GC-Combustion-MS</w:t>
      </w:r>
      <w:r>
        <w:rPr>
          <w:rFonts w:ascii="Arial" w:hAnsi="Arial" w:cs="Arial"/>
          <w:lang w:val="en-US"/>
        </w:rPr>
        <w:t xml:space="preserve">. </w:t>
      </w:r>
      <w:r w:rsidRPr="00770826">
        <w:rPr>
          <w:rFonts w:ascii="Arial" w:hAnsi="Arial" w:cs="Arial"/>
          <w:lang w:val="en-US"/>
        </w:rPr>
        <w:t>Javier García-Bellido, Montserrat Redondo-Velasco, Laura Freije-</w:t>
      </w:r>
      <w:proofErr w:type="spellStart"/>
      <w:r w:rsidRPr="00770826">
        <w:rPr>
          <w:rFonts w:ascii="Arial" w:hAnsi="Arial" w:cs="Arial"/>
          <w:lang w:val="en-US"/>
        </w:rPr>
        <w:t>Carrelo</w:t>
      </w:r>
      <w:proofErr w:type="spellEnd"/>
      <w:r w:rsidRPr="00770826">
        <w:rPr>
          <w:rFonts w:ascii="Arial" w:hAnsi="Arial" w:cs="Arial"/>
          <w:lang w:val="en-US"/>
        </w:rPr>
        <w:t xml:space="preserve">, Gaëtan </w:t>
      </w:r>
      <w:proofErr w:type="spellStart"/>
      <w:r w:rsidRPr="00770826">
        <w:rPr>
          <w:rFonts w:ascii="Arial" w:hAnsi="Arial" w:cs="Arial"/>
          <w:lang w:val="en-US"/>
        </w:rPr>
        <w:t>Burnens</w:t>
      </w:r>
      <w:proofErr w:type="spellEnd"/>
      <w:r w:rsidRPr="00770826">
        <w:rPr>
          <w:rFonts w:ascii="Arial" w:hAnsi="Arial" w:cs="Arial"/>
          <w:lang w:val="en-US"/>
        </w:rPr>
        <w:t xml:space="preserve">, Mariella Moldovan, Brice </w:t>
      </w:r>
      <w:proofErr w:type="spellStart"/>
      <w:r w:rsidRPr="00770826">
        <w:rPr>
          <w:rFonts w:ascii="Arial" w:hAnsi="Arial" w:cs="Arial"/>
          <w:lang w:val="en-US"/>
        </w:rPr>
        <w:t>Bouyssiere</w:t>
      </w:r>
      <w:proofErr w:type="spellEnd"/>
      <w:r w:rsidRPr="00770826">
        <w:rPr>
          <w:rFonts w:ascii="Arial" w:hAnsi="Arial" w:cs="Arial"/>
          <w:lang w:val="en-US"/>
        </w:rPr>
        <w:t xml:space="preserve">, Pierre Giusti, and Jorge Ruiz </w:t>
      </w:r>
      <w:proofErr w:type="spellStart"/>
      <w:r w:rsidRPr="00770826">
        <w:rPr>
          <w:rFonts w:ascii="Arial" w:hAnsi="Arial" w:cs="Arial"/>
          <w:lang w:val="en-US"/>
        </w:rPr>
        <w:t>Encinar</w:t>
      </w:r>
      <w:proofErr w:type="spellEnd"/>
      <w:r w:rsidRPr="00770826">
        <w:rPr>
          <w:rFonts w:ascii="Arial" w:hAnsi="Arial" w:cs="Arial"/>
          <w:lang w:val="en-US"/>
        </w:rPr>
        <w:t xml:space="preserve">. </w:t>
      </w:r>
      <w:r w:rsidRPr="002B79F8">
        <w:rPr>
          <w:rFonts w:ascii="Arial" w:hAnsi="Arial" w:cs="Arial"/>
          <w:lang w:val="en-US"/>
        </w:rPr>
        <w:t>Analytical Chemistry 2024 96 (26), 10756-10764</w:t>
      </w:r>
    </w:p>
    <w:p w14:paraId="5385A6CA" w14:textId="0E96828C" w:rsidR="002B79F8" w:rsidRDefault="00213F4E" w:rsidP="002B79F8">
      <w:pPr>
        <w:pStyle w:val="Textosinformato"/>
        <w:spacing w:line="288" w:lineRule="auto"/>
        <w:ind w:left="851" w:right="709"/>
        <w:jc w:val="both"/>
        <w:rPr>
          <w:rFonts w:ascii="Arial" w:hAnsi="Arial" w:cs="Arial"/>
          <w:lang w:val="en-US"/>
        </w:rPr>
      </w:pPr>
      <w:hyperlink r:id="rId10" w:history="1">
        <w:r w:rsidR="002B79F8" w:rsidRPr="002B79F8">
          <w:rPr>
            <w:rStyle w:val="Hipervnculo"/>
            <w:rFonts w:ascii="Arial" w:hAnsi="Arial" w:cs="Arial"/>
            <w:lang w:val="en-US"/>
          </w:rPr>
          <w:t>DOI: 10.1021/acs.analchem.4c01858</w:t>
        </w:r>
      </w:hyperlink>
    </w:p>
    <w:p w14:paraId="0D2AE820" w14:textId="77777777" w:rsidR="00B70AB7" w:rsidRDefault="00B70AB7" w:rsidP="002B79F8">
      <w:pPr>
        <w:pStyle w:val="Textosinformato"/>
        <w:spacing w:line="288" w:lineRule="auto"/>
        <w:ind w:left="851" w:right="709"/>
        <w:jc w:val="both"/>
        <w:rPr>
          <w:rFonts w:ascii="Arial" w:hAnsi="Arial" w:cs="Arial"/>
          <w:lang w:val="en-US"/>
        </w:rPr>
      </w:pPr>
    </w:p>
    <w:p w14:paraId="7B4A54BA" w14:textId="5C2C9611" w:rsidR="00B70AB7" w:rsidRPr="00B70AB7" w:rsidRDefault="00B70AB7" w:rsidP="00B70AB7">
      <w:pPr>
        <w:pStyle w:val="Textosinformato"/>
        <w:spacing w:line="288" w:lineRule="auto"/>
        <w:ind w:left="851" w:right="709"/>
        <w:jc w:val="both"/>
        <w:rPr>
          <w:rFonts w:ascii="Arial" w:hAnsi="Arial" w:cs="Arial"/>
          <w:lang w:val="en-US"/>
        </w:rPr>
      </w:pPr>
      <w:r w:rsidRPr="00B70AB7">
        <w:rPr>
          <w:rFonts w:ascii="Arial" w:hAnsi="Arial" w:cs="Arial"/>
          <w:lang w:val="en-US"/>
        </w:rPr>
        <w:t>Potential of GC-Combustion-MS as a Powerful and Versatile Nitrogen-Selective Detector in Gas Chromatography</w:t>
      </w:r>
      <w:r>
        <w:rPr>
          <w:rFonts w:ascii="Arial" w:hAnsi="Arial" w:cs="Arial"/>
          <w:lang w:val="en-US"/>
        </w:rPr>
        <w:t xml:space="preserve">. </w:t>
      </w:r>
      <w:r w:rsidRPr="00770826">
        <w:rPr>
          <w:rFonts w:ascii="Arial" w:hAnsi="Arial" w:cs="Arial"/>
          <w:lang w:val="en-US"/>
        </w:rPr>
        <w:t>Javier García-Bellido, Laura Freije-</w:t>
      </w:r>
      <w:proofErr w:type="spellStart"/>
      <w:r w:rsidRPr="00770826">
        <w:rPr>
          <w:rFonts w:ascii="Arial" w:hAnsi="Arial" w:cs="Arial"/>
          <w:lang w:val="en-US"/>
        </w:rPr>
        <w:t>Carrelo</w:t>
      </w:r>
      <w:proofErr w:type="spellEnd"/>
      <w:r w:rsidRPr="00770826">
        <w:rPr>
          <w:rFonts w:ascii="Arial" w:hAnsi="Arial" w:cs="Arial"/>
          <w:lang w:val="en-US"/>
        </w:rPr>
        <w:t xml:space="preserve">, Montserrat Redondo-Velasco, Marco Piparo, </w:t>
      </w:r>
      <w:proofErr w:type="spellStart"/>
      <w:r w:rsidRPr="00770826">
        <w:rPr>
          <w:rFonts w:ascii="Arial" w:hAnsi="Arial" w:cs="Arial"/>
          <w:lang w:val="en-US"/>
        </w:rPr>
        <w:t>Mariosimone</w:t>
      </w:r>
      <w:proofErr w:type="spellEnd"/>
      <w:r w:rsidRPr="00770826">
        <w:rPr>
          <w:rFonts w:ascii="Arial" w:hAnsi="Arial" w:cs="Arial"/>
          <w:lang w:val="en-US"/>
        </w:rPr>
        <w:t xml:space="preserve"> Zoccali, Luigi Mondello, Mariella Moldovan, Brice </w:t>
      </w:r>
      <w:proofErr w:type="spellStart"/>
      <w:r w:rsidRPr="00770826">
        <w:rPr>
          <w:rFonts w:ascii="Arial" w:hAnsi="Arial" w:cs="Arial"/>
          <w:lang w:val="en-US"/>
        </w:rPr>
        <w:t>Bouyssiere</w:t>
      </w:r>
      <w:proofErr w:type="spellEnd"/>
      <w:r w:rsidRPr="00770826">
        <w:rPr>
          <w:rFonts w:ascii="Arial" w:hAnsi="Arial" w:cs="Arial"/>
          <w:lang w:val="en-US"/>
        </w:rPr>
        <w:t xml:space="preserve">, Pierre Giusti, and Jorge Ruiz </w:t>
      </w:r>
      <w:proofErr w:type="spellStart"/>
      <w:r w:rsidRPr="00770826">
        <w:rPr>
          <w:rFonts w:ascii="Arial" w:hAnsi="Arial" w:cs="Arial"/>
          <w:lang w:val="en-US"/>
        </w:rPr>
        <w:t>Encinar</w:t>
      </w:r>
      <w:proofErr w:type="spellEnd"/>
      <w:r w:rsidRPr="00770826">
        <w:rPr>
          <w:rFonts w:ascii="Arial" w:hAnsi="Arial" w:cs="Arial"/>
          <w:lang w:val="en-US"/>
        </w:rPr>
        <w:t xml:space="preserve">. </w:t>
      </w:r>
      <w:r w:rsidRPr="00B70AB7">
        <w:rPr>
          <w:rFonts w:ascii="Arial" w:hAnsi="Arial" w:cs="Arial"/>
          <w:lang w:val="en-US"/>
        </w:rPr>
        <w:t>Analytical Chemistry 2023 95 (31), 11761-11768</w:t>
      </w:r>
    </w:p>
    <w:p w14:paraId="2829607F" w14:textId="35765B78" w:rsidR="00B70AB7" w:rsidRDefault="00213F4E" w:rsidP="00B70AB7">
      <w:pPr>
        <w:pStyle w:val="Textosinformato"/>
        <w:spacing w:line="288" w:lineRule="auto"/>
        <w:ind w:left="851" w:right="709"/>
        <w:jc w:val="both"/>
        <w:rPr>
          <w:rFonts w:ascii="Arial" w:hAnsi="Arial" w:cs="Arial"/>
          <w:lang w:val="en-US"/>
        </w:rPr>
      </w:pPr>
      <w:hyperlink r:id="rId11" w:history="1">
        <w:r w:rsidR="00B70AB7" w:rsidRPr="00B70AB7">
          <w:rPr>
            <w:rStyle w:val="Hipervnculo"/>
            <w:rFonts w:ascii="Arial" w:hAnsi="Arial" w:cs="Arial"/>
            <w:lang w:val="en-US"/>
          </w:rPr>
          <w:t>DOI: 10.1021/acs.analchem.3c01943</w:t>
        </w:r>
      </w:hyperlink>
    </w:p>
    <w:p w14:paraId="11CCC3E2" w14:textId="2F4284FA" w:rsidR="002B79F8" w:rsidRDefault="002B79F8" w:rsidP="002B79F8">
      <w:pPr>
        <w:pStyle w:val="Textosinformato"/>
        <w:spacing w:line="288" w:lineRule="auto"/>
        <w:ind w:left="851" w:right="709"/>
        <w:jc w:val="both"/>
        <w:rPr>
          <w:rFonts w:ascii="Arial" w:hAnsi="Arial" w:cs="Arial"/>
          <w:lang w:val="en-US"/>
        </w:rPr>
      </w:pPr>
    </w:p>
    <w:p w14:paraId="25F43AC5" w14:textId="4393B90A" w:rsidR="00053D43" w:rsidRPr="00E93677" w:rsidRDefault="00053D43" w:rsidP="002B79F8">
      <w:pPr>
        <w:pStyle w:val="Textosinformato"/>
        <w:spacing w:line="288" w:lineRule="auto"/>
        <w:ind w:left="851" w:right="709"/>
        <w:jc w:val="both"/>
        <w:rPr>
          <w:rFonts w:ascii="Arial" w:hAnsi="Arial" w:cs="Arial"/>
          <w:lang w:val="en-US"/>
        </w:rPr>
      </w:pPr>
      <w:proofErr w:type="spellStart"/>
      <w:r w:rsidRPr="00E93677">
        <w:rPr>
          <w:rFonts w:ascii="Arial" w:hAnsi="Arial" w:cs="Arial"/>
          <w:b/>
          <w:bCs/>
          <w:lang w:val="en-US"/>
        </w:rPr>
        <w:t>Equipo</w:t>
      </w:r>
      <w:proofErr w:type="spellEnd"/>
      <w:r w:rsidRPr="00E93677">
        <w:rPr>
          <w:rFonts w:ascii="Arial" w:hAnsi="Arial" w:cs="Arial"/>
          <w:b/>
          <w:bCs/>
          <w:lang w:val="en-US"/>
        </w:rPr>
        <w:t xml:space="preserve"> </w:t>
      </w:r>
      <w:proofErr w:type="spellStart"/>
      <w:r w:rsidR="00ED2DC7" w:rsidRPr="00E93677">
        <w:rPr>
          <w:rFonts w:ascii="Arial" w:hAnsi="Arial" w:cs="Arial"/>
          <w:b/>
          <w:bCs/>
          <w:lang w:val="en-US"/>
        </w:rPr>
        <w:t>co</w:t>
      </w:r>
      <w:r w:rsidRPr="00E93677">
        <w:rPr>
          <w:rFonts w:ascii="Arial" w:hAnsi="Arial" w:cs="Arial"/>
          <w:b/>
          <w:bCs/>
          <w:lang w:val="en-US"/>
        </w:rPr>
        <w:t>mercial</w:t>
      </w:r>
      <w:proofErr w:type="spellEnd"/>
    </w:p>
    <w:p w14:paraId="01508C8B" w14:textId="51942B70" w:rsidR="00053D43" w:rsidRPr="00E93677" w:rsidRDefault="00ED2DC7" w:rsidP="002B79F8">
      <w:pPr>
        <w:pStyle w:val="Textosinformato"/>
        <w:spacing w:line="288" w:lineRule="auto"/>
        <w:ind w:left="851" w:right="709"/>
        <w:jc w:val="both"/>
        <w:rPr>
          <w:rFonts w:ascii="Arial" w:hAnsi="Arial" w:cs="Arial"/>
          <w:lang w:val="en-US"/>
        </w:rPr>
      </w:pPr>
      <w:r w:rsidRPr="00E93677">
        <w:rPr>
          <w:rFonts w:ascii="Arial" w:hAnsi="Arial" w:cs="Arial"/>
          <w:lang w:val="en-US"/>
        </w:rPr>
        <w:t>https://www.shimadzu.com/an/products/gas-chromatography/application-specific-system-gc/elem-spot/index.html</w:t>
      </w:r>
    </w:p>
    <w:p w14:paraId="2417A100" w14:textId="77777777" w:rsidR="00053D43" w:rsidRPr="00E93677" w:rsidRDefault="00053D43" w:rsidP="002B79F8">
      <w:pPr>
        <w:pStyle w:val="Textosinformato"/>
        <w:spacing w:line="288" w:lineRule="auto"/>
        <w:ind w:left="851" w:right="709"/>
        <w:jc w:val="both"/>
        <w:rPr>
          <w:rFonts w:ascii="Arial" w:hAnsi="Arial" w:cs="Arial"/>
          <w:lang w:val="en-US"/>
        </w:rPr>
      </w:pPr>
    </w:p>
    <w:p w14:paraId="1A56EF08" w14:textId="4F67D7D5" w:rsidR="002528BD" w:rsidRPr="00357847" w:rsidRDefault="002528BD" w:rsidP="002528BD">
      <w:pPr>
        <w:pStyle w:val="Textosinformato"/>
        <w:spacing w:line="288" w:lineRule="auto"/>
        <w:ind w:left="851" w:right="709"/>
        <w:jc w:val="both"/>
        <w:rPr>
          <w:rFonts w:ascii="Arial" w:hAnsi="Arial" w:cs="Arial"/>
          <w:b/>
          <w:bCs/>
          <w:lang w:val="en-US"/>
        </w:rPr>
      </w:pPr>
      <w:proofErr w:type="spellStart"/>
      <w:r w:rsidRPr="00357847">
        <w:rPr>
          <w:rFonts w:ascii="Arial" w:hAnsi="Arial" w:cs="Arial"/>
          <w:b/>
          <w:bCs/>
          <w:lang w:val="en-US"/>
        </w:rPr>
        <w:t>Patentes</w:t>
      </w:r>
      <w:proofErr w:type="spellEnd"/>
    </w:p>
    <w:p w14:paraId="141CB830" w14:textId="77777777" w:rsidR="002528BD" w:rsidRPr="00357847" w:rsidRDefault="002528BD" w:rsidP="002528BD">
      <w:pPr>
        <w:pStyle w:val="Textosinformato"/>
        <w:spacing w:line="288" w:lineRule="auto"/>
        <w:ind w:left="851" w:right="709"/>
        <w:jc w:val="both"/>
        <w:rPr>
          <w:rFonts w:ascii="Arial" w:hAnsi="Arial" w:cs="Arial"/>
          <w:lang w:val="en-US"/>
        </w:rPr>
      </w:pPr>
      <w:r w:rsidRPr="00357847">
        <w:rPr>
          <w:rFonts w:ascii="Arial" w:hAnsi="Arial" w:cs="Arial"/>
          <w:lang w:val="en-US"/>
        </w:rPr>
        <w:t>https://patents.google.com/patent/WO2017114654A1/en</w:t>
      </w:r>
    </w:p>
    <w:p w14:paraId="2CD2B858" w14:textId="77777777" w:rsidR="002528BD" w:rsidRPr="00357847" w:rsidRDefault="002528BD" w:rsidP="002528BD">
      <w:pPr>
        <w:pStyle w:val="Textosinformato"/>
        <w:spacing w:line="288" w:lineRule="auto"/>
        <w:ind w:left="851" w:right="709"/>
        <w:jc w:val="both"/>
        <w:rPr>
          <w:rFonts w:ascii="Arial" w:hAnsi="Arial" w:cs="Arial"/>
          <w:lang w:val="en-US"/>
        </w:rPr>
      </w:pPr>
      <w:r w:rsidRPr="00357847">
        <w:rPr>
          <w:rFonts w:ascii="Arial" w:hAnsi="Arial" w:cs="Arial"/>
          <w:lang w:val="en-US"/>
        </w:rPr>
        <w:t>https://patents.google.com/patent/US11740212B2/en</w:t>
      </w:r>
    </w:p>
    <w:p w14:paraId="4A08308B" w14:textId="77777777" w:rsidR="00EF7DE1" w:rsidRPr="00357847" w:rsidRDefault="00EF7DE1">
      <w:pPr>
        <w:pStyle w:val="Textosinformato"/>
        <w:spacing w:line="288" w:lineRule="auto"/>
        <w:ind w:left="851" w:right="709"/>
        <w:jc w:val="both"/>
        <w:rPr>
          <w:rFonts w:ascii="Arial" w:hAnsi="Arial" w:cs="Arial"/>
          <w:lang w:val="en-US"/>
        </w:rPr>
      </w:pPr>
    </w:p>
    <w:p w14:paraId="4EFEF135" w14:textId="77777777" w:rsidR="006F6F7D" w:rsidRPr="00357847" w:rsidRDefault="006F6F7D">
      <w:pPr>
        <w:pStyle w:val="Textosinformato"/>
        <w:spacing w:line="288" w:lineRule="auto"/>
        <w:ind w:left="851" w:right="709"/>
        <w:jc w:val="both"/>
        <w:rPr>
          <w:rFonts w:ascii="Arial" w:hAnsi="Arial" w:cs="Arial"/>
          <w:lang w:val="en-US"/>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770826">
            <w:pPr>
              <w:pStyle w:val="Textosinformato"/>
              <w:spacing w:line="288" w:lineRule="auto"/>
              <w:ind w:left="851" w:right="709"/>
              <w:jc w:val="both"/>
              <w:rPr>
                <w:rStyle w:val="EnlacedeInternet"/>
                <w:rFonts w:ascii="Arial" w:hAnsi="Arial" w:cs="Arial"/>
                <w:bCs/>
                <w:color w:val="000000" w:themeColor="text1"/>
                <w:sz w:val="24"/>
                <w:szCs w:val="24"/>
              </w:rPr>
            </w:pPr>
            <w:hyperlink r:id="rId12">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770826">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4"/>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770826">
            <w:pPr>
              <w:jc w:val="both"/>
              <w:rPr>
                <w:rFonts w:ascii="Arial" w:hAnsi="Arial" w:cs="Arial"/>
                <w:bCs/>
                <w:color w:val="000000" w:themeColor="text1"/>
              </w:rPr>
            </w:pPr>
            <w:hyperlink r:id="rId15">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6"/>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770826">
            <w:pPr>
              <w:jc w:val="both"/>
              <w:rPr>
                <w:rFonts w:ascii="Arial" w:hAnsi="Arial" w:cs="Arial"/>
                <w:bCs/>
                <w:color w:val="000000" w:themeColor="text1"/>
              </w:rPr>
            </w:pPr>
            <w:hyperlink r:id="rId17">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770826">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9"/>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770826">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1"/>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770826">
            <w:pPr>
              <w:jc w:val="both"/>
              <w:rPr>
                <w:rFonts w:ascii="Arial" w:hAnsi="Arial" w:cs="Arial"/>
                <w:bCs/>
                <w:color w:val="000000" w:themeColor="text1"/>
              </w:rPr>
            </w:pPr>
            <w:hyperlink r:id="rId22">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3"/>
      <w:headerReference w:type="default" r:id="rId24"/>
      <w:footerReference w:type="even" r:id="rId25"/>
      <w:footerReference w:type="default" r:id="rId26"/>
      <w:headerReference w:type="first" r:id="rId27"/>
      <w:footerReference w:type="first" r:id="rId28"/>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5C9B" w14:textId="77777777" w:rsidR="003834D0" w:rsidRDefault="003834D0">
      <w:pPr>
        <w:spacing w:after="0" w:line="240" w:lineRule="auto"/>
      </w:pPr>
      <w:r>
        <w:separator/>
      </w:r>
    </w:p>
  </w:endnote>
  <w:endnote w:type="continuationSeparator" w:id="0">
    <w:p w14:paraId="23A1F0EA" w14:textId="77777777" w:rsidR="003834D0" w:rsidRDefault="0038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8AFA" w14:textId="77777777" w:rsidR="003834D0" w:rsidRDefault="003834D0">
      <w:pPr>
        <w:spacing w:after="0" w:line="240" w:lineRule="auto"/>
      </w:pPr>
      <w:r>
        <w:separator/>
      </w:r>
    </w:p>
  </w:footnote>
  <w:footnote w:type="continuationSeparator" w:id="0">
    <w:p w14:paraId="79D767B1" w14:textId="77777777" w:rsidR="003834D0" w:rsidRDefault="00383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770826">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49" type="#_x0000_t75" alt="" style="position:absolute;margin-left:0;margin-top:0;width:50pt;height:50pt;z-index:251657728;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8.5pt;height:94.05pt;mso-width-percent:0;mso-height-percent:0;mso-width-percent:0;mso-height-percent:0">
          <v:imagedata r:id="rId1" o:title=""/>
        </v:shape>
        <o:OLEObject Type="Embed" ProgID="Excel.Sheet.12" ShapeID="_x0000_i1025" DrawAspect="Content" ObjectID="_178196441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770826">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45pt;height:94.0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479A"/>
    <w:rsid w:val="000059E9"/>
    <w:rsid w:val="000108CE"/>
    <w:rsid w:val="00012CD5"/>
    <w:rsid w:val="00015A67"/>
    <w:rsid w:val="00015FE6"/>
    <w:rsid w:val="000333EC"/>
    <w:rsid w:val="00034099"/>
    <w:rsid w:val="00040E5D"/>
    <w:rsid w:val="00040F0E"/>
    <w:rsid w:val="000441F6"/>
    <w:rsid w:val="000461BE"/>
    <w:rsid w:val="00046DA9"/>
    <w:rsid w:val="00047B18"/>
    <w:rsid w:val="000501D1"/>
    <w:rsid w:val="00053D43"/>
    <w:rsid w:val="00056038"/>
    <w:rsid w:val="00063918"/>
    <w:rsid w:val="00075045"/>
    <w:rsid w:val="0008515B"/>
    <w:rsid w:val="00087A87"/>
    <w:rsid w:val="00087D5B"/>
    <w:rsid w:val="000A2804"/>
    <w:rsid w:val="000A28AE"/>
    <w:rsid w:val="000A2984"/>
    <w:rsid w:val="000A31EC"/>
    <w:rsid w:val="000A3B43"/>
    <w:rsid w:val="000A52FD"/>
    <w:rsid w:val="000A7134"/>
    <w:rsid w:val="000B27D5"/>
    <w:rsid w:val="000B5C5B"/>
    <w:rsid w:val="000C0169"/>
    <w:rsid w:val="000C2222"/>
    <w:rsid w:val="000C2CBC"/>
    <w:rsid w:val="000C6261"/>
    <w:rsid w:val="000D1D78"/>
    <w:rsid w:val="000D29A4"/>
    <w:rsid w:val="000D2E81"/>
    <w:rsid w:val="000D5A3A"/>
    <w:rsid w:val="000E6617"/>
    <w:rsid w:val="000F0053"/>
    <w:rsid w:val="000F664B"/>
    <w:rsid w:val="001005BF"/>
    <w:rsid w:val="0010149C"/>
    <w:rsid w:val="00101CF7"/>
    <w:rsid w:val="00104408"/>
    <w:rsid w:val="001060E4"/>
    <w:rsid w:val="001122BD"/>
    <w:rsid w:val="00113FEB"/>
    <w:rsid w:val="00114B7D"/>
    <w:rsid w:val="001205D7"/>
    <w:rsid w:val="0012156F"/>
    <w:rsid w:val="00121E3E"/>
    <w:rsid w:val="00123522"/>
    <w:rsid w:val="0012703D"/>
    <w:rsid w:val="001271FE"/>
    <w:rsid w:val="00127D5C"/>
    <w:rsid w:val="00133B17"/>
    <w:rsid w:val="00135078"/>
    <w:rsid w:val="00154BFD"/>
    <w:rsid w:val="0016158D"/>
    <w:rsid w:val="00161F5E"/>
    <w:rsid w:val="00163A05"/>
    <w:rsid w:val="00163C61"/>
    <w:rsid w:val="00164E82"/>
    <w:rsid w:val="0016700E"/>
    <w:rsid w:val="00170134"/>
    <w:rsid w:val="001733DF"/>
    <w:rsid w:val="00177AF1"/>
    <w:rsid w:val="00183A3A"/>
    <w:rsid w:val="001911B6"/>
    <w:rsid w:val="00192392"/>
    <w:rsid w:val="001974B6"/>
    <w:rsid w:val="001A7C93"/>
    <w:rsid w:val="001C5C5E"/>
    <w:rsid w:val="001C7EBC"/>
    <w:rsid w:val="001D1BA0"/>
    <w:rsid w:val="001D66DD"/>
    <w:rsid w:val="001E5F03"/>
    <w:rsid w:val="00213F4E"/>
    <w:rsid w:val="0021422D"/>
    <w:rsid w:val="00222A80"/>
    <w:rsid w:val="002358B5"/>
    <w:rsid w:val="00235DF9"/>
    <w:rsid w:val="00242A8C"/>
    <w:rsid w:val="00245E01"/>
    <w:rsid w:val="00251100"/>
    <w:rsid w:val="00251157"/>
    <w:rsid w:val="00251379"/>
    <w:rsid w:val="002528BD"/>
    <w:rsid w:val="002535A6"/>
    <w:rsid w:val="0026076D"/>
    <w:rsid w:val="00263CE1"/>
    <w:rsid w:val="00263EA9"/>
    <w:rsid w:val="0026538F"/>
    <w:rsid w:val="00270856"/>
    <w:rsid w:val="00272AEE"/>
    <w:rsid w:val="00283A68"/>
    <w:rsid w:val="00283D3A"/>
    <w:rsid w:val="00290F6B"/>
    <w:rsid w:val="0029493E"/>
    <w:rsid w:val="00296B16"/>
    <w:rsid w:val="002A2544"/>
    <w:rsid w:val="002B1BFD"/>
    <w:rsid w:val="002B3997"/>
    <w:rsid w:val="002B51EA"/>
    <w:rsid w:val="002B5214"/>
    <w:rsid w:val="002B6268"/>
    <w:rsid w:val="002B65A9"/>
    <w:rsid w:val="002B6A3B"/>
    <w:rsid w:val="002B79F8"/>
    <w:rsid w:val="002C0FD1"/>
    <w:rsid w:val="002C1698"/>
    <w:rsid w:val="002C4F58"/>
    <w:rsid w:val="002C65B5"/>
    <w:rsid w:val="002D4A70"/>
    <w:rsid w:val="002D6F92"/>
    <w:rsid w:val="002D7922"/>
    <w:rsid w:val="002E0E20"/>
    <w:rsid w:val="002E53FC"/>
    <w:rsid w:val="002E7EE4"/>
    <w:rsid w:val="002F36AC"/>
    <w:rsid w:val="002F62DC"/>
    <w:rsid w:val="002F6D91"/>
    <w:rsid w:val="002F7185"/>
    <w:rsid w:val="00301CBC"/>
    <w:rsid w:val="0030614E"/>
    <w:rsid w:val="0031126B"/>
    <w:rsid w:val="003119E7"/>
    <w:rsid w:val="00311DC5"/>
    <w:rsid w:val="00312BEE"/>
    <w:rsid w:val="00314FB8"/>
    <w:rsid w:val="00323B47"/>
    <w:rsid w:val="003260EC"/>
    <w:rsid w:val="003268AF"/>
    <w:rsid w:val="0033072E"/>
    <w:rsid w:val="00330B33"/>
    <w:rsid w:val="00331EDF"/>
    <w:rsid w:val="0033640A"/>
    <w:rsid w:val="00344BC6"/>
    <w:rsid w:val="00350F97"/>
    <w:rsid w:val="003527B8"/>
    <w:rsid w:val="00357847"/>
    <w:rsid w:val="0036013A"/>
    <w:rsid w:val="003649C5"/>
    <w:rsid w:val="003653E6"/>
    <w:rsid w:val="003654AE"/>
    <w:rsid w:val="0036591D"/>
    <w:rsid w:val="00370EFD"/>
    <w:rsid w:val="00371C48"/>
    <w:rsid w:val="00372A1E"/>
    <w:rsid w:val="00380D92"/>
    <w:rsid w:val="003834D0"/>
    <w:rsid w:val="00384E64"/>
    <w:rsid w:val="003851D3"/>
    <w:rsid w:val="00386FDC"/>
    <w:rsid w:val="003878B5"/>
    <w:rsid w:val="0039312C"/>
    <w:rsid w:val="00396345"/>
    <w:rsid w:val="003A0D19"/>
    <w:rsid w:val="003A42C7"/>
    <w:rsid w:val="003A7F08"/>
    <w:rsid w:val="003B01EA"/>
    <w:rsid w:val="003B1F68"/>
    <w:rsid w:val="003B2DDB"/>
    <w:rsid w:val="003B3E31"/>
    <w:rsid w:val="003B6832"/>
    <w:rsid w:val="003B68CF"/>
    <w:rsid w:val="003B7284"/>
    <w:rsid w:val="003C1DFE"/>
    <w:rsid w:val="003C4B20"/>
    <w:rsid w:val="003C6FF8"/>
    <w:rsid w:val="003C7051"/>
    <w:rsid w:val="003D2BA7"/>
    <w:rsid w:val="003E46B8"/>
    <w:rsid w:val="003E6EF2"/>
    <w:rsid w:val="003F4D7E"/>
    <w:rsid w:val="00400174"/>
    <w:rsid w:val="00407A86"/>
    <w:rsid w:val="00410523"/>
    <w:rsid w:val="0041187A"/>
    <w:rsid w:val="00412C88"/>
    <w:rsid w:val="004157CE"/>
    <w:rsid w:val="00416FA6"/>
    <w:rsid w:val="004240A9"/>
    <w:rsid w:val="00425B92"/>
    <w:rsid w:val="00434097"/>
    <w:rsid w:val="00434380"/>
    <w:rsid w:val="0043480A"/>
    <w:rsid w:val="00437E42"/>
    <w:rsid w:val="004506C7"/>
    <w:rsid w:val="00456748"/>
    <w:rsid w:val="00460D9A"/>
    <w:rsid w:val="00461AC6"/>
    <w:rsid w:val="00473156"/>
    <w:rsid w:val="00476142"/>
    <w:rsid w:val="00481E95"/>
    <w:rsid w:val="004826A8"/>
    <w:rsid w:val="00482ED7"/>
    <w:rsid w:val="00493D5B"/>
    <w:rsid w:val="004A300B"/>
    <w:rsid w:val="004A47B2"/>
    <w:rsid w:val="004A4904"/>
    <w:rsid w:val="004B0E1C"/>
    <w:rsid w:val="004B12BA"/>
    <w:rsid w:val="004B361A"/>
    <w:rsid w:val="004C12A8"/>
    <w:rsid w:val="004C2056"/>
    <w:rsid w:val="004C74EB"/>
    <w:rsid w:val="004D1CF0"/>
    <w:rsid w:val="004D3F25"/>
    <w:rsid w:val="004E1AE3"/>
    <w:rsid w:val="004E47C4"/>
    <w:rsid w:val="004F3E89"/>
    <w:rsid w:val="00501882"/>
    <w:rsid w:val="00501B7D"/>
    <w:rsid w:val="00506855"/>
    <w:rsid w:val="005106DA"/>
    <w:rsid w:val="005167F3"/>
    <w:rsid w:val="00520D8C"/>
    <w:rsid w:val="00530E9E"/>
    <w:rsid w:val="005319D0"/>
    <w:rsid w:val="00531C15"/>
    <w:rsid w:val="0053752F"/>
    <w:rsid w:val="00540B3A"/>
    <w:rsid w:val="00542722"/>
    <w:rsid w:val="0054288E"/>
    <w:rsid w:val="0054408B"/>
    <w:rsid w:val="00544314"/>
    <w:rsid w:val="00552889"/>
    <w:rsid w:val="00552EFE"/>
    <w:rsid w:val="0056508F"/>
    <w:rsid w:val="0056740A"/>
    <w:rsid w:val="005712A1"/>
    <w:rsid w:val="005739E4"/>
    <w:rsid w:val="0057575D"/>
    <w:rsid w:val="00575CF9"/>
    <w:rsid w:val="00576C0B"/>
    <w:rsid w:val="00584C9A"/>
    <w:rsid w:val="00592490"/>
    <w:rsid w:val="005931AC"/>
    <w:rsid w:val="00593A16"/>
    <w:rsid w:val="00594558"/>
    <w:rsid w:val="00594684"/>
    <w:rsid w:val="00594AFD"/>
    <w:rsid w:val="00594D1D"/>
    <w:rsid w:val="00595ABE"/>
    <w:rsid w:val="005A067E"/>
    <w:rsid w:val="005A0CA3"/>
    <w:rsid w:val="005A2096"/>
    <w:rsid w:val="005A4C62"/>
    <w:rsid w:val="005A57FC"/>
    <w:rsid w:val="005B0DC2"/>
    <w:rsid w:val="005B400B"/>
    <w:rsid w:val="005B42A2"/>
    <w:rsid w:val="005B5975"/>
    <w:rsid w:val="005C39CA"/>
    <w:rsid w:val="005C41A4"/>
    <w:rsid w:val="005C4F82"/>
    <w:rsid w:val="005C51E6"/>
    <w:rsid w:val="005C5F4D"/>
    <w:rsid w:val="005C7C9D"/>
    <w:rsid w:val="005D0331"/>
    <w:rsid w:val="005D050D"/>
    <w:rsid w:val="005D1271"/>
    <w:rsid w:val="005D20F7"/>
    <w:rsid w:val="005D3C75"/>
    <w:rsid w:val="005D53BE"/>
    <w:rsid w:val="005D65C3"/>
    <w:rsid w:val="005F27D7"/>
    <w:rsid w:val="005F4C59"/>
    <w:rsid w:val="005F6EA0"/>
    <w:rsid w:val="0060195A"/>
    <w:rsid w:val="00602B50"/>
    <w:rsid w:val="00606926"/>
    <w:rsid w:val="00614BE1"/>
    <w:rsid w:val="00617074"/>
    <w:rsid w:val="00620806"/>
    <w:rsid w:val="0062235C"/>
    <w:rsid w:val="0062408B"/>
    <w:rsid w:val="00626EE4"/>
    <w:rsid w:val="00630091"/>
    <w:rsid w:val="0063350B"/>
    <w:rsid w:val="0063650C"/>
    <w:rsid w:val="00641889"/>
    <w:rsid w:val="006428CA"/>
    <w:rsid w:val="00642C4B"/>
    <w:rsid w:val="00646A14"/>
    <w:rsid w:val="00663F6E"/>
    <w:rsid w:val="00664C04"/>
    <w:rsid w:val="006754EA"/>
    <w:rsid w:val="006768A0"/>
    <w:rsid w:val="00676CDE"/>
    <w:rsid w:val="006775A0"/>
    <w:rsid w:val="00685895"/>
    <w:rsid w:val="00697140"/>
    <w:rsid w:val="006A14EA"/>
    <w:rsid w:val="006A209C"/>
    <w:rsid w:val="006A3B23"/>
    <w:rsid w:val="006A7D72"/>
    <w:rsid w:val="006B2032"/>
    <w:rsid w:val="006B7075"/>
    <w:rsid w:val="006C001D"/>
    <w:rsid w:val="006C38CE"/>
    <w:rsid w:val="006C5C30"/>
    <w:rsid w:val="006C6835"/>
    <w:rsid w:val="006E0659"/>
    <w:rsid w:val="006E0E24"/>
    <w:rsid w:val="006E10DD"/>
    <w:rsid w:val="006E44E4"/>
    <w:rsid w:val="006F6F7D"/>
    <w:rsid w:val="006F748D"/>
    <w:rsid w:val="00700020"/>
    <w:rsid w:val="00705E0F"/>
    <w:rsid w:val="00707A38"/>
    <w:rsid w:val="00710C50"/>
    <w:rsid w:val="00714AD6"/>
    <w:rsid w:val="00721697"/>
    <w:rsid w:val="00722928"/>
    <w:rsid w:val="0073114C"/>
    <w:rsid w:val="007348F6"/>
    <w:rsid w:val="00735475"/>
    <w:rsid w:val="007354C4"/>
    <w:rsid w:val="00744445"/>
    <w:rsid w:val="007468E8"/>
    <w:rsid w:val="00747FC1"/>
    <w:rsid w:val="007505CA"/>
    <w:rsid w:val="00750C64"/>
    <w:rsid w:val="00753BCF"/>
    <w:rsid w:val="00753BF6"/>
    <w:rsid w:val="007563FC"/>
    <w:rsid w:val="0076077A"/>
    <w:rsid w:val="00760DC6"/>
    <w:rsid w:val="0076327F"/>
    <w:rsid w:val="00770826"/>
    <w:rsid w:val="007728D7"/>
    <w:rsid w:val="00773C23"/>
    <w:rsid w:val="00781A8A"/>
    <w:rsid w:val="00782562"/>
    <w:rsid w:val="007842BF"/>
    <w:rsid w:val="00784612"/>
    <w:rsid w:val="007857A4"/>
    <w:rsid w:val="007902B7"/>
    <w:rsid w:val="00791343"/>
    <w:rsid w:val="00794827"/>
    <w:rsid w:val="007A24E1"/>
    <w:rsid w:val="007A6B58"/>
    <w:rsid w:val="007B0209"/>
    <w:rsid w:val="007B28F0"/>
    <w:rsid w:val="007B2B72"/>
    <w:rsid w:val="007B4608"/>
    <w:rsid w:val="007B5C68"/>
    <w:rsid w:val="007C0122"/>
    <w:rsid w:val="007C2EB9"/>
    <w:rsid w:val="007C6BD3"/>
    <w:rsid w:val="007D4A2F"/>
    <w:rsid w:val="007D7BB7"/>
    <w:rsid w:val="007E168C"/>
    <w:rsid w:val="007E2432"/>
    <w:rsid w:val="007E5E6E"/>
    <w:rsid w:val="007F41F1"/>
    <w:rsid w:val="007F4B28"/>
    <w:rsid w:val="007F69B2"/>
    <w:rsid w:val="007F7AC1"/>
    <w:rsid w:val="008014B2"/>
    <w:rsid w:val="00804221"/>
    <w:rsid w:val="0081204A"/>
    <w:rsid w:val="00815767"/>
    <w:rsid w:val="00823691"/>
    <w:rsid w:val="0082585C"/>
    <w:rsid w:val="00825C59"/>
    <w:rsid w:val="008305F1"/>
    <w:rsid w:val="008339CF"/>
    <w:rsid w:val="00835436"/>
    <w:rsid w:val="00840044"/>
    <w:rsid w:val="0084060B"/>
    <w:rsid w:val="008424A6"/>
    <w:rsid w:val="00845907"/>
    <w:rsid w:val="00846829"/>
    <w:rsid w:val="00846F6C"/>
    <w:rsid w:val="00851411"/>
    <w:rsid w:val="00853E05"/>
    <w:rsid w:val="008569E2"/>
    <w:rsid w:val="008611E7"/>
    <w:rsid w:val="0086129B"/>
    <w:rsid w:val="008613AF"/>
    <w:rsid w:val="008669DA"/>
    <w:rsid w:val="00867812"/>
    <w:rsid w:val="0087058F"/>
    <w:rsid w:val="00871423"/>
    <w:rsid w:val="008725B3"/>
    <w:rsid w:val="008747FC"/>
    <w:rsid w:val="00877675"/>
    <w:rsid w:val="008806F9"/>
    <w:rsid w:val="00886670"/>
    <w:rsid w:val="0089109B"/>
    <w:rsid w:val="00893346"/>
    <w:rsid w:val="00895728"/>
    <w:rsid w:val="00896656"/>
    <w:rsid w:val="0089714E"/>
    <w:rsid w:val="008B028D"/>
    <w:rsid w:val="008B04C3"/>
    <w:rsid w:val="008B2B19"/>
    <w:rsid w:val="008B5A25"/>
    <w:rsid w:val="008D0F68"/>
    <w:rsid w:val="008D3D54"/>
    <w:rsid w:val="008E13BF"/>
    <w:rsid w:val="00900DA5"/>
    <w:rsid w:val="009016D8"/>
    <w:rsid w:val="009043F2"/>
    <w:rsid w:val="00922668"/>
    <w:rsid w:val="00922AC0"/>
    <w:rsid w:val="00924F5F"/>
    <w:rsid w:val="009252E5"/>
    <w:rsid w:val="00926217"/>
    <w:rsid w:val="00926A30"/>
    <w:rsid w:val="009273DA"/>
    <w:rsid w:val="00930444"/>
    <w:rsid w:val="0093059A"/>
    <w:rsid w:val="00931D6C"/>
    <w:rsid w:val="009348B0"/>
    <w:rsid w:val="00934EEA"/>
    <w:rsid w:val="00935992"/>
    <w:rsid w:val="00936B07"/>
    <w:rsid w:val="00936CC0"/>
    <w:rsid w:val="00940A41"/>
    <w:rsid w:val="00940EF9"/>
    <w:rsid w:val="00946310"/>
    <w:rsid w:val="0095394C"/>
    <w:rsid w:val="009623ED"/>
    <w:rsid w:val="00962B40"/>
    <w:rsid w:val="00963D1F"/>
    <w:rsid w:val="00964A5A"/>
    <w:rsid w:val="00965F97"/>
    <w:rsid w:val="00967B4E"/>
    <w:rsid w:val="00974687"/>
    <w:rsid w:val="00977842"/>
    <w:rsid w:val="00980C6F"/>
    <w:rsid w:val="00986587"/>
    <w:rsid w:val="00987E20"/>
    <w:rsid w:val="009930CB"/>
    <w:rsid w:val="009931C4"/>
    <w:rsid w:val="009934E6"/>
    <w:rsid w:val="0099361E"/>
    <w:rsid w:val="009A6600"/>
    <w:rsid w:val="009B3EEB"/>
    <w:rsid w:val="009B700B"/>
    <w:rsid w:val="009C0207"/>
    <w:rsid w:val="009C2D8F"/>
    <w:rsid w:val="009C4946"/>
    <w:rsid w:val="009D1435"/>
    <w:rsid w:val="009D19F7"/>
    <w:rsid w:val="009E16BC"/>
    <w:rsid w:val="009E7217"/>
    <w:rsid w:val="009F13AE"/>
    <w:rsid w:val="009F52DF"/>
    <w:rsid w:val="009F76E4"/>
    <w:rsid w:val="00A005A3"/>
    <w:rsid w:val="00A01611"/>
    <w:rsid w:val="00A02671"/>
    <w:rsid w:val="00A03A39"/>
    <w:rsid w:val="00A06D42"/>
    <w:rsid w:val="00A0786A"/>
    <w:rsid w:val="00A10A7E"/>
    <w:rsid w:val="00A12209"/>
    <w:rsid w:val="00A15F1F"/>
    <w:rsid w:val="00A1748F"/>
    <w:rsid w:val="00A17F9D"/>
    <w:rsid w:val="00A203D0"/>
    <w:rsid w:val="00A20FC1"/>
    <w:rsid w:val="00A216D5"/>
    <w:rsid w:val="00A229BF"/>
    <w:rsid w:val="00A2321D"/>
    <w:rsid w:val="00A273C7"/>
    <w:rsid w:val="00A2760A"/>
    <w:rsid w:val="00A30643"/>
    <w:rsid w:val="00A35E54"/>
    <w:rsid w:val="00A35F04"/>
    <w:rsid w:val="00A4039A"/>
    <w:rsid w:val="00A44403"/>
    <w:rsid w:val="00A474E7"/>
    <w:rsid w:val="00A6210E"/>
    <w:rsid w:val="00A66D9E"/>
    <w:rsid w:val="00A71929"/>
    <w:rsid w:val="00A72CAA"/>
    <w:rsid w:val="00A75C38"/>
    <w:rsid w:val="00A77A33"/>
    <w:rsid w:val="00A77DFC"/>
    <w:rsid w:val="00A85D35"/>
    <w:rsid w:val="00A93517"/>
    <w:rsid w:val="00A96DC0"/>
    <w:rsid w:val="00A9773D"/>
    <w:rsid w:val="00AA4285"/>
    <w:rsid w:val="00AA524E"/>
    <w:rsid w:val="00AA61F0"/>
    <w:rsid w:val="00AB3BE7"/>
    <w:rsid w:val="00AC0269"/>
    <w:rsid w:val="00AD12B3"/>
    <w:rsid w:val="00AD20BF"/>
    <w:rsid w:val="00AD23CE"/>
    <w:rsid w:val="00AD4AC9"/>
    <w:rsid w:val="00AD71D1"/>
    <w:rsid w:val="00AE2924"/>
    <w:rsid w:val="00AE37AF"/>
    <w:rsid w:val="00AF2850"/>
    <w:rsid w:val="00AF3001"/>
    <w:rsid w:val="00AF345B"/>
    <w:rsid w:val="00AF40B8"/>
    <w:rsid w:val="00AF6A34"/>
    <w:rsid w:val="00B02B10"/>
    <w:rsid w:val="00B043B7"/>
    <w:rsid w:val="00B12E29"/>
    <w:rsid w:val="00B12E66"/>
    <w:rsid w:val="00B15281"/>
    <w:rsid w:val="00B21AD6"/>
    <w:rsid w:val="00B22273"/>
    <w:rsid w:val="00B22583"/>
    <w:rsid w:val="00B31934"/>
    <w:rsid w:val="00B32DB2"/>
    <w:rsid w:val="00B41E9A"/>
    <w:rsid w:val="00B54BCE"/>
    <w:rsid w:val="00B6066B"/>
    <w:rsid w:val="00B622A5"/>
    <w:rsid w:val="00B65CF7"/>
    <w:rsid w:val="00B66706"/>
    <w:rsid w:val="00B70AB7"/>
    <w:rsid w:val="00B72BFB"/>
    <w:rsid w:val="00B7445D"/>
    <w:rsid w:val="00B8139B"/>
    <w:rsid w:val="00B8246C"/>
    <w:rsid w:val="00B9486A"/>
    <w:rsid w:val="00BA0235"/>
    <w:rsid w:val="00BA4F8B"/>
    <w:rsid w:val="00BA7A8D"/>
    <w:rsid w:val="00BB0144"/>
    <w:rsid w:val="00BB1F74"/>
    <w:rsid w:val="00BB354A"/>
    <w:rsid w:val="00BB43C3"/>
    <w:rsid w:val="00BB4938"/>
    <w:rsid w:val="00BB7626"/>
    <w:rsid w:val="00BC4181"/>
    <w:rsid w:val="00BC6018"/>
    <w:rsid w:val="00BD2544"/>
    <w:rsid w:val="00BD294F"/>
    <w:rsid w:val="00BD4470"/>
    <w:rsid w:val="00BD70B6"/>
    <w:rsid w:val="00BE1FDE"/>
    <w:rsid w:val="00BF2CB8"/>
    <w:rsid w:val="00BF4313"/>
    <w:rsid w:val="00BF5D61"/>
    <w:rsid w:val="00C0059B"/>
    <w:rsid w:val="00C01727"/>
    <w:rsid w:val="00C043E9"/>
    <w:rsid w:val="00C114CA"/>
    <w:rsid w:val="00C16345"/>
    <w:rsid w:val="00C22C72"/>
    <w:rsid w:val="00C23324"/>
    <w:rsid w:val="00C3009B"/>
    <w:rsid w:val="00C376F0"/>
    <w:rsid w:val="00C40974"/>
    <w:rsid w:val="00C4550B"/>
    <w:rsid w:val="00C46466"/>
    <w:rsid w:val="00C46CCE"/>
    <w:rsid w:val="00C47D26"/>
    <w:rsid w:val="00C526A2"/>
    <w:rsid w:val="00C541C0"/>
    <w:rsid w:val="00C72E5B"/>
    <w:rsid w:val="00C7399E"/>
    <w:rsid w:val="00C75A3E"/>
    <w:rsid w:val="00C8035C"/>
    <w:rsid w:val="00C85157"/>
    <w:rsid w:val="00C92C41"/>
    <w:rsid w:val="00C9714C"/>
    <w:rsid w:val="00CA4327"/>
    <w:rsid w:val="00CA68F8"/>
    <w:rsid w:val="00CB4093"/>
    <w:rsid w:val="00CC28EE"/>
    <w:rsid w:val="00CC36B4"/>
    <w:rsid w:val="00CC63D4"/>
    <w:rsid w:val="00CC6631"/>
    <w:rsid w:val="00CD76B9"/>
    <w:rsid w:val="00CD7BA4"/>
    <w:rsid w:val="00CE03E2"/>
    <w:rsid w:val="00CE2F29"/>
    <w:rsid w:val="00CE397B"/>
    <w:rsid w:val="00CF6321"/>
    <w:rsid w:val="00CF7D2F"/>
    <w:rsid w:val="00CF7F7C"/>
    <w:rsid w:val="00D153F1"/>
    <w:rsid w:val="00D22036"/>
    <w:rsid w:val="00D34287"/>
    <w:rsid w:val="00D35434"/>
    <w:rsid w:val="00D41745"/>
    <w:rsid w:val="00D5259E"/>
    <w:rsid w:val="00D56754"/>
    <w:rsid w:val="00D67399"/>
    <w:rsid w:val="00D67AB1"/>
    <w:rsid w:val="00D70C5C"/>
    <w:rsid w:val="00D73F41"/>
    <w:rsid w:val="00D758A5"/>
    <w:rsid w:val="00D93663"/>
    <w:rsid w:val="00D95171"/>
    <w:rsid w:val="00DA3A4F"/>
    <w:rsid w:val="00DA3D13"/>
    <w:rsid w:val="00DB0B1C"/>
    <w:rsid w:val="00DB1015"/>
    <w:rsid w:val="00DB184B"/>
    <w:rsid w:val="00DB2830"/>
    <w:rsid w:val="00DB3419"/>
    <w:rsid w:val="00DC64CE"/>
    <w:rsid w:val="00DD0EFA"/>
    <w:rsid w:val="00DD1EED"/>
    <w:rsid w:val="00DD27AE"/>
    <w:rsid w:val="00DE116B"/>
    <w:rsid w:val="00DF3002"/>
    <w:rsid w:val="00DF3FF4"/>
    <w:rsid w:val="00DF54CC"/>
    <w:rsid w:val="00E1189C"/>
    <w:rsid w:val="00E14FE7"/>
    <w:rsid w:val="00E15E66"/>
    <w:rsid w:val="00E22A9D"/>
    <w:rsid w:val="00E22C57"/>
    <w:rsid w:val="00E26E7D"/>
    <w:rsid w:val="00E30BCB"/>
    <w:rsid w:val="00E320D8"/>
    <w:rsid w:val="00E379FB"/>
    <w:rsid w:val="00E472D0"/>
    <w:rsid w:val="00E545E4"/>
    <w:rsid w:val="00E64278"/>
    <w:rsid w:val="00E71FF1"/>
    <w:rsid w:val="00E93677"/>
    <w:rsid w:val="00E93B5F"/>
    <w:rsid w:val="00E96616"/>
    <w:rsid w:val="00E96A51"/>
    <w:rsid w:val="00E97502"/>
    <w:rsid w:val="00EA1D2C"/>
    <w:rsid w:val="00EA38EE"/>
    <w:rsid w:val="00EB3206"/>
    <w:rsid w:val="00EC1D20"/>
    <w:rsid w:val="00EC3B0D"/>
    <w:rsid w:val="00ED04EE"/>
    <w:rsid w:val="00ED2DC7"/>
    <w:rsid w:val="00ED65F1"/>
    <w:rsid w:val="00EE095D"/>
    <w:rsid w:val="00EE1EA0"/>
    <w:rsid w:val="00EE3D53"/>
    <w:rsid w:val="00EF7DE1"/>
    <w:rsid w:val="00F01608"/>
    <w:rsid w:val="00F0681A"/>
    <w:rsid w:val="00F07EFA"/>
    <w:rsid w:val="00F1031F"/>
    <w:rsid w:val="00F15096"/>
    <w:rsid w:val="00F17FBA"/>
    <w:rsid w:val="00F17FD7"/>
    <w:rsid w:val="00F34998"/>
    <w:rsid w:val="00F36ADA"/>
    <w:rsid w:val="00F40958"/>
    <w:rsid w:val="00F41066"/>
    <w:rsid w:val="00F4216F"/>
    <w:rsid w:val="00F42B5C"/>
    <w:rsid w:val="00F43093"/>
    <w:rsid w:val="00F51E58"/>
    <w:rsid w:val="00F555FB"/>
    <w:rsid w:val="00F60111"/>
    <w:rsid w:val="00F60A94"/>
    <w:rsid w:val="00F741A9"/>
    <w:rsid w:val="00F823BD"/>
    <w:rsid w:val="00F90794"/>
    <w:rsid w:val="00F957B9"/>
    <w:rsid w:val="00F9738A"/>
    <w:rsid w:val="00FA7B35"/>
    <w:rsid w:val="00FB0A88"/>
    <w:rsid w:val="00FC29E2"/>
    <w:rsid w:val="00FC2BDD"/>
    <w:rsid w:val="00FC3792"/>
    <w:rsid w:val="00FD3DBA"/>
    <w:rsid w:val="00FD59E9"/>
    <w:rsid w:val="00FD747B"/>
    <w:rsid w:val="00FD7B31"/>
    <w:rsid w:val="00FE7492"/>
    <w:rsid w:val="00FF0243"/>
    <w:rsid w:val="00FF4922"/>
    <w:rsid w:val="00FF49EF"/>
    <w:rsid w:val="00FF50A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hyperlink" Target="file:///C:\Users\Usuario\AppData\Local\Microsoft\Windows\C:\Users\Luis\AppData\Local\Microsoft\Windows\INetCache\Content.Outlook\7M53EHZX\www.uniovi.es"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s.acs.org/action/showCitFormats?doi=10.1021%2Facs.analchem.3c01943&amp;href=/doi/10.1021%2Facs.analchem.3c01943"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ubs.acs.org/action/showCitFormats?doi=10.1021%2Facs.analchem.4c01858&amp;href=/doi/10.1021%2Facs.analchem.4c01858" TargetMode="Externa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2F395-A3F9-4BAF-80A8-DD87EAAEC91C}">
  <ds:schemaRefs>
    <ds:schemaRef ds:uri="http://schemas.openxmlformats.org/officeDocument/2006/bibliography"/>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1415</Words>
  <Characters>7786</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2</cp:revision>
  <cp:lastPrinted>2024-04-08T06:45:00Z</cp:lastPrinted>
  <dcterms:created xsi:type="dcterms:W3CDTF">2024-07-08T15:20:00Z</dcterms:created>
  <dcterms:modified xsi:type="dcterms:W3CDTF">2024-07-08T15:20:00Z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