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4604AC" w14:textId="26409829" w:rsidR="00AC590A" w:rsidRDefault="00AC590A">
      <w:pPr>
        <w:pStyle w:val="Textosinformato"/>
        <w:spacing w:line="288" w:lineRule="auto"/>
        <w:ind w:left="851" w:right="709"/>
        <w:jc w:val="center"/>
        <w:rPr>
          <w:rFonts w:ascii="Arial" w:eastAsia="MS Mincho" w:hAnsi="Arial" w:cs="Arial"/>
          <w:color w:val="00837A"/>
          <w:sz w:val="44"/>
          <w:szCs w:val="44"/>
          <w:lang w:eastAsia="en-GB"/>
        </w:rPr>
      </w:pPr>
      <w:r>
        <w:rPr>
          <w:rFonts w:ascii="Arial" w:eastAsia="MS Mincho" w:hAnsi="Arial" w:cs="Arial"/>
          <w:color w:val="00837A"/>
          <w:sz w:val="44"/>
          <w:szCs w:val="44"/>
          <w:lang w:eastAsia="en-GB"/>
        </w:rPr>
        <w:t>U</w:t>
      </w:r>
      <w:r w:rsidRPr="00AC590A">
        <w:rPr>
          <w:rFonts w:ascii="Arial" w:eastAsia="MS Mincho" w:hAnsi="Arial" w:cs="Arial"/>
          <w:color w:val="00837A"/>
          <w:sz w:val="44"/>
          <w:szCs w:val="44"/>
          <w:lang w:eastAsia="en-GB"/>
        </w:rPr>
        <w:t xml:space="preserve">n consorcio internacional liderado por </w:t>
      </w:r>
      <w:r w:rsidR="00B14249">
        <w:rPr>
          <w:rFonts w:ascii="Arial" w:eastAsia="MS Mincho" w:hAnsi="Arial" w:cs="Arial"/>
          <w:color w:val="00837A"/>
          <w:sz w:val="44"/>
          <w:szCs w:val="44"/>
          <w:lang w:eastAsia="en-GB"/>
        </w:rPr>
        <w:t xml:space="preserve">la Universidad de Oviedo y la </w:t>
      </w:r>
      <w:r w:rsidR="0056538C">
        <w:rPr>
          <w:rFonts w:ascii="Arial" w:eastAsia="MS Mincho" w:hAnsi="Arial" w:cs="Arial"/>
          <w:color w:val="00837A"/>
          <w:sz w:val="44"/>
          <w:szCs w:val="44"/>
          <w:lang w:eastAsia="en-GB"/>
        </w:rPr>
        <w:t xml:space="preserve">tecnológica </w:t>
      </w:r>
      <w:r w:rsidR="00032F21">
        <w:rPr>
          <w:rFonts w:ascii="Arial" w:eastAsia="MS Mincho" w:hAnsi="Arial" w:cs="Arial"/>
          <w:color w:val="00837A"/>
          <w:sz w:val="44"/>
          <w:szCs w:val="44"/>
          <w:lang w:eastAsia="en-GB"/>
        </w:rPr>
        <w:t>COTESA</w:t>
      </w:r>
      <w:r w:rsidR="0056538C">
        <w:rPr>
          <w:rFonts w:ascii="Arial" w:eastAsia="MS Mincho" w:hAnsi="Arial" w:cs="Arial"/>
          <w:color w:val="00837A"/>
          <w:sz w:val="44"/>
          <w:szCs w:val="44"/>
          <w:lang w:eastAsia="en-GB"/>
        </w:rPr>
        <w:t xml:space="preserve"> </w:t>
      </w:r>
      <w:r w:rsidRPr="00DB7487">
        <w:rPr>
          <w:rFonts w:ascii="Arial" w:eastAsia="MS Mincho" w:hAnsi="Arial" w:cs="Arial"/>
          <w:color w:val="00837A"/>
          <w:sz w:val="44"/>
          <w:szCs w:val="44"/>
          <w:lang w:eastAsia="en-GB"/>
        </w:rPr>
        <w:t xml:space="preserve">asume </w:t>
      </w:r>
      <w:r w:rsidR="003757E9" w:rsidRPr="00DB7487">
        <w:rPr>
          <w:rFonts w:ascii="Arial" w:eastAsia="MS Mincho" w:hAnsi="Arial" w:cs="Arial"/>
          <w:color w:val="00837A"/>
          <w:sz w:val="44"/>
          <w:szCs w:val="44"/>
          <w:lang w:eastAsia="en-GB"/>
        </w:rPr>
        <w:t>por primera vez</w:t>
      </w:r>
      <w:r w:rsidR="003757E9" w:rsidRPr="00BF366E">
        <w:rPr>
          <w:rFonts w:ascii="Arial" w:eastAsia="MS Mincho" w:hAnsi="Arial" w:cs="Arial"/>
          <w:color w:val="FF0000"/>
          <w:sz w:val="44"/>
          <w:szCs w:val="44"/>
          <w:lang w:eastAsia="en-GB"/>
        </w:rPr>
        <w:t xml:space="preserve"> </w:t>
      </w:r>
      <w:r w:rsidRPr="00AC590A">
        <w:rPr>
          <w:rFonts w:ascii="Arial" w:eastAsia="MS Mincho" w:hAnsi="Arial" w:cs="Arial"/>
          <w:color w:val="00837A"/>
          <w:sz w:val="44"/>
          <w:szCs w:val="44"/>
          <w:lang w:eastAsia="en-GB"/>
        </w:rPr>
        <w:t xml:space="preserve">el contrato de actualización cartográfica de la Red Natura </w:t>
      </w:r>
      <w:r w:rsidR="008A441E">
        <w:rPr>
          <w:rFonts w:ascii="Arial" w:eastAsia="MS Mincho" w:hAnsi="Arial" w:cs="Arial"/>
          <w:color w:val="00837A"/>
          <w:sz w:val="44"/>
          <w:szCs w:val="44"/>
          <w:lang w:eastAsia="en-GB"/>
        </w:rPr>
        <w:t xml:space="preserve">2000 </w:t>
      </w:r>
      <w:r w:rsidRPr="00AC590A">
        <w:rPr>
          <w:rFonts w:ascii="Arial" w:eastAsia="MS Mincho" w:hAnsi="Arial" w:cs="Arial"/>
          <w:color w:val="00837A"/>
          <w:sz w:val="44"/>
          <w:szCs w:val="44"/>
          <w:lang w:eastAsia="en-GB"/>
        </w:rPr>
        <w:t>en toda Europa</w:t>
      </w:r>
    </w:p>
    <w:p w14:paraId="342F2671" w14:textId="77777777" w:rsidR="00F6302A" w:rsidRDefault="00F6302A">
      <w:pPr>
        <w:pStyle w:val="Textosinformato"/>
        <w:spacing w:line="288" w:lineRule="auto"/>
        <w:ind w:left="851" w:right="709"/>
        <w:jc w:val="center"/>
        <w:rPr>
          <w:rFonts w:ascii="Arial" w:eastAsia="MS Mincho" w:hAnsi="Arial" w:cs="Arial"/>
          <w:color w:val="00837A"/>
          <w:sz w:val="44"/>
          <w:szCs w:val="44"/>
          <w:lang w:eastAsia="en-GB"/>
        </w:rPr>
      </w:pPr>
    </w:p>
    <w:p w14:paraId="40B25814" w14:textId="77777777" w:rsidR="001060E4" w:rsidRDefault="001060E4">
      <w:pPr>
        <w:pStyle w:val="Textosinformato"/>
        <w:spacing w:line="288" w:lineRule="auto"/>
        <w:ind w:left="851" w:right="709"/>
        <w:jc w:val="both"/>
        <w:rPr>
          <w:rFonts w:ascii="Arial" w:hAnsi="Arial" w:cs="Arial"/>
          <w:b/>
          <w:bCs/>
          <w:sz w:val="24"/>
          <w:szCs w:val="24"/>
          <w:lang w:val="es-ES_tradnl"/>
        </w:rPr>
      </w:pPr>
    </w:p>
    <w:p w14:paraId="507C5A00" w14:textId="2FFD8EE5" w:rsidR="00252F23" w:rsidRDefault="00252F23" w:rsidP="00F6302A">
      <w:pPr>
        <w:pStyle w:val="Textosinformato"/>
        <w:spacing w:line="288" w:lineRule="auto"/>
        <w:ind w:left="851" w:right="709"/>
        <w:jc w:val="both"/>
        <w:rPr>
          <w:rFonts w:ascii="Arial" w:hAnsi="Arial" w:cs="Arial"/>
          <w:b/>
          <w:bCs/>
          <w:sz w:val="24"/>
          <w:szCs w:val="24"/>
          <w:lang w:val="es-ES_tradnl"/>
        </w:rPr>
      </w:pPr>
      <w:r w:rsidRPr="00252F23">
        <w:rPr>
          <w:rFonts w:ascii="Arial" w:hAnsi="Arial" w:cs="Arial"/>
          <w:b/>
          <w:bCs/>
          <w:sz w:val="24"/>
          <w:szCs w:val="24"/>
          <w:lang w:val="es-ES_tradnl"/>
        </w:rPr>
        <w:t>El trabajo</w:t>
      </w:r>
      <w:r w:rsidR="0056538C">
        <w:rPr>
          <w:rFonts w:ascii="Arial" w:hAnsi="Arial" w:cs="Arial"/>
          <w:b/>
          <w:bCs/>
          <w:sz w:val="24"/>
          <w:szCs w:val="24"/>
          <w:lang w:val="es-ES_tradnl"/>
        </w:rPr>
        <w:t xml:space="preserve"> </w:t>
      </w:r>
      <w:r w:rsidR="00CD67C3">
        <w:rPr>
          <w:rFonts w:ascii="Arial" w:hAnsi="Arial" w:cs="Arial"/>
          <w:b/>
          <w:bCs/>
          <w:sz w:val="24"/>
          <w:szCs w:val="24"/>
          <w:lang w:val="es-ES_tradnl"/>
        </w:rPr>
        <w:t xml:space="preserve">de </w:t>
      </w:r>
      <w:r w:rsidR="00CD67C3" w:rsidRPr="00CD67C3">
        <w:rPr>
          <w:rFonts w:ascii="Arial" w:hAnsi="Arial" w:cs="Arial"/>
          <w:b/>
          <w:bCs/>
          <w:sz w:val="24"/>
          <w:szCs w:val="24"/>
          <w:lang w:val="es-ES_tradnl"/>
        </w:rPr>
        <w:t xml:space="preserve">actualización cartográfica </w:t>
      </w:r>
      <w:r w:rsidR="00F6302A">
        <w:rPr>
          <w:rFonts w:ascii="Arial" w:hAnsi="Arial" w:cs="Arial"/>
          <w:b/>
          <w:bCs/>
          <w:sz w:val="24"/>
          <w:szCs w:val="24"/>
          <w:lang w:val="es-ES_tradnl"/>
        </w:rPr>
        <w:t xml:space="preserve">de </w:t>
      </w:r>
      <w:r w:rsidR="00F6302A" w:rsidRPr="00F6302A">
        <w:rPr>
          <w:rFonts w:ascii="Arial" w:hAnsi="Arial" w:cs="Arial"/>
          <w:b/>
          <w:bCs/>
          <w:sz w:val="24"/>
          <w:szCs w:val="24"/>
          <w:lang w:val="es-ES_tradnl"/>
        </w:rPr>
        <w:t>Natura 2000</w:t>
      </w:r>
      <w:r w:rsidR="00F6302A">
        <w:rPr>
          <w:rFonts w:ascii="Arial" w:hAnsi="Arial" w:cs="Arial"/>
          <w:b/>
          <w:bCs/>
          <w:sz w:val="24"/>
          <w:szCs w:val="24"/>
          <w:lang w:val="es-ES_tradnl"/>
        </w:rPr>
        <w:t>,</w:t>
      </w:r>
      <w:r w:rsidR="00F6302A" w:rsidRPr="00F6302A">
        <w:rPr>
          <w:rFonts w:ascii="Arial" w:hAnsi="Arial" w:cs="Arial"/>
          <w:b/>
          <w:bCs/>
          <w:sz w:val="24"/>
          <w:szCs w:val="24"/>
          <w:lang w:val="es-ES_tradnl"/>
        </w:rPr>
        <w:t xml:space="preserve"> una red ecológica europea de áreas de conservación de la biodiversidad</w:t>
      </w:r>
      <w:r w:rsidR="00F6302A">
        <w:rPr>
          <w:rFonts w:ascii="Arial" w:hAnsi="Arial" w:cs="Arial"/>
          <w:b/>
          <w:bCs/>
          <w:sz w:val="24"/>
          <w:szCs w:val="24"/>
          <w:lang w:val="es-ES_tradnl"/>
        </w:rPr>
        <w:t>,</w:t>
      </w:r>
      <w:r w:rsidR="00F6302A" w:rsidRPr="00F6302A">
        <w:rPr>
          <w:rFonts w:ascii="Arial" w:hAnsi="Arial" w:cs="Arial"/>
          <w:b/>
          <w:bCs/>
          <w:sz w:val="24"/>
          <w:szCs w:val="24"/>
          <w:lang w:val="es-ES_tradnl"/>
        </w:rPr>
        <w:t xml:space="preserve"> </w:t>
      </w:r>
      <w:r w:rsidRPr="00252F23">
        <w:rPr>
          <w:rFonts w:ascii="Arial" w:hAnsi="Arial" w:cs="Arial"/>
          <w:b/>
          <w:bCs/>
          <w:sz w:val="24"/>
          <w:szCs w:val="24"/>
          <w:lang w:val="es-ES_tradnl"/>
        </w:rPr>
        <w:t xml:space="preserve">consiste en ‘escanear’ </w:t>
      </w:r>
      <w:r w:rsidR="008A441E">
        <w:rPr>
          <w:rFonts w:ascii="Arial" w:hAnsi="Arial" w:cs="Arial"/>
          <w:b/>
          <w:bCs/>
          <w:sz w:val="24"/>
          <w:szCs w:val="24"/>
          <w:lang w:val="es-ES_tradnl"/>
        </w:rPr>
        <w:t>a</w:t>
      </w:r>
      <w:r w:rsidR="008A441E" w:rsidRPr="00252F23">
        <w:rPr>
          <w:rFonts w:ascii="Arial" w:hAnsi="Arial" w:cs="Arial"/>
          <w:b/>
          <w:bCs/>
          <w:sz w:val="24"/>
          <w:szCs w:val="24"/>
          <w:lang w:val="es-ES_tradnl"/>
        </w:rPr>
        <w:t xml:space="preserve"> </w:t>
      </w:r>
      <w:r w:rsidRPr="00252F23">
        <w:rPr>
          <w:rFonts w:ascii="Arial" w:hAnsi="Arial" w:cs="Arial"/>
          <w:b/>
          <w:bCs/>
          <w:sz w:val="24"/>
          <w:szCs w:val="24"/>
          <w:lang w:val="es-ES_tradnl"/>
        </w:rPr>
        <w:t xml:space="preserve">muy alta resolución las 24.298 áreas que integran la </w:t>
      </w:r>
      <w:r w:rsidR="00CD67C3">
        <w:rPr>
          <w:rFonts w:ascii="Arial" w:hAnsi="Arial" w:cs="Arial"/>
          <w:b/>
          <w:bCs/>
          <w:sz w:val="24"/>
          <w:szCs w:val="24"/>
          <w:lang w:val="es-ES_tradnl"/>
        </w:rPr>
        <w:t>Red</w:t>
      </w:r>
      <w:r w:rsidRPr="00252F23">
        <w:rPr>
          <w:rFonts w:ascii="Arial" w:hAnsi="Arial" w:cs="Arial"/>
          <w:b/>
          <w:bCs/>
          <w:sz w:val="24"/>
          <w:szCs w:val="24"/>
          <w:lang w:val="es-ES_tradnl"/>
        </w:rPr>
        <w:t>, cuya extensión supera los 735.000 kilómetros cuadrados</w:t>
      </w:r>
    </w:p>
    <w:p w14:paraId="0050042F" w14:textId="77777777" w:rsidR="00252F23" w:rsidRDefault="00252F23">
      <w:pPr>
        <w:pStyle w:val="Textosinformato"/>
        <w:spacing w:line="288" w:lineRule="auto"/>
        <w:ind w:left="851" w:right="709"/>
        <w:jc w:val="both"/>
        <w:rPr>
          <w:rFonts w:ascii="Arial" w:hAnsi="Arial" w:cs="Arial"/>
          <w:b/>
          <w:bCs/>
          <w:sz w:val="24"/>
          <w:szCs w:val="24"/>
          <w:lang w:val="es-ES_tradnl"/>
        </w:rPr>
      </w:pPr>
    </w:p>
    <w:p w14:paraId="2902F4DA" w14:textId="11C3DA40" w:rsidR="00084B74" w:rsidRDefault="009370CE">
      <w:pPr>
        <w:pStyle w:val="Textosinformato"/>
        <w:spacing w:line="288" w:lineRule="auto"/>
        <w:ind w:left="851" w:right="709"/>
        <w:jc w:val="both"/>
        <w:rPr>
          <w:rFonts w:ascii="Arial" w:hAnsi="Arial" w:cs="Arial"/>
          <w:b/>
          <w:bCs/>
          <w:sz w:val="24"/>
          <w:szCs w:val="24"/>
          <w:lang w:val="es-ES_tradnl"/>
        </w:rPr>
      </w:pPr>
      <w:r>
        <w:rPr>
          <w:rFonts w:ascii="Arial" w:hAnsi="Arial" w:cs="Arial"/>
          <w:b/>
          <w:bCs/>
          <w:sz w:val="24"/>
          <w:szCs w:val="24"/>
          <w:lang w:val="es-ES_tradnl"/>
        </w:rPr>
        <w:t xml:space="preserve">La </w:t>
      </w:r>
      <w:r w:rsidR="009E76F0" w:rsidRPr="009E76F0">
        <w:rPr>
          <w:rFonts w:ascii="Arial" w:hAnsi="Arial" w:cs="Arial"/>
          <w:b/>
          <w:bCs/>
          <w:sz w:val="24"/>
          <w:szCs w:val="24"/>
          <w:lang w:val="es-ES_tradnl"/>
        </w:rPr>
        <w:t xml:space="preserve">Agencia Europea de Medioambiente adjudica </w:t>
      </w:r>
      <w:r w:rsidR="00B25210">
        <w:rPr>
          <w:rFonts w:ascii="Arial" w:hAnsi="Arial" w:cs="Arial"/>
          <w:b/>
          <w:bCs/>
          <w:sz w:val="24"/>
          <w:szCs w:val="24"/>
          <w:lang w:val="es-ES_tradnl"/>
        </w:rPr>
        <w:t>el</w:t>
      </w:r>
      <w:r w:rsidR="009E76F0" w:rsidRPr="009E76F0">
        <w:rPr>
          <w:rFonts w:ascii="Arial" w:hAnsi="Arial" w:cs="Arial"/>
          <w:b/>
          <w:bCs/>
          <w:sz w:val="24"/>
          <w:szCs w:val="24"/>
          <w:lang w:val="es-ES_tradnl"/>
        </w:rPr>
        <w:t xml:space="preserve"> contrato</w:t>
      </w:r>
      <w:r w:rsidR="00B25210">
        <w:rPr>
          <w:rFonts w:ascii="Arial" w:hAnsi="Arial" w:cs="Arial"/>
          <w:b/>
          <w:bCs/>
          <w:sz w:val="24"/>
          <w:szCs w:val="24"/>
          <w:lang w:val="es-ES_tradnl"/>
        </w:rPr>
        <w:t>,</w:t>
      </w:r>
      <w:r w:rsidR="00B25210" w:rsidRPr="00B25210">
        <w:t xml:space="preserve"> </w:t>
      </w:r>
      <w:r w:rsidR="00B25210" w:rsidRPr="00B25210">
        <w:rPr>
          <w:rFonts w:ascii="Arial" w:hAnsi="Arial" w:cs="Arial"/>
          <w:b/>
          <w:bCs/>
          <w:sz w:val="24"/>
          <w:szCs w:val="24"/>
          <w:lang w:val="es-ES_tradnl"/>
        </w:rPr>
        <w:t xml:space="preserve">que se enmarca en el proyecto Copernicus, </w:t>
      </w:r>
      <w:r w:rsidR="009E76F0" w:rsidRPr="009E76F0">
        <w:rPr>
          <w:rFonts w:ascii="Arial" w:hAnsi="Arial" w:cs="Arial"/>
          <w:b/>
          <w:bCs/>
          <w:sz w:val="24"/>
          <w:szCs w:val="24"/>
          <w:lang w:val="es-ES_tradnl"/>
        </w:rPr>
        <w:t xml:space="preserve">a un consorcio </w:t>
      </w:r>
      <w:r w:rsidR="00F93741">
        <w:rPr>
          <w:rFonts w:ascii="Arial" w:hAnsi="Arial" w:cs="Arial"/>
          <w:b/>
          <w:bCs/>
          <w:sz w:val="24"/>
          <w:szCs w:val="24"/>
          <w:lang w:val="es-ES_tradnl"/>
        </w:rPr>
        <w:t>del que forman parte también</w:t>
      </w:r>
      <w:r w:rsidR="00084B74" w:rsidRPr="00084B74">
        <w:rPr>
          <w:rFonts w:ascii="Arial" w:hAnsi="Arial" w:cs="Arial"/>
          <w:b/>
          <w:bCs/>
          <w:sz w:val="24"/>
          <w:szCs w:val="24"/>
          <w:lang w:val="es-ES_tradnl"/>
        </w:rPr>
        <w:t xml:space="preserve"> grupo francés CLS y la empresa belga </w:t>
      </w:r>
      <w:proofErr w:type="spellStart"/>
      <w:r w:rsidR="00084B74" w:rsidRPr="00084B74">
        <w:rPr>
          <w:rFonts w:ascii="Arial" w:hAnsi="Arial" w:cs="Arial"/>
          <w:b/>
          <w:bCs/>
          <w:sz w:val="24"/>
          <w:szCs w:val="24"/>
          <w:lang w:val="es-ES_tradnl"/>
        </w:rPr>
        <w:t>Evenflow</w:t>
      </w:r>
      <w:proofErr w:type="spellEnd"/>
    </w:p>
    <w:p w14:paraId="39A2FF49" w14:textId="77777777" w:rsidR="00803CC4" w:rsidRDefault="00803CC4">
      <w:pPr>
        <w:pStyle w:val="Textosinformato"/>
        <w:spacing w:line="288" w:lineRule="auto"/>
        <w:ind w:left="851" w:right="709"/>
        <w:jc w:val="both"/>
        <w:rPr>
          <w:rFonts w:ascii="Arial" w:hAnsi="Arial" w:cs="Arial"/>
          <w:b/>
          <w:bCs/>
          <w:sz w:val="24"/>
          <w:szCs w:val="24"/>
          <w:lang w:val="es-ES_tradnl"/>
        </w:rPr>
      </w:pPr>
    </w:p>
    <w:p w14:paraId="363B62E1" w14:textId="49D9CB7B" w:rsidR="00803CC4" w:rsidRDefault="00803CC4" w:rsidP="00803CC4">
      <w:pPr>
        <w:pStyle w:val="Textosinformato"/>
        <w:spacing w:line="288" w:lineRule="auto"/>
        <w:ind w:left="851" w:right="709"/>
        <w:jc w:val="both"/>
        <w:rPr>
          <w:rFonts w:ascii="Arial" w:hAnsi="Arial" w:cs="Arial"/>
          <w:b/>
          <w:bCs/>
          <w:sz w:val="24"/>
          <w:szCs w:val="24"/>
          <w:lang w:val="es-ES_tradnl"/>
        </w:rPr>
      </w:pPr>
      <w:r>
        <w:rPr>
          <w:rFonts w:ascii="Arial" w:hAnsi="Arial" w:cs="Arial"/>
          <w:b/>
          <w:bCs/>
          <w:sz w:val="24"/>
          <w:szCs w:val="24"/>
          <w:lang w:val="es-ES_tradnl"/>
        </w:rPr>
        <w:t>E</w:t>
      </w:r>
      <w:r w:rsidRPr="00803CC4">
        <w:rPr>
          <w:rFonts w:ascii="Arial" w:hAnsi="Arial" w:cs="Arial"/>
          <w:b/>
          <w:bCs/>
          <w:sz w:val="24"/>
          <w:szCs w:val="24"/>
          <w:lang w:val="es-ES_tradnl"/>
        </w:rPr>
        <w:t xml:space="preserve">l Servicio de Vigilancia Terrestre de </w:t>
      </w:r>
      <w:proofErr w:type="spellStart"/>
      <w:r w:rsidRPr="00803CC4">
        <w:rPr>
          <w:rFonts w:ascii="Arial" w:hAnsi="Arial" w:cs="Arial"/>
          <w:b/>
          <w:bCs/>
          <w:sz w:val="24"/>
          <w:szCs w:val="24"/>
          <w:lang w:val="es-ES_tradnl"/>
        </w:rPr>
        <w:t>Copernicus</w:t>
      </w:r>
      <w:proofErr w:type="spellEnd"/>
      <w:r w:rsidRPr="00803CC4">
        <w:rPr>
          <w:rFonts w:ascii="Arial" w:hAnsi="Arial" w:cs="Arial"/>
          <w:b/>
          <w:bCs/>
          <w:sz w:val="24"/>
          <w:szCs w:val="24"/>
          <w:lang w:val="es-ES_tradnl"/>
        </w:rPr>
        <w:t xml:space="preserve"> </w:t>
      </w:r>
      <w:r w:rsidR="00CD67C3">
        <w:rPr>
          <w:rFonts w:ascii="Arial" w:hAnsi="Arial" w:cs="Arial"/>
          <w:b/>
          <w:bCs/>
          <w:sz w:val="24"/>
          <w:szCs w:val="24"/>
          <w:lang w:val="es-ES_tradnl"/>
        </w:rPr>
        <w:t>(</w:t>
      </w:r>
      <w:proofErr w:type="spellStart"/>
      <w:r w:rsidR="00CD67C3" w:rsidRPr="00C74D89">
        <w:rPr>
          <w:rFonts w:ascii="Arial" w:hAnsi="Arial" w:cs="Arial"/>
          <w:b/>
          <w:bCs/>
          <w:i/>
          <w:iCs/>
          <w:sz w:val="24"/>
          <w:szCs w:val="24"/>
          <w:lang w:val="es-ES_tradnl"/>
        </w:rPr>
        <w:t>Copernicus</w:t>
      </w:r>
      <w:proofErr w:type="spellEnd"/>
      <w:r w:rsidR="00CD67C3" w:rsidRPr="00C74D89">
        <w:rPr>
          <w:rFonts w:ascii="Arial" w:hAnsi="Arial" w:cs="Arial"/>
          <w:b/>
          <w:bCs/>
          <w:i/>
          <w:iCs/>
          <w:sz w:val="24"/>
          <w:szCs w:val="24"/>
          <w:lang w:val="es-ES_tradnl"/>
        </w:rPr>
        <w:t xml:space="preserve"> </w:t>
      </w:r>
      <w:proofErr w:type="spellStart"/>
      <w:r w:rsidR="00CD67C3" w:rsidRPr="00C74D89">
        <w:rPr>
          <w:rFonts w:ascii="Arial" w:hAnsi="Arial" w:cs="Arial"/>
          <w:b/>
          <w:bCs/>
          <w:i/>
          <w:iCs/>
          <w:sz w:val="24"/>
          <w:szCs w:val="24"/>
          <w:lang w:val="es-ES_tradnl"/>
        </w:rPr>
        <w:t>Land</w:t>
      </w:r>
      <w:proofErr w:type="spellEnd"/>
      <w:r w:rsidR="00CD67C3" w:rsidRPr="00C74D89">
        <w:rPr>
          <w:rFonts w:ascii="Arial" w:hAnsi="Arial" w:cs="Arial"/>
          <w:b/>
          <w:bCs/>
          <w:i/>
          <w:iCs/>
          <w:sz w:val="24"/>
          <w:szCs w:val="24"/>
          <w:lang w:val="es-ES_tradnl"/>
        </w:rPr>
        <w:t xml:space="preserve"> </w:t>
      </w:r>
      <w:proofErr w:type="spellStart"/>
      <w:r w:rsidR="00CD67C3" w:rsidRPr="00C74D89">
        <w:rPr>
          <w:rFonts w:ascii="Arial" w:hAnsi="Arial" w:cs="Arial"/>
          <w:b/>
          <w:bCs/>
          <w:i/>
          <w:iCs/>
          <w:sz w:val="24"/>
          <w:szCs w:val="24"/>
          <w:lang w:val="es-ES_tradnl"/>
        </w:rPr>
        <w:t>Monitoring</w:t>
      </w:r>
      <w:proofErr w:type="spellEnd"/>
      <w:r w:rsidR="00CD67C3" w:rsidRPr="00C74D89">
        <w:rPr>
          <w:rFonts w:ascii="Arial" w:hAnsi="Arial" w:cs="Arial"/>
          <w:b/>
          <w:bCs/>
          <w:i/>
          <w:iCs/>
          <w:sz w:val="24"/>
          <w:szCs w:val="24"/>
          <w:lang w:val="es-ES_tradnl"/>
        </w:rPr>
        <w:t xml:space="preserve"> </w:t>
      </w:r>
      <w:proofErr w:type="spellStart"/>
      <w:r w:rsidR="00CD67C3" w:rsidRPr="00C74D89">
        <w:rPr>
          <w:rFonts w:ascii="Arial" w:hAnsi="Arial" w:cs="Arial"/>
          <w:b/>
          <w:bCs/>
          <w:i/>
          <w:iCs/>
          <w:sz w:val="24"/>
          <w:szCs w:val="24"/>
          <w:lang w:val="es-ES_tradnl"/>
        </w:rPr>
        <w:t>System</w:t>
      </w:r>
      <w:proofErr w:type="spellEnd"/>
      <w:r w:rsidR="00CD67C3">
        <w:rPr>
          <w:rFonts w:ascii="Arial" w:hAnsi="Arial" w:cs="Arial"/>
          <w:b/>
          <w:bCs/>
          <w:sz w:val="24"/>
          <w:szCs w:val="24"/>
          <w:lang w:val="es-ES_tradnl"/>
        </w:rPr>
        <w:t xml:space="preserve">) </w:t>
      </w:r>
      <w:r w:rsidRPr="00803CC4">
        <w:rPr>
          <w:rFonts w:ascii="Arial" w:hAnsi="Arial" w:cs="Arial"/>
          <w:b/>
          <w:bCs/>
          <w:sz w:val="24"/>
          <w:szCs w:val="24"/>
          <w:lang w:val="es-ES_tradnl"/>
        </w:rPr>
        <w:t xml:space="preserve">contará </w:t>
      </w:r>
      <w:r w:rsidR="00347D8B">
        <w:rPr>
          <w:rFonts w:ascii="Arial" w:hAnsi="Arial" w:cs="Arial"/>
          <w:b/>
          <w:bCs/>
          <w:sz w:val="24"/>
          <w:szCs w:val="24"/>
          <w:lang w:val="es-ES_tradnl"/>
        </w:rPr>
        <w:t xml:space="preserve">en cuatro años </w:t>
      </w:r>
      <w:r w:rsidRPr="00803CC4">
        <w:rPr>
          <w:rFonts w:ascii="Arial" w:hAnsi="Arial" w:cs="Arial"/>
          <w:b/>
          <w:bCs/>
          <w:sz w:val="24"/>
          <w:szCs w:val="24"/>
          <w:lang w:val="es-ES_tradnl"/>
        </w:rPr>
        <w:t xml:space="preserve">con una completa y actualizada información sobre el estado de los hábitats de la </w:t>
      </w:r>
      <w:r w:rsidR="00F6302A">
        <w:rPr>
          <w:rFonts w:ascii="Arial" w:hAnsi="Arial" w:cs="Arial"/>
          <w:b/>
          <w:bCs/>
          <w:sz w:val="24"/>
          <w:szCs w:val="24"/>
          <w:lang w:val="es-ES_tradnl"/>
        </w:rPr>
        <w:t>r</w:t>
      </w:r>
      <w:r w:rsidRPr="00803CC4">
        <w:rPr>
          <w:rFonts w:ascii="Arial" w:hAnsi="Arial" w:cs="Arial"/>
          <w:b/>
          <w:bCs/>
          <w:sz w:val="24"/>
          <w:szCs w:val="24"/>
          <w:lang w:val="es-ES_tradnl"/>
        </w:rPr>
        <w:t xml:space="preserve">ed mediante el análisis de datos de imágenes </w:t>
      </w:r>
      <w:r w:rsidR="00347D8B">
        <w:rPr>
          <w:rFonts w:ascii="Arial" w:hAnsi="Arial" w:cs="Arial"/>
          <w:b/>
          <w:bCs/>
          <w:sz w:val="24"/>
          <w:szCs w:val="24"/>
          <w:lang w:val="es-ES_tradnl"/>
        </w:rPr>
        <w:t>satelitales y de muy alta resolución</w:t>
      </w:r>
    </w:p>
    <w:p w14:paraId="7D096DF4" w14:textId="77777777" w:rsidR="004B4CE4" w:rsidRDefault="004B4CE4" w:rsidP="00803CC4">
      <w:pPr>
        <w:pStyle w:val="Textosinformato"/>
        <w:spacing w:line="288" w:lineRule="auto"/>
        <w:ind w:left="851" w:right="709"/>
        <w:jc w:val="both"/>
        <w:rPr>
          <w:rFonts w:ascii="Arial" w:hAnsi="Arial" w:cs="Arial"/>
          <w:b/>
          <w:bCs/>
          <w:sz w:val="24"/>
          <w:szCs w:val="24"/>
          <w:lang w:val="es-ES_tradnl"/>
        </w:rPr>
      </w:pPr>
    </w:p>
    <w:p w14:paraId="54DCBF0F" w14:textId="31C71108" w:rsidR="00F6302A" w:rsidRDefault="004B4CE4" w:rsidP="00CD67C3">
      <w:pPr>
        <w:pStyle w:val="Textosinformato"/>
        <w:spacing w:line="288" w:lineRule="auto"/>
        <w:ind w:left="851" w:right="709"/>
        <w:jc w:val="both"/>
        <w:rPr>
          <w:rFonts w:ascii="Arial" w:hAnsi="Arial" w:cs="Arial"/>
          <w:b/>
          <w:bCs/>
          <w:sz w:val="24"/>
          <w:szCs w:val="24"/>
          <w:lang w:val="es-ES_tradnl"/>
        </w:rPr>
      </w:pPr>
      <w:r w:rsidRPr="004B4CE4">
        <w:rPr>
          <w:rFonts w:ascii="Arial" w:hAnsi="Arial" w:cs="Arial"/>
          <w:b/>
          <w:bCs/>
          <w:sz w:val="24"/>
          <w:szCs w:val="24"/>
          <w:lang w:val="es-ES_tradnl"/>
        </w:rPr>
        <w:t>Esta información permitirá analizar la evolución de todas las áreas protegidas y, en consecuencia, tomar las decisiones más convenientes en orden al objetivo fundacional de Red Natura 2000, que es la protección y conservación de la biodiversidad</w:t>
      </w:r>
      <w:r w:rsidR="00CD67C3" w:rsidRPr="00CD67C3">
        <w:rPr>
          <w:rFonts w:ascii="Arial" w:hAnsi="Arial" w:cs="Arial"/>
          <w:b/>
          <w:bCs/>
          <w:sz w:val="24"/>
          <w:szCs w:val="24"/>
          <w:lang w:val="es-ES_tradnl"/>
        </w:rPr>
        <w:t xml:space="preserve"> </w:t>
      </w:r>
      <w:r w:rsidR="00CD67C3" w:rsidRPr="008A441E">
        <w:rPr>
          <w:rFonts w:ascii="Arial" w:hAnsi="Arial" w:cs="Arial"/>
          <w:b/>
          <w:bCs/>
          <w:sz w:val="24"/>
          <w:szCs w:val="24"/>
          <w:lang w:val="es-ES_tradnl"/>
        </w:rPr>
        <w:t>y los hábitats clave frente a las amenazas del cambio climático y la actividad humana</w:t>
      </w:r>
    </w:p>
    <w:p w14:paraId="4A2C4F49" w14:textId="3AA2968B" w:rsidR="004B4CE4" w:rsidRDefault="004B4CE4" w:rsidP="00803CC4">
      <w:pPr>
        <w:pStyle w:val="Textosinformato"/>
        <w:spacing w:line="288" w:lineRule="auto"/>
        <w:ind w:left="851" w:right="709"/>
        <w:jc w:val="both"/>
        <w:rPr>
          <w:rFonts w:ascii="Arial" w:hAnsi="Arial" w:cs="Arial"/>
          <w:b/>
          <w:bCs/>
          <w:sz w:val="24"/>
          <w:szCs w:val="24"/>
          <w:lang w:val="es-ES_tradnl"/>
        </w:rPr>
      </w:pPr>
    </w:p>
    <w:p w14:paraId="5760A5D7" w14:textId="77777777" w:rsidR="00F6302A" w:rsidRDefault="00F6302A" w:rsidP="00803CC4">
      <w:pPr>
        <w:pStyle w:val="Textosinformato"/>
        <w:spacing w:line="288" w:lineRule="auto"/>
        <w:ind w:left="851" w:right="709"/>
        <w:jc w:val="both"/>
        <w:rPr>
          <w:rFonts w:ascii="Arial" w:hAnsi="Arial" w:cs="Arial"/>
          <w:b/>
          <w:bCs/>
          <w:sz w:val="24"/>
          <w:szCs w:val="24"/>
          <w:lang w:val="es-ES_tradnl"/>
        </w:rPr>
      </w:pPr>
    </w:p>
    <w:p w14:paraId="1B90F846" w14:textId="41EFDF84" w:rsidR="0023782E" w:rsidRPr="00C74D89" w:rsidRDefault="00A4039A" w:rsidP="00B53DD3">
      <w:pPr>
        <w:pStyle w:val="Textosinformato"/>
        <w:spacing w:line="288" w:lineRule="auto"/>
        <w:ind w:left="851" w:right="709"/>
        <w:jc w:val="both"/>
        <w:rPr>
          <w:rFonts w:ascii="Arial" w:hAnsi="Arial" w:cs="Arial"/>
          <w:lang w:val="es-ES_tradnl"/>
        </w:rPr>
      </w:pPr>
      <w:r w:rsidRPr="005B1090">
        <w:rPr>
          <w:rFonts w:ascii="Arial" w:hAnsi="Arial" w:cs="Arial"/>
          <w:b/>
          <w:bCs/>
        </w:rPr>
        <w:t>Oviedo/</w:t>
      </w:r>
      <w:proofErr w:type="spellStart"/>
      <w:r w:rsidRPr="005B1090">
        <w:rPr>
          <w:rFonts w:ascii="Arial" w:hAnsi="Arial" w:cs="Arial"/>
          <w:b/>
          <w:bCs/>
        </w:rPr>
        <w:t>Uviéu</w:t>
      </w:r>
      <w:proofErr w:type="spellEnd"/>
      <w:r w:rsidRPr="005B1090">
        <w:rPr>
          <w:rFonts w:ascii="Arial" w:hAnsi="Arial" w:cs="Arial"/>
          <w:b/>
          <w:bCs/>
        </w:rPr>
        <w:t xml:space="preserve">, </w:t>
      </w:r>
      <w:r w:rsidR="005B1090" w:rsidRPr="005B1090">
        <w:rPr>
          <w:rFonts w:ascii="Arial" w:hAnsi="Arial" w:cs="Arial"/>
          <w:b/>
          <w:bCs/>
        </w:rPr>
        <w:t>1 de julio</w:t>
      </w:r>
      <w:r w:rsidRPr="005B1090">
        <w:rPr>
          <w:rFonts w:ascii="Arial" w:hAnsi="Arial" w:cs="Arial"/>
          <w:b/>
          <w:bCs/>
        </w:rPr>
        <w:t xml:space="preserve"> de 2024</w:t>
      </w:r>
      <w:r w:rsidRPr="005B1090">
        <w:rPr>
          <w:rFonts w:ascii="Arial" w:hAnsi="Arial" w:cs="Arial"/>
        </w:rPr>
        <w:t>.</w:t>
      </w:r>
      <w:r>
        <w:rPr>
          <w:rFonts w:ascii="Arial" w:hAnsi="Arial" w:cs="Arial"/>
        </w:rPr>
        <w:t xml:space="preserve"> </w:t>
      </w:r>
      <w:r w:rsidR="00B53DD3" w:rsidRPr="00B53DD3">
        <w:rPr>
          <w:rFonts w:ascii="Arial" w:hAnsi="Arial" w:cs="Arial"/>
        </w:rPr>
        <w:t xml:space="preserve">La Agencia Europea de Medioambiente (EEA), a través del Servicio de Vigilancia Terrestre de Copernicus (CLMS, por sus siglas en inglés), ha adjudicado a un consorcio internacional liderado por la empresa tecnológica de Grupo Tecopy, </w:t>
      </w:r>
      <w:r w:rsidR="00C74D89">
        <w:rPr>
          <w:rFonts w:ascii="Arial" w:hAnsi="Arial" w:cs="Arial"/>
        </w:rPr>
        <w:t>COTESA</w:t>
      </w:r>
      <w:r w:rsidR="00F71180">
        <w:rPr>
          <w:rFonts w:ascii="Arial" w:hAnsi="Arial" w:cs="Arial"/>
        </w:rPr>
        <w:t>,</w:t>
      </w:r>
      <w:r w:rsidR="00C01967">
        <w:rPr>
          <w:rFonts w:ascii="Arial" w:hAnsi="Arial" w:cs="Arial"/>
        </w:rPr>
        <w:t xml:space="preserve"> y</w:t>
      </w:r>
      <w:r w:rsidR="00B53DD3" w:rsidRPr="00B53DD3">
        <w:rPr>
          <w:rFonts w:ascii="Arial" w:hAnsi="Arial" w:cs="Arial"/>
        </w:rPr>
        <w:t xml:space="preserve"> la Universidad de Oviedo</w:t>
      </w:r>
      <w:r w:rsidR="0023782E">
        <w:rPr>
          <w:rFonts w:ascii="Arial" w:hAnsi="Arial" w:cs="Arial"/>
        </w:rPr>
        <w:t>,</w:t>
      </w:r>
      <w:r w:rsidR="00B53DD3" w:rsidRPr="00B53DD3">
        <w:rPr>
          <w:rFonts w:ascii="Arial" w:hAnsi="Arial" w:cs="Arial"/>
        </w:rPr>
        <w:t xml:space="preserve"> el contrato de </w:t>
      </w:r>
      <w:r w:rsidR="00C01967">
        <w:rPr>
          <w:rFonts w:ascii="Arial" w:hAnsi="Arial" w:cs="Arial"/>
        </w:rPr>
        <w:t>á</w:t>
      </w:r>
      <w:r w:rsidR="00B53DD3" w:rsidRPr="00B53DD3">
        <w:rPr>
          <w:rFonts w:ascii="Arial" w:hAnsi="Arial" w:cs="Arial"/>
        </w:rPr>
        <w:t>reas protegidas</w:t>
      </w:r>
      <w:r w:rsidR="00BF366E">
        <w:rPr>
          <w:rFonts w:ascii="Arial" w:hAnsi="Arial" w:cs="Arial"/>
        </w:rPr>
        <w:t xml:space="preserve"> </w:t>
      </w:r>
      <w:r w:rsidR="00BF366E" w:rsidRPr="00DB7487">
        <w:rPr>
          <w:rFonts w:ascii="Arial" w:hAnsi="Arial" w:cs="Arial"/>
        </w:rPr>
        <w:t>(EU-</w:t>
      </w:r>
      <w:proofErr w:type="spellStart"/>
      <w:r w:rsidR="00BF366E" w:rsidRPr="00DB7487">
        <w:rPr>
          <w:rFonts w:ascii="Arial" w:hAnsi="Arial" w:cs="Arial"/>
        </w:rPr>
        <w:lastRenderedPageBreak/>
        <w:t>Protected</w:t>
      </w:r>
      <w:proofErr w:type="spellEnd"/>
      <w:r w:rsidR="00BF366E" w:rsidRPr="00DB7487">
        <w:rPr>
          <w:rFonts w:ascii="Arial" w:hAnsi="Arial" w:cs="Arial"/>
        </w:rPr>
        <w:t xml:space="preserve"> </w:t>
      </w:r>
      <w:proofErr w:type="spellStart"/>
      <w:r w:rsidR="00BF366E" w:rsidRPr="00DB7487">
        <w:rPr>
          <w:rFonts w:ascii="Arial" w:hAnsi="Arial" w:cs="Arial"/>
        </w:rPr>
        <w:t>Areas</w:t>
      </w:r>
      <w:proofErr w:type="spellEnd"/>
      <w:r w:rsidR="00BF366E" w:rsidRPr="00DB7487">
        <w:rPr>
          <w:rFonts w:ascii="Arial" w:hAnsi="Arial" w:cs="Arial"/>
        </w:rPr>
        <w:t>)</w:t>
      </w:r>
      <w:r w:rsidR="00B53DD3" w:rsidRPr="00DB7487">
        <w:rPr>
          <w:rFonts w:ascii="Arial" w:hAnsi="Arial" w:cs="Arial"/>
        </w:rPr>
        <w:t xml:space="preserve"> </w:t>
      </w:r>
      <w:r w:rsidR="00B53DD3" w:rsidRPr="00B53DD3">
        <w:rPr>
          <w:rFonts w:ascii="Arial" w:hAnsi="Arial" w:cs="Arial"/>
        </w:rPr>
        <w:t>para actualización cartográfica de la Red Natura 2000, el más extenso espacio natural protegido del mundo.</w:t>
      </w:r>
      <w:r w:rsidR="00B418F2">
        <w:rPr>
          <w:rFonts w:ascii="Arial" w:hAnsi="Arial" w:cs="Arial"/>
        </w:rPr>
        <w:t xml:space="preserve"> </w:t>
      </w:r>
      <w:r w:rsidR="00B53DD3" w:rsidRPr="00B53DD3">
        <w:rPr>
          <w:rFonts w:ascii="Arial" w:hAnsi="Arial" w:cs="Arial"/>
        </w:rPr>
        <w:t xml:space="preserve">El objetivo de este contrato es conocer el estado actual del suelo —cobertura y uso— de todas las áreas protegidas de la Red, que se elevan a 24.298, cuya extensión supera los 735.000 kilómetros cuadrados. </w:t>
      </w:r>
    </w:p>
    <w:p w14:paraId="3ACB76B5" w14:textId="77777777" w:rsidR="00B418F2" w:rsidRPr="00B53DD3" w:rsidRDefault="00B418F2" w:rsidP="00B53DD3">
      <w:pPr>
        <w:pStyle w:val="Textosinformato"/>
        <w:spacing w:line="288" w:lineRule="auto"/>
        <w:ind w:left="851" w:right="709"/>
        <w:jc w:val="both"/>
        <w:rPr>
          <w:rFonts w:ascii="Arial" w:hAnsi="Arial" w:cs="Arial"/>
        </w:rPr>
      </w:pPr>
    </w:p>
    <w:p w14:paraId="0D9646E7" w14:textId="6C8E4D0A" w:rsidR="00B53DD3" w:rsidRDefault="00B53DD3" w:rsidP="00B53DD3">
      <w:pPr>
        <w:pStyle w:val="Textosinformato"/>
        <w:spacing w:line="288" w:lineRule="auto"/>
        <w:ind w:left="851" w:right="709"/>
        <w:jc w:val="both"/>
        <w:rPr>
          <w:rFonts w:ascii="Arial" w:hAnsi="Arial" w:cs="Arial"/>
        </w:rPr>
      </w:pPr>
      <w:r w:rsidRPr="00B53DD3">
        <w:rPr>
          <w:rFonts w:ascii="Arial" w:hAnsi="Arial" w:cs="Arial"/>
        </w:rPr>
        <w:t xml:space="preserve">Es la primera vez que </w:t>
      </w:r>
      <w:r w:rsidR="00C74D89">
        <w:rPr>
          <w:rFonts w:ascii="Arial" w:hAnsi="Arial" w:cs="Arial"/>
        </w:rPr>
        <w:t>l</w:t>
      </w:r>
      <w:r w:rsidRPr="00B53DD3">
        <w:rPr>
          <w:rFonts w:ascii="Arial" w:hAnsi="Arial" w:cs="Arial"/>
        </w:rPr>
        <w:t xml:space="preserve">a </w:t>
      </w:r>
      <w:r w:rsidR="00BF366E" w:rsidRPr="00DB7487">
        <w:rPr>
          <w:rFonts w:ascii="Arial" w:hAnsi="Arial" w:cs="Arial"/>
        </w:rPr>
        <w:t>EEA</w:t>
      </w:r>
      <w:r w:rsidR="00BF366E">
        <w:rPr>
          <w:rFonts w:ascii="Arial" w:hAnsi="Arial" w:cs="Arial"/>
        </w:rPr>
        <w:t xml:space="preserve"> </w:t>
      </w:r>
      <w:r w:rsidRPr="00B53DD3">
        <w:rPr>
          <w:rFonts w:ascii="Arial" w:hAnsi="Arial" w:cs="Arial"/>
        </w:rPr>
        <w:t xml:space="preserve">adjudica </w:t>
      </w:r>
      <w:r w:rsidR="00BF366E" w:rsidRPr="00DB7487">
        <w:rPr>
          <w:rFonts w:ascii="Arial" w:hAnsi="Arial" w:cs="Arial"/>
        </w:rPr>
        <w:t xml:space="preserve">la coordinación de </w:t>
      </w:r>
      <w:r w:rsidRPr="00B53DD3">
        <w:rPr>
          <w:rFonts w:ascii="Arial" w:hAnsi="Arial" w:cs="Arial"/>
        </w:rPr>
        <w:t xml:space="preserve">un contrato de estas características </w:t>
      </w:r>
      <w:bookmarkStart w:id="0" w:name="_Hlk170462001"/>
      <w:r w:rsidRPr="00B53DD3">
        <w:rPr>
          <w:rFonts w:ascii="Arial" w:hAnsi="Arial" w:cs="Arial"/>
        </w:rPr>
        <w:t>a un consorcio internacional liderado por entidades españolas</w:t>
      </w:r>
      <w:bookmarkEnd w:id="0"/>
      <w:r w:rsidRPr="00B53DD3">
        <w:rPr>
          <w:rFonts w:ascii="Arial" w:hAnsi="Arial" w:cs="Arial"/>
        </w:rPr>
        <w:t xml:space="preserve">, cuya </w:t>
      </w:r>
      <w:r w:rsidR="00F023BC">
        <w:rPr>
          <w:rFonts w:ascii="Arial" w:hAnsi="Arial" w:cs="Arial"/>
        </w:rPr>
        <w:t xml:space="preserve">propuesta </w:t>
      </w:r>
      <w:r w:rsidRPr="00B53DD3">
        <w:rPr>
          <w:rFonts w:ascii="Arial" w:hAnsi="Arial" w:cs="Arial"/>
        </w:rPr>
        <w:t>ofrece las ventajas de la colaboración entre una empresa tecnológica</w:t>
      </w:r>
      <w:r w:rsidR="00DB7487">
        <w:rPr>
          <w:rFonts w:ascii="Arial" w:hAnsi="Arial" w:cs="Arial"/>
        </w:rPr>
        <w:t xml:space="preserve"> </w:t>
      </w:r>
      <w:r w:rsidRPr="00B53DD3">
        <w:rPr>
          <w:rFonts w:ascii="Arial" w:hAnsi="Arial" w:cs="Arial"/>
        </w:rPr>
        <w:t>y la universidad</w:t>
      </w:r>
      <w:r w:rsidR="00DB7487">
        <w:rPr>
          <w:rFonts w:ascii="Arial" w:hAnsi="Arial" w:cs="Arial"/>
        </w:rPr>
        <w:t xml:space="preserve">. </w:t>
      </w:r>
      <w:r w:rsidRPr="00B53DD3">
        <w:rPr>
          <w:rFonts w:ascii="Arial" w:hAnsi="Arial" w:cs="Arial"/>
        </w:rPr>
        <w:t xml:space="preserve">Además de </w:t>
      </w:r>
      <w:r w:rsidR="000B1D1B">
        <w:rPr>
          <w:rFonts w:ascii="Arial" w:hAnsi="Arial" w:cs="Arial"/>
        </w:rPr>
        <w:t>COTESA</w:t>
      </w:r>
      <w:r w:rsidRPr="00B53DD3">
        <w:rPr>
          <w:rFonts w:ascii="Arial" w:hAnsi="Arial" w:cs="Arial"/>
        </w:rPr>
        <w:t xml:space="preserve"> y la Universidad de Oviedo, el proyecto cuenta con la participación del grupo francés CLS</w:t>
      </w:r>
      <w:r w:rsidR="00BF366E">
        <w:rPr>
          <w:rFonts w:ascii="Arial" w:hAnsi="Arial" w:cs="Arial"/>
        </w:rPr>
        <w:t xml:space="preserve"> (</w:t>
      </w:r>
      <w:r w:rsidR="00DB7487">
        <w:rPr>
          <w:rFonts w:ascii="Arial" w:hAnsi="Arial" w:cs="Arial"/>
        </w:rPr>
        <w:t>socio principal)</w:t>
      </w:r>
      <w:r w:rsidRPr="00B53DD3">
        <w:rPr>
          <w:rFonts w:ascii="Arial" w:hAnsi="Arial" w:cs="Arial"/>
        </w:rPr>
        <w:t xml:space="preserve"> y la empresa belga </w:t>
      </w:r>
      <w:proofErr w:type="spellStart"/>
      <w:r w:rsidRPr="00B53DD3">
        <w:rPr>
          <w:rFonts w:ascii="Arial" w:hAnsi="Arial" w:cs="Arial"/>
        </w:rPr>
        <w:t>Evenflow</w:t>
      </w:r>
      <w:proofErr w:type="spellEnd"/>
      <w:r w:rsidRPr="00B53DD3">
        <w:rPr>
          <w:rFonts w:ascii="Arial" w:hAnsi="Arial" w:cs="Arial"/>
        </w:rPr>
        <w:t xml:space="preserve">. </w:t>
      </w:r>
    </w:p>
    <w:p w14:paraId="0254D9B9" w14:textId="77777777" w:rsidR="00B418F2" w:rsidRPr="00B53DD3" w:rsidRDefault="00B418F2" w:rsidP="00B53DD3">
      <w:pPr>
        <w:pStyle w:val="Textosinformato"/>
        <w:spacing w:line="288" w:lineRule="auto"/>
        <w:ind w:left="851" w:right="709"/>
        <w:jc w:val="both"/>
        <w:rPr>
          <w:rFonts w:ascii="Arial" w:hAnsi="Arial" w:cs="Arial"/>
        </w:rPr>
      </w:pPr>
    </w:p>
    <w:p w14:paraId="592AC28A" w14:textId="2A2E631C" w:rsidR="00B53DD3" w:rsidRPr="00DB7487" w:rsidRDefault="00B418F2" w:rsidP="00B4626E">
      <w:pPr>
        <w:pStyle w:val="Textosinformato"/>
        <w:spacing w:line="288" w:lineRule="auto"/>
        <w:ind w:left="851" w:right="709"/>
        <w:jc w:val="both"/>
        <w:rPr>
          <w:rFonts w:ascii="Arial" w:hAnsi="Arial" w:cs="Arial"/>
        </w:rPr>
      </w:pPr>
      <w:r>
        <w:rPr>
          <w:rFonts w:ascii="Arial" w:hAnsi="Arial" w:cs="Arial"/>
        </w:rPr>
        <w:t>E</w:t>
      </w:r>
      <w:r w:rsidR="00B53DD3" w:rsidRPr="00B53DD3">
        <w:rPr>
          <w:rFonts w:ascii="Arial" w:hAnsi="Arial" w:cs="Arial"/>
        </w:rPr>
        <w:t>s también la primera vez que se plantea la actualización de la información cartográfica de toda la superficie de Red Natura, ya que el proyecto anterior (N2K) solamente alcanzó 4.790 espacios protegidos</w:t>
      </w:r>
      <w:r w:rsidR="00BF366E">
        <w:rPr>
          <w:rFonts w:ascii="Arial" w:hAnsi="Arial" w:cs="Arial"/>
        </w:rPr>
        <w:t>,</w:t>
      </w:r>
      <w:r w:rsidR="00BF366E" w:rsidRPr="00BF366E">
        <w:rPr>
          <w:rFonts w:ascii="Arial" w:hAnsi="Arial" w:cs="Arial"/>
          <w:color w:val="FF0000"/>
        </w:rPr>
        <w:t xml:space="preserve"> </w:t>
      </w:r>
      <w:r w:rsidR="00BF366E" w:rsidRPr="00DB7487">
        <w:rPr>
          <w:rFonts w:ascii="Arial" w:hAnsi="Arial" w:cs="Arial"/>
        </w:rPr>
        <w:t>la quinta parte de los existentes</w:t>
      </w:r>
      <w:r w:rsidR="00B53DD3" w:rsidRPr="00DB7487">
        <w:rPr>
          <w:rFonts w:ascii="Arial" w:hAnsi="Arial" w:cs="Arial"/>
        </w:rPr>
        <w:t xml:space="preserve">. </w:t>
      </w:r>
      <w:r w:rsidR="00793F81">
        <w:rPr>
          <w:rFonts w:ascii="Arial" w:hAnsi="Arial" w:cs="Arial"/>
        </w:rPr>
        <w:t xml:space="preserve">Este </w:t>
      </w:r>
      <w:r w:rsidR="00B53DD3" w:rsidRPr="00B53DD3">
        <w:rPr>
          <w:rFonts w:ascii="Arial" w:hAnsi="Arial" w:cs="Arial"/>
        </w:rPr>
        <w:t>objetivo se podrá alcanzar gracias a una de las innovaciones más destacadas del proyecto, que es la incorporación</w:t>
      </w:r>
      <w:r w:rsidR="00B4626E">
        <w:rPr>
          <w:rFonts w:ascii="Arial" w:hAnsi="Arial" w:cs="Arial"/>
        </w:rPr>
        <w:t xml:space="preserve"> </w:t>
      </w:r>
      <w:r w:rsidR="00B4626E" w:rsidRPr="00B4626E">
        <w:rPr>
          <w:rFonts w:ascii="Arial" w:hAnsi="Arial" w:cs="Arial"/>
        </w:rPr>
        <w:t xml:space="preserve">que es la incorporación de </w:t>
      </w:r>
      <w:r w:rsidR="00B4626E" w:rsidRPr="00DB7487">
        <w:rPr>
          <w:rFonts w:ascii="Arial" w:hAnsi="Arial" w:cs="Arial"/>
        </w:rPr>
        <w:t>la inteligencia artificial (IA) y del proceso</w:t>
      </w:r>
      <w:r w:rsidR="00B53DD3" w:rsidRPr="00DB7487">
        <w:rPr>
          <w:rFonts w:ascii="Arial" w:hAnsi="Arial" w:cs="Arial"/>
        </w:rPr>
        <w:t xml:space="preserve"> cartográfico semiautomático, enriquecido a su vez con información </w:t>
      </w:r>
      <w:r w:rsidR="00B4626E" w:rsidRPr="00DB7487">
        <w:rPr>
          <w:rFonts w:ascii="Arial" w:hAnsi="Arial" w:cs="Arial"/>
        </w:rPr>
        <w:t xml:space="preserve">homogénea y de calidad de dato </w:t>
      </w:r>
      <w:r w:rsidR="00B4626E" w:rsidRPr="00DB7487">
        <w:rPr>
          <w:rFonts w:ascii="Arial" w:hAnsi="Arial" w:cs="Arial"/>
          <w:i/>
          <w:iCs/>
        </w:rPr>
        <w:t>in situ</w:t>
      </w:r>
      <w:r w:rsidR="00B4626E" w:rsidRPr="00DB7487">
        <w:rPr>
          <w:rFonts w:ascii="Arial" w:hAnsi="Arial" w:cs="Arial"/>
        </w:rPr>
        <w:t xml:space="preserve"> de cada área biogeográfica</w:t>
      </w:r>
      <w:r w:rsidR="00793F81" w:rsidRPr="00DB7487">
        <w:rPr>
          <w:rFonts w:ascii="Arial" w:hAnsi="Arial" w:cs="Arial"/>
        </w:rPr>
        <w:t>.</w:t>
      </w:r>
    </w:p>
    <w:p w14:paraId="13714473" w14:textId="77777777" w:rsidR="00793F81" w:rsidRPr="00B53DD3" w:rsidRDefault="00793F81" w:rsidP="00B53DD3">
      <w:pPr>
        <w:pStyle w:val="Textosinformato"/>
        <w:spacing w:line="288" w:lineRule="auto"/>
        <w:ind w:left="851" w:right="709"/>
        <w:jc w:val="both"/>
        <w:rPr>
          <w:rFonts w:ascii="Arial" w:hAnsi="Arial" w:cs="Arial"/>
        </w:rPr>
      </w:pPr>
    </w:p>
    <w:p w14:paraId="449AC395" w14:textId="14023C42" w:rsidR="00B53DD3" w:rsidRDefault="00B53DD3" w:rsidP="00B53DD3">
      <w:pPr>
        <w:pStyle w:val="Textosinformato"/>
        <w:spacing w:line="288" w:lineRule="auto"/>
        <w:ind w:left="851" w:right="709"/>
        <w:jc w:val="both"/>
        <w:rPr>
          <w:rFonts w:ascii="Arial" w:hAnsi="Arial" w:cs="Arial"/>
        </w:rPr>
      </w:pPr>
      <w:r w:rsidRPr="00B53DD3">
        <w:rPr>
          <w:rFonts w:ascii="Arial" w:hAnsi="Arial" w:cs="Arial"/>
        </w:rPr>
        <w:t xml:space="preserve">De esta manera, en el plazo de casi cuatro años, el Servicio de Vigilancia Terrestre de Copernicus de la EEA contará con una completa y actualizada información sobre el estado de los hábitats de la Red mediante el análisis de </w:t>
      </w:r>
      <w:r w:rsidR="0023782E">
        <w:rPr>
          <w:rFonts w:ascii="Arial" w:hAnsi="Arial" w:cs="Arial"/>
        </w:rPr>
        <w:t xml:space="preserve">series temporales </w:t>
      </w:r>
      <w:r w:rsidRPr="00B53DD3">
        <w:rPr>
          <w:rFonts w:ascii="Arial" w:hAnsi="Arial" w:cs="Arial"/>
        </w:rPr>
        <w:t>datos de imágenes satelitales (Sentinel 1 y 2)</w:t>
      </w:r>
      <w:r w:rsidR="0023782E">
        <w:rPr>
          <w:rFonts w:ascii="Arial" w:hAnsi="Arial" w:cs="Arial"/>
        </w:rPr>
        <w:t xml:space="preserve"> desde 2017, sometidas estas últimas a procesos de </w:t>
      </w:r>
      <w:r w:rsidR="0023782E" w:rsidRPr="00B53DD3">
        <w:rPr>
          <w:rFonts w:ascii="Arial" w:hAnsi="Arial" w:cs="Arial"/>
        </w:rPr>
        <w:t xml:space="preserve">IA y </w:t>
      </w:r>
      <w:proofErr w:type="spellStart"/>
      <w:r w:rsidR="0023782E" w:rsidRPr="00C74D89">
        <w:rPr>
          <w:rFonts w:ascii="Arial" w:hAnsi="Arial" w:cs="Arial"/>
          <w:i/>
          <w:iCs/>
        </w:rPr>
        <w:t>super-resolution</w:t>
      </w:r>
      <w:proofErr w:type="spellEnd"/>
      <w:r w:rsidR="0023782E">
        <w:rPr>
          <w:rFonts w:ascii="Arial" w:hAnsi="Arial" w:cs="Arial"/>
        </w:rPr>
        <w:t xml:space="preserve">, así como otras imágenes de </w:t>
      </w:r>
      <w:r w:rsidRPr="00B53DD3">
        <w:rPr>
          <w:rFonts w:ascii="Arial" w:hAnsi="Arial" w:cs="Arial"/>
        </w:rPr>
        <w:t>muy alta resolución (VHR</w:t>
      </w:r>
      <w:r w:rsidR="0023782E">
        <w:rPr>
          <w:rFonts w:ascii="Arial" w:hAnsi="Arial" w:cs="Arial"/>
        </w:rPr>
        <w:t xml:space="preserve">) </w:t>
      </w:r>
      <w:r w:rsidR="00C74D89">
        <w:rPr>
          <w:rFonts w:ascii="Arial" w:hAnsi="Arial" w:cs="Arial"/>
        </w:rPr>
        <w:t>procedentes de</w:t>
      </w:r>
      <w:r w:rsidR="00B4626E">
        <w:rPr>
          <w:rFonts w:ascii="Arial" w:hAnsi="Arial" w:cs="Arial"/>
        </w:rPr>
        <w:t xml:space="preserve"> </w:t>
      </w:r>
      <w:r w:rsidR="00B4626E" w:rsidRPr="00DB7487">
        <w:rPr>
          <w:rFonts w:ascii="Arial" w:hAnsi="Arial" w:cs="Arial"/>
        </w:rPr>
        <w:t>distintas</w:t>
      </w:r>
      <w:r w:rsidR="00B4626E">
        <w:rPr>
          <w:rFonts w:ascii="Arial" w:hAnsi="Arial" w:cs="Arial"/>
        </w:rPr>
        <w:t xml:space="preserve"> </w:t>
      </w:r>
      <w:r w:rsidR="00C74D89">
        <w:rPr>
          <w:rFonts w:ascii="Arial" w:hAnsi="Arial" w:cs="Arial"/>
        </w:rPr>
        <w:t xml:space="preserve">misiones satelitales </w:t>
      </w:r>
      <w:r w:rsidR="0023782E">
        <w:rPr>
          <w:rFonts w:ascii="Arial" w:hAnsi="Arial" w:cs="Arial"/>
        </w:rPr>
        <w:t>para los años 2021 y 2024</w:t>
      </w:r>
      <w:r w:rsidRPr="00B53DD3">
        <w:rPr>
          <w:rFonts w:ascii="Arial" w:hAnsi="Arial" w:cs="Arial"/>
        </w:rPr>
        <w:t>.</w:t>
      </w:r>
      <w:r w:rsidR="0065247A">
        <w:rPr>
          <w:rFonts w:ascii="Arial" w:hAnsi="Arial" w:cs="Arial"/>
        </w:rPr>
        <w:t xml:space="preserve"> Esta información</w:t>
      </w:r>
      <w:r w:rsidRPr="00B53DD3">
        <w:rPr>
          <w:rFonts w:ascii="Arial" w:hAnsi="Arial" w:cs="Arial"/>
        </w:rPr>
        <w:t xml:space="preserve"> permitirá analizar la evolución de todas las áreas protegidas y, en consecuencia, tomar las decisiones más convenientes en orden al objetivo fundacional de Red Natura 2000, que es la protección y conservación de la biodiversidad.</w:t>
      </w:r>
    </w:p>
    <w:p w14:paraId="1173A315" w14:textId="77777777" w:rsidR="0065247A" w:rsidRPr="00B53DD3" w:rsidRDefault="0065247A" w:rsidP="00B53DD3">
      <w:pPr>
        <w:pStyle w:val="Textosinformato"/>
        <w:spacing w:line="288" w:lineRule="auto"/>
        <w:ind w:left="851" w:right="709"/>
        <w:jc w:val="both"/>
        <w:rPr>
          <w:rFonts w:ascii="Arial" w:hAnsi="Arial" w:cs="Arial"/>
        </w:rPr>
      </w:pPr>
    </w:p>
    <w:p w14:paraId="4CBF88A7" w14:textId="509CEC88" w:rsidR="00B53DD3" w:rsidRDefault="00B53DD3" w:rsidP="00B53DD3">
      <w:pPr>
        <w:pStyle w:val="Textosinformato"/>
        <w:spacing w:line="288" w:lineRule="auto"/>
        <w:ind w:left="851" w:right="709"/>
        <w:jc w:val="both"/>
        <w:rPr>
          <w:rFonts w:ascii="Arial" w:hAnsi="Arial" w:cs="Arial"/>
        </w:rPr>
      </w:pPr>
      <w:r w:rsidRPr="00B53DD3">
        <w:rPr>
          <w:rFonts w:ascii="Arial" w:hAnsi="Arial" w:cs="Arial"/>
        </w:rPr>
        <w:t xml:space="preserve">En todo caso, aunque el nuevo planteamiento supone un cambio de método, el servicio </w:t>
      </w:r>
      <w:r w:rsidR="00C74D89">
        <w:rPr>
          <w:rFonts w:ascii="Arial" w:hAnsi="Arial" w:cs="Arial"/>
        </w:rPr>
        <w:t>mantendrá</w:t>
      </w:r>
      <w:r w:rsidRPr="00B53DD3">
        <w:rPr>
          <w:rFonts w:ascii="Arial" w:hAnsi="Arial" w:cs="Arial"/>
        </w:rPr>
        <w:t xml:space="preserve"> su denominación anterior (N2K) </w:t>
      </w:r>
      <w:r w:rsidR="0041431E" w:rsidRPr="0023782E">
        <w:rPr>
          <w:rFonts w:ascii="Arial" w:hAnsi="Arial" w:cs="Arial"/>
        </w:rPr>
        <w:t>para referirse al producto actual, preservando su legado y familiaridad</w:t>
      </w:r>
      <w:r w:rsidR="0041431E" w:rsidRPr="00B53DD3">
        <w:rPr>
          <w:rFonts w:ascii="Arial" w:hAnsi="Arial" w:cs="Arial"/>
        </w:rPr>
        <w:t xml:space="preserve">, </w:t>
      </w:r>
      <w:r w:rsidRPr="00B53DD3">
        <w:rPr>
          <w:rFonts w:ascii="Arial" w:hAnsi="Arial" w:cs="Arial"/>
        </w:rPr>
        <w:t>si bien el objetivo es generar una nueva metodología que permita consolidar un modelo estable en el futuro</w:t>
      </w:r>
      <w:r w:rsidR="0041431E" w:rsidRPr="00B53DD3">
        <w:rPr>
          <w:rFonts w:ascii="Arial" w:hAnsi="Arial" w:cs="Arial"/>
        </w:rPr>
        <w:t>.</w:t>
      </w:r>
      <w:r w:rsidR="00C74D89">
        <w:rPr>
          <w:rFonts w:ascii="Arial" w:hAnsi="Arial" w:cs="Arial"/>
        </w:rPr>
        <w:t xml:space="preserve"> </w:t>
      </w:r>
      <w:r w:rsidR="0065247A">
        <w:rPr>
          <w:rFonts w:ascii="Arial" w:hAnsi="Arial" w:cs="Arial"/>
        </w:rPr>
        <w:t>C</w:t>
      </w:r>
      <w:r w:rsidRPr="00B53DD3">
        <w:rPr>
          <w:rFonts w:ascii="Arial" w:hAnsi="Arial" w:cs="Arial"/>
        </w:rPr>
        <w:t xml:space="preserve">on este propósito, el consorcio ha decidido incorporar adicionalmente a su plan de trabajo la realización de </w:t>
      </w:r>
      <w:r w:rsidR="0041431E">
        <w:rPr>
          <w:rFonts w:ascii="Arial" w:hAnsi="Arial" w:cs="Arial"/>
        </w:rPr>
        <w:t xml:space="preserve">una serie de proyectos </w:t>
      </w:r>
      <w:r w:rsidRPr="00B53DD3">
        <w:rPr>
          <w:rFonts w:ascii="Arial" w:hAnsi="Arial" w:cs="Arial"/>
        </w:rPr>
        <w:t>piloto que consistirá</w:t>
      </w:r>
      <w:r w:rsidR="00C74D89">
        <w:rPr>
          <w:rFonts w:ascii="Arial" w:hAnsi="Arial" w:cs="Arial"/>
        </w:rPr>
        <w:t>n</w:t>
      </w:r>
      <w:r w:rsidRPr="00B53DD3">
        <w:rPr>
          <w:rFonts w:ascii="Arial" w:hAnsi="Arial" w:cs="Arial"/>
        </w:rPr>
        <w:t xml:space="preserve"> en la identificación de todos los tipos de hábitats de Red Natura</w:t>
      </w:r>
      <w:r w:rsidR="0041431E">
        <w:rPr>
          <w:rFonts w:ascii="Arial" w:hAnsi="Arial" w:cs="Arial"/>
        </w:rPr>
        <w:t xml:space="preserve"> en diferentes regiones europeas</w:t>
      </w:r>
      <w:r w:rsidR="00000D83">
        <w:rPr>
          <w:rFonts w:ascii="Arial" w:hAnsi="Arial" w:cs="Arial"/>
        </w:rPr>
        <w:t>. Uno de ellos se desarrollará en la región cantábrica del norte de España</w:t>
      </w:r>
      <w:r w:rsidRPr="00B53DD3">
        <w:rPr>
          <w:rFonts w:ascii="Arial" w:hAnsi="Arial" w:cs="Arial"/>
        </w:rPr>
        <w:t>. La realización de est</w:t>
      </w:r>
      <w:r w:rsidR="00C74D89">
        <w:rPr>
          <w:rFonts w:ascii="Arial" w:hAnsi="Arial" w:cs="Arial"/>
        </w:rPr>
        <w:t>os</w:t>
      </w:r>
      <w:r w:rsidRPr="00B53DD3">
        <w:rPr>
          <w:rFonts w:ascii="Arial" w:hAnsi="Arial" w:cs="Arial"/>
        </w:rPr>
        <w:t xml:space="preserve"> piloto</w:t>
      </w:r>
      <w:r w:rsidR="00C74D89">
        <w:rPr>
          <w:rFonts w:ascii="Arial" w:hAnsi="Arial" w:cs="Arial"/>
        </w:rPr>
        <w:t>s</w:t>
      </w:r>
      <w:r w:rsidRPr="00B53DD3">
        <w:rPr>
          <w:rFonts w:ascii="Arial" w:hAnsi="Arial" w:cs="Arial"/>
        </w:rPr>
        <w:t xml:space="preserve"> </w:t>
      </w:r>
      <w:r w:rsidR="00C74D89">
        <w:rPr>
          <w:rFonts w:ascii="Arial" w:hAnsi="Arial" w:cs="Arial"/>
        </w:rPr>
        <w:t>contribuirá a</w:t>
      </w:r>
      <w:r w:rsidRPr="00B53DD3">
        <w:rPr>
          <w:rFonts w:ascii="Arial" w:hAnsi="Arial" w:cs="Arial"/>
        </w:rPr>
        <w:t xml:space="preserve"> </w:t>
      </w:r>
      <w:r w:rsidR="00C74D89">
        <w:rPr>
          <w:rFonts w:ascii="Arial" w:hAnsi="Arial" w:cs="Arial"/>
        </w:rPr>
        <w:t>desarrollar</w:t>
      </w:r>
      <w:r w:rsidRPr="00B53DD3">
        <w:rPr>
          <w:rFonts w:ascii="Arial" w:hAnsi="Arial" w:cs="Arial"/>
        </w:rPr>
        <w:t xml:space="preserve"> </w:t>
      </w:r>
      <w:r w:rsidR="00C74D89">
        <w:rPr>
          <w:rFonts w:ascii="Arial" w:hAnsi="Arial" w:cs="Arial"/>
        </w:rPr>
        <w:t xml:space="preserve">un </w:t>
      </w:r>
      <w:r w:rsidRPr="00B53DD3">
        <w:rPr>
          <w:rFonts w:ascii="Arial" w:hAnsi="Arial" w:cs="Arial"/>
        </w:rPr>
        <w:t>modelo de metodología futura</w:t>
      </w:r>
      <w:r w:rsidR="0041431E">
        <w:rPr>
          <w:rFonts w:ascii="Arial" w:hAnsi="Arial" w:cs="Arial"/>
        </w:rPr>
        <w:t xml:space="preserve"> que dé respuesta a los requerimientos de la Directiva Hábitats </w:t>
      </w:r>
      <w:r w:rsidR="00BD1447">
        <w:rPr>
          <w:rFonts w:ascii="Arial" w:hAnsi="Arial" w:cs="Arial"/>
        </w:rPr>
        <w:t>(</w:t>
      </w:r>
      <w:r w:rsidR="00BD1447" w:rsidRPr="00BD1447">
        <w:rPr>
          <w:rFonts w:ascii="Arial" w:hAnsi="Arial" w:cs="Arial"/>
        </w:rPr>
        <w:t>Directiva 92/43/CEE del Consejo, de 21 de mayo de 1992, relativa a la conservación de los hábitats naturales y de la fauna y flora silvestres</w:t>
      </w:r>
      <w:r w:rsidR="00BD1447">
        <w:rPr>
          <w:rFonts w:ascii="Arial" w:hAnsi="Arial" w:cs="Arial"/>
        </w:rPr>
        <w:t xml:space="preserve">) </w:t>
      </w:r>
      <w:r w:rsidR="0041431E">
        <w:rPr>
          <w:rFonts w:ascii="Arial" w:hAnsi="Arial" w:cs="Arial"/>
        </w:rPr>
        <w:t xml:space="preserve">y otras políticas ambientales </w:t>
      </w:r>
      <w:r w:rsidR="00BD1447">
        <w:rPr>
          <w:rFonts w:ascii="Arial" w:hAnsi="Arial" w:cs="Arial"/>
        </w:rPr>
        <w:t>en</w:t>
      </w:r>
      <w:r w:rsidR="0041431E">
        <w:rPr>
          <w:rFonts w:ascii="Arial" w:hAnsi="Arial" w:cs="Arial"/>
        </w:rPr>
        <w:t xml:space="preserve"> la Unión Europea</w:t>
      </w:r>
      <w:r w:rsidRPr="00B53DD3">
        <w:rPr>
          <w:rFonts w:ascii="Arial" w:hAnsi="Arial" w:cs="Arial"/>
        </w:rPr>
        <w:t>.</w:t>
      </w:r>
    </w:p>
    <w:p w14:paraId="3F97CDE3" w14:textId="77777777" w:rsidR="0023782E" w:rsidRDefault="0023782E" w:rsidP="00B53DD3">
      <w:pPr>
        <w:pStyle w:val="Textosinformato"/>
        <w:spacing w:line="288" w:lineRule="auto"/>
        <w:ind w:left="851" w:right="709"/>
        <w:jc w:val="both"/>
        <w:rPr>
          <w:rFonts w:ascii="Arial" w:hAnsi="Arial" w:cs="Arial"/>
        </w:rPr>
      </w:pPr>
    </w:p>
    <w:p w14:paraId="6D2C4492" w14:textId="02ECEBCD" w:rsidR="003B6832" w:rsidRDefault="00A33E5A" w:rsidP="002B1BFD">
      <w:pPr>
        <w:pStyle w:val="Textosinformato"/>
        <w:spacing w:line="288" w:lineRule="auto"/>
        <w:ind w:left="851" w:right="709"/>
        <w:jc w:val="both"/>
        <w:rPr>
          <w:rFonts w:ascii="Arial" w:hAnsi="Arial" w:cs="Arial"/>
        </w:rPr>
      </w:pPr>
      <w:r w:rsidRPr="00F6302A">
        <w:rPr>
          <w:rFonts w:ascii="Arial" w:hAnsi="Arial" w:cs="Arial"/>
        </w:rPr>
        <w:t>Borja Jiménez Alfaro</w:t>
      </w:r>
      <w:r w:rsidR="0041431E" w:rsidRPr="00F6302A">
        <w:rPr>
          <w:rFonts w:ascii="Arial" w:hAnsi="Arial" w:cs="Arial"/>
        </w:rPr>
        <w:t xml:space="preserve"> y Jose Manuel Álvarez-Martínez</w:t>
      </w:r>
      <w:r w:rsidRPr="00C74D89">
        <w:rPr>
          <w:rFonts w:ascii="Arial" w:hAnsi="Arial" w:cs="Arial"/>
        </w:rPr>
        <w:t xml:space="preserve">, </w:t>
      </w:r>
      <w:r w:rsidR="00382648" w:rsidRPr="00C74D89">
        <w:rPr>
          <w:rFonts w:ascii="Arial" w:hAnsi="Arial" w:cs="Arial"/>
        </w:rPr>
        <w:t>investigador</w:t>
      </w:r>
      <w:r w:rsidR="0041431E" w:rsidRPr="00C74D89">
        <w:rPr>
          <w:rFonts w:ascii="Arial" w:hAnsi="Arial" w:cs="Arial"/>
        </w:rPr>
        <w:t>es</w:t>
      </w:r>
      <w:r w:rsidR="00382648" w:rsidRPr="00C74D89">
        <w:rPr>
          <w:rFonts w:ascii="Arial" w:hAnsi="Arial" w:cs="Arial"/>
        </w:rPr>
        <w:t xml:space="preserve"> de la Universidad de Oviedo, destaca</w:t>
      </w:r>
      <w:r w:rsidR="00C74D89">
        <w:rPr>
          <w:rFonts w:ascii="Arial" w:hAnsi="Arial" w:cs="Arial"/>
        </w:rPr>
        <w:t>n</w:t>
      </w:r>
      <w:r w:rsidR="00382648" w:rsidRPr="00C74D89">
        <w:rPr>
          <w:rFonts w:ascii="Arial" w:hAnsi="Arial" w:cs="Arial"/>
        </w:rPr>
        <w:t xml:space="preserve"> que </w:t>
      </w:r>
      <w:r w:rsidR="0041431E" w:rsidRPr="00C74D89">
        <w:rPr>
          <w:rFonts w:ascii="Arial" w:hAnsi="Arial" w:cs="Arial"/>
        </w:rPr>
        <w:t xml:space="preserve">la cartografía de </w:t>
      </w:r>
      <w:r w:rsidR="00C74D89">
        <w:rPr>
          <w:rFonts w:ascii="Arial" w:hAnsi="Arial" w:cs="Arial"/>
        </w:rPr>
        <w:t>vegetación</w:t>
      </w:r>
      <w:r w:rsidR="0041431E" w:rsidRPr="00C74D89">
        <w:rPr>
          <w:rFonts w:ascii="Arial" w:hAnsi="Arial" w:cs="Arial"/>
        </w:rPr>
        <w:t xml:space="preserve"> y cambios en el paisaje es esencial para la Red</w:t>
      </w:r>
      <w:r w:rsidR="00C74D89">
        <w:rPr>
          <w:rFonts w:ascii="Arial" w:hAnsi="Arial" w:cs="Arial"/>
        </w:rPr>
        <w:t xml:space="preserve"> Natura 2000</w:t>
      </w:r>
      <w:r w:rsidR="0041431E" w:rsidRPr="00C74D89">
        <w:rPr>
          <w:rFonts w:ascii="Arial" w:hAnsi="Arial" w:cs="Arial"/>
        </w:rPr>
        <w:t>, ya que proporciona una herramienta fundamental para la conservación y gestión sostenible de los espacios naturales</w:t>
      </w:r>
      <w:r w:rsidR="00910F13">
        <w:rPr>
          <w:rFonts w:ascii="Arial" w:hAnsi="Arial" w:cs="Arial"/>
        </w:rPr>
        <w:t>, la</w:t>
      </w:r>
      <w:r w:rsidR="0041431E" w:rsidRPr="00C74D89">
        <w:rPr>
          <w:rFonts w:ascii="Arial" w:hAnsi="Arial" w:cs="Arial"/>
        </w:rPr>
        <w:t xml:space="preserve"> biodiversidad</w:t>
      </w:r>
      <w:r w:rsidR="00910F13">
        <w:rPr>
          <w:rFonts w:ascii="Arial" w:hAnsi="Arial" w:cs="Arial"/>
        </w:rPr>
        <w:t xml:space="preserve"> y los servicios ecosistémicos clave que esta nos proporciona</w:t>
      </w:r>
      <w:r w:rsidR="0041431E" w:rsidRPr="00C74D89">
        <w:rPr>
          <w:rFonts w:ascii="Arial" w:hAnsi="Arial" w:cs="Arial"/>
        </w:rPr>
        <w:t xml:space="preserve">. </w:t>
      </w:r>
      <w:r w:rsidR="00F6302A">
        <w:rPr>
          <w:rFonts w:ascii="Arial" w:hAnsi="Arial" w:cs="Arial"/>
        </w:rPr>
        <w:t>“</w:t>
      </w:r>
      <w:r w:rsidR="0041431E" w:rsidRPr="00C74D89">
        <w:rPr>
          <w:rFonts w:ascii="Arial" w:hAnsi="Arial" w:cs="Arial"/>
        </w:rPr>
        <w:t xml:space="preserve">El proyecto supondrá un avance </w:t>
      </w:r>
      <w:r w:rsidR="00913ABC" w:rsidRPr="00C74D89">
        <w:rPr>
          <w:rFonts w:ascii="Arial" w:hAnsi="Arial" w:cs="Arial"/>
        </w:rPr>
        <w:t xml:space="preserve">importante sobre otros productos </w:t>
      </w:r>
      <w:r w:rsidR="00910F13">
        <w:rPr>
          <w:rFonts w:ascii="Arial" w:hAnsi="Arial" w:cs="Arial"/>
        </w:rPr>
        <w:t>similares y anteriores</w:t>
      </w:r>
      <w:r w:rsidR="00913ABC" w:rsidRPr="00C74D89">
        <w:rPr>
          <w:rFonts w:ascii="Arial" w:hAnsi="Arial" w:cs="Arial"/>
        </w:rPr>
        <w:t xml:space="preserve">, pues </w:t>
      </w:r>
      <w:r w:rsidR="000B1D1B" w:rsidRPr="00C74D89">
        <w:rPr>
          <w:rFonts w:ascii="Arial" w:hAnsi="Arial" w:cs="Arial"/>
        </w:rPr>
        <w:t xml:space="preserve">sobre la base cartográfica de ocupación y cambios, </w:t>
      </w:r>
      <w:r w:rsidR="00913ABC" w:rsidRPr="00C74D89">
        <w:rPr>
          <w:rFonts w:ascii="Arial" w:hAnsi="Arial" w:cs="Arial"/>
        </w:rPr>
        <w:t>el producto final proporcionará información sobre los patrones de biodiversidad existentes en la</w:t>
      </w:r>
      <w:r w:rsidR="000B1D1B" w:rsidRPr="00C74D89">
        <w:rPr>
          <w:rFonts w:ascii="Arial" w:hAnsi="Arial" w:cs="Arial"/>
        </w:rPr>
        <w:t xml:space="preserve"> Red Natura 2000 a escala europea, sentando las bases, junto con los proyectos piloto, de un plan de seguimiento de los tipos de hábitats y especies de interés en el futuro</w:t>
      </w:r>
      <w:r w:rsidR="00F6302A">
        <w:rPr>
          <w:rFonts w:ascii="Arial" w:hAnsi="Arial" w:cs="Arial"/>
        </w:rPr>
        <w:t>”, comentan ambos investigadores</w:t>
      </w:r>
      <w:r w:rsidR="000B1D1B" w:rsidRPr="00C74D89">
        <w:rPr>
          <w:rFonts w:ascii="Arial" w:hAnsi="Arial" w:cs="Arial"/>
        </w:rPr>
        <w:t>.</w:t>
      </w:r>
      <w:r w:rsidR="00913ABC" w:rsidRPr="00C74D89" w:rsidDel="0041431E">
        <w:rPr>
          <w:rFonts w:ascii="Arial" w:hAnsi="Arial" w:cs="Arial"/>
        </w:rPr>
        <w:t xml:space="preserve"> </w:t>
      </w:r>
    </w:p>
    <w:p w14:paraId="561ED8A9" w14:textId="786AA648" w:rsidR="00B4626E" w:rsidRDefault="00B4626E" w:rsidP="002B1BFD">
      <w:pPr>
        <w:pStyle w:val="Textosinformato"/>
        <w:spacing w:line="288" w:lineRule="auto"/>
        <w:ind w:left="851" w:right="709"/>
        <w:jc w:val="both"/>
        <w:rPr>
          <w:rFonts w:ascii="Arial" w:hAnsi="Arial" w:cs="Arial"/>
        </w:rPr>
      </w:pPr>
    </w:p>
    <w:p w14:paraId="36186AD8" w14:textId="0A94CD8C" w:rsidR="00B4626E" w:rsidRPr="00DB7487" w:rsidRDefault="00B4626E" w:rsidP="002B1BFD">
      <w:pPr>
        <w:pStyle w:val="Textosinformato"/>
        <w:spacing w:line="288" w:lineRule="auto"/>
        <w:ind w:left="851" w:right="709"/>
        <w:jc w:val="both"/>
        <w:rPr>
          <w:rFonts w:ascii="Arial" w:hAnsi="Arial" w:cs="Arial"/>
          <w:highlight w:val="yellow"/>
        </w:rPr>
      </w:pPr>
      <w:r w:rsidRPr="00DB7487">
        <w:rPr>
          <w:rFonts w:ascii="Arial" w:hAnsi="Arial" w:cs="Arial"/>
        </w:rPr>
        <w:t xml:space="preserve">Por su parte, Aurelio García Rochera, director del área de Análisis Geoespacial y Observación de la Tierra (Ageo) de Cotesa, ha asegurado que se trata de “un proyecto de base estratégica para nuestra compañía”, que “va a marcar una directriz muy importante en otros servicios y productos del Servicio de Vigilancia Terrestre de </w:t>
      </w:r>
      <w:proofErr w:type="spellStart"/>
      <w:r w:rsidRPr="00DB7487">
        <w:rPr>
          <w:rFonts w:ascii="Arial" w:hAnsi="Arial" w:cs="Arial"/>
        </w:rPr>
        <w:t>Copernicus</w:t>
      </w:r>
      <w:proofErr w:type="spellEnd"/>
      <w:r w:rsidRPr="00DB7487">
        <w:rPr>
          <w:rFonts w:ascii="Arial" w:hAnsi="Arial" w:cs="Arial"/>
        </w:rPr>
        <w:t xml:space="preserve"> en lo que queda del 2024 y 2025, como son Corine </w:t>
      </w:r>
      <w:proofErr w:type="spellStart"/>
      <w:r w:rsidRPr="00DB7487">
        <w:rPr>
          <w:rFonts w:ascii="Arial" w:hAnsi="Arial" w:cs="Arial"/>
        </w:rPr>
        <w:t>Land</w:t>
      </w:r>
      <w:proofErr w:type="spellEnd"/>
      <w:r w:rsidRPr="00DB7487">
        <w:rPr>
          <w:rFonts w:ascii="Arial" w:hAnsi="Arial" w:cs="Arial"/>
        </w:rPr>
        <w:t xml:space="preserve"> </w:t>
      </w:r>
      <w:proofErr w:type="spellStart"/>
      <w:r w:rsidRPr="00DB7487">
        <w:rPr>
          <w:rFonts w:ascii="Arial" w:hAnsi="Arial" w:cs="Arial"/>
        </w:rPr>
        <w:t>Cover</w:t>
      </w:r>
      <w:proofErr w:type="spellEnd"/>
      <w:r w:rsidRPr="00DB7487">
        <w:rPr>
          <w:rFonts w:ascii="Arial" w:hAnsi="Arial" w:cs="Arial"/>
        </w:rPr>
        <w:t xml:space="preserve">, </w:t>
      </w:r>
      <w:proofErr w:type="spellStart"/>
      <w:r w:rsidRPr="00DB7487">
        <w:rPr>
          <w:rFonts w:ascii="Arial" w:hAnsi="Arial" w:cs="Arial"/>
        </w:rPr>
        <w:t>Riparian</w:t>
      </w:r>
      <w:proofErr w:type="spellEnd"/>
      <w:r w:rsidRPr="00DB7487">
        <w:rPr>
          <w:rFonts w:ascii="Arial" w:hAnsi="Arial" w:cs="Arial"/>
        </w:rPr>
        <w:t xml:space="preserve"> </w:t>
      </w:r>
      <w:proofErr w:type="spellStart"/>
      <w:r w:rsidRPr="00DB7487">
        <w:rPr>
          <w:rFonts w:ascii="Arial" w:hAnsi="Arial" w:cs="Arial"/>
        </w:rPr>
        <w:t>zones</w:t>
      </w:r>
      <w:proofErr w:type="spellEnd"/>
      <w:r w:rsidRPr="00DB7487">
        <w:rPr>
          <w:rFonts w:ascii="Arial" w:hAnsi="Arial" w:cs="Arial"/>
        </w:rPr>
        <w:t xml:space="preserve"> y </w:t>
      </w:r>
      <w:proofErr w:type="spellStart"/>
      <w:r w:rsidRPr="00DB7487">
        <w:rPr>
          <w:rFonts w:ascii="Arial" w:hAnsi="Arial" w:cs="Arial"/>
        </w:rPr>
        <w:t>Coastal</w:t>
      </w:r>
      <w:proofErr w:type="spellEnd"/>
      <w:r w:rsidRPr="00DB7487">
        <w:rPr>
          <w:rFonts w:ascii="Arial" w:hAnsi="Arial" w:cs="Arial"/>
        </w:rPr>
        <w:t xml:space="preserve"> </w:t>
      </w:r>
      <w:proofErr w:type="spellStart"/>
      <w:r w:rsidRPr="00DB7487">
        <w:rPr>
          <w:rFonts w:ascii="Arial" w:hAnsi="Arial" w:cs="Arial"/>
        </w:rPr>
        <w:t>zones</w:t>
      </w:r>
      <w:proofErr w:type="spellEnd"/>
      <w:r w:rsidRPr="00DB7487">
        <w:rPr>
          <w:rFonts w:ascii="Arial" w:hAnsi="Arial" w:cs="Arial"/>
        </w:rPr>
        <w:t>”.</w:t>
      </w:r>
      <w:r w:rsidR="00DB7487">
        <w:rPr>
          <w:rFonts w:ascii="Arial" w:hAnsi="Arial" w:cs="Arial"/>
        </w:rPr>
        <w:t xml:space="preserve"> </w:t>
      </w:r>
      <w:r w:rsidRPr="00DB7487">
        <w:rPr>
          <w:rFonts w:ascii="Arial" w:hAnsi="Arial" w:cs="Arial"/>
        </w:rPr>
        <w:t>García Rochera considera que la clave de que este producto se vaya a convertir en una referencia para el futuro, inaugurando una nueva etapa, “es por la metodología basada en inteligencia artificial y un gran porcentaje de automatismos, frente a los tradicionales métodos cartográficos totalmente manuales que se realizaban anteriormente para ejecutar estos servicios”.</w:t>
      </w:r>
    </w:p>
    <w:p w14:paraId="3DF6E660" w14:textId="4CBDFBBC" w:rsidR="00A33E5A" w:rsidRDefault="00A33E5A" w:rsidP="002B1BFD">
      <w:pPr>
        <w:pStyle w:val="Textosinformato"/>
        <w:spacing w:line="288" w:lineRule="auto"/>
        <w:ind w:left="851" w:right="709"/>
        <w:jc w:val="both"/>
        <w:rPr>
          <w:rFonts w:ascii="Arial" w:hAnsi="Arial" w:cs="Arial"/>
        </w:rPr>
      </w:pPr>
    </w:p>
    <w:p w14:paraId="0C284842" w14:textId="77777777" w:rsidR="003B6832" w:rsidRDefault="003B6832" w:rsidP="002B1BFD">
      <w:pPr>
        <w:pStyle w:val="Textosinformato"/>
        <w:spacing w:line="288" w:lineRule="auto"/>
        <w:ind w:left="851" w:right="709"/>
        <w:jc w:val="both"/>
        <w:rPr>
          <w:rFonts w:ascii="Arial" w:hAnsi="Arial" w:cs="Arial"/>
          <w:b/>
          <w:bCs/>
        </w:rPr>
      </w:pPr>
      <w:r w:rsidRPr="00344BC6">
        <w:rPr>
          <w:rFonts w:ascii="Arial" w:hAnsi="Arial" w:cs="Arial"/>
          <w:b/>
          <w:bCs/>
        </w:rPr>
        <w:t>Referencia</w:t>
      </w:r>
    </w:p>
    <w:p w14:paraId="1DF2E9BF" w14:textId="19B40A2B" w:rsidR="00910F13" w:rsidRDefault="005B1090" w:rsidP="002B1BFD">
      <w:pPr>
        <w:pStyle w:val="Textosinformato"/>
        <w:spacing w:line="288" w:lineRule="auto"/>
        <w:ind w:left="851" w:right="709"/>
        <w:jc w:val="both"/>
        <w:rPr>
          <w:rFonts w:ascii="Arial" w:hAnsi="Arial" w:cs="Arial"/>
        </w:rPr>
      </w:pPr>
      <w:hyperlink r:id="rId10" w:history="1">
        <w:r w:rsidR="00F6302A" w:rsidRPr="001E786C">
          <w:rPr>
            <w:rStyle w:val="Hipervnculo"/>
            <w:rFonts w:ascii="Arial" w:hAnsi="Arial" w:cs="Arial"/>
          </w:rPr>
          <w:t>https://ec.europa.eu/info/funding-tenders/opportunities/portal/screen/opportunities/tender-details/1fa428ad-77db-46b4-8d67-54f954a27dc6-CN</w:t>
        </w:r>
      </w:hyperlink>
    </w:p>
    <w:p w14:paraId="6E4CA33B" w14:textId="77777777" w:rsidR="00F6302A" w:rsidRPr="00032F21" w:rsidRDefault="00F6302A" w:rsidP="002B1BFD">
      <w:pPr>
        <w:pStyle w:val="Textosinformato"/>
        <w:spacing w:line="288" w:lineRule="auto"/>
        <w:ind w:left="851" w:right="709"/>
        <w:jc w:val="both"/>
        <w:rPr>
          <w:rFonts w:ascii="Arial" w:hAnsi="Arial" w:cs="Arial"/>
        </w:rPr>
      </w:pPr>
    </w:p>
    <w:p w14:paraId="36F246C0" w14:textId="77777777" w:rsidR="003B6832" w:rsidRDefault="003B6832" w:rsidP="002B1BFD">
      <w:pPr>
        <w:pStyle w:val="Textosinformato"/>
        <w:spacing w:line="288" w:lineRule="auto"/>
        <w:ind w:left="851" w:right="709"/>
        <w:jc w:val="both"/>
        <w:rPr>
          <w:rFonts w:ascii="Arial" w:hAnsi="Arial" w:cs="Arial"/>
        </w:rPr>
      </w:pPr>
    </w:p>
    <w:p w14:paraId="70106646" w14:textId="3E4F842C" w:rsidR="00BF4313" w:rsidRPr="00BF4313" w:rsidRDefault="00BF4313" w:rsidP="00BF4313">
      <w:pPr>
        <w:pStyle w:val="Textosinformato"/>
        <w:spacing w:line="288" w:lineRule="auto"/>
        <w:ind w:left="851" w:right="709"/>
        <w:jc w:val="both"/>
        <w:rPr>
          <w:rFonts w:ascii="Arial" w:hAnsi="Arial" w:cs="Arial"/>
        </w:rPr>
      </w:pPr>
    </w:p>
    <w:p w14:paraId="02E66F43" w14:textId="77777777" w:rsidR="00476142" w:rsidRPr="004240A9" w:rsidRDefault="00476142" w:rsidP="004240A9">
      <w:pPr>
        <w:pStyle w:val="Textosinformato"/>
        <w:spacing w:line="288" w:lineRule="auto"/>
        <w:ind w:left="851" w:right="709"/>
        <w:jc w:val="both"/>
        <w:rPr>
          <w:rFonts w:ascii="Arial" w:hAnsi="Arial" w:cs="Arial"/>
        </w:rPr>
      </w:pPr>
    </w:p>
    <w:p w14:paraId="4A08308B" w14:textId="77777777" w:rsidR="00EF7DE1" w:rsidRDefault="00EF7DE1">
      <w:pPr>
        <w:pStyle w:val="Textosinformato"/>
        <w:spacing w:line="288" w:lineRule="auto"/>
        <w:ind w:left="851" w:right="709"/>
        <w:jc w:val="both"/>
        <w:rPr>
          <w:rFonts w:ascii="Arial" w:hAnsi="Arial" w:cs="Arial"/>
        </w:rPr>
      </w:pPr>
    </w:p>
    <w:p w14:paraId="4EFEF135" w14:textId="77777777" w:rsidR="006F6F7D" w:rsidRDefault="006F6F7D">
      <w:pPr>
        <w:pStyle w:val="Textosinformato"/>
        <w:spacing w:line="288" w:lineRule="auto"/>
        <w:ind w:left="851" w:right="709"/>
        <w:jc w:val="both"/>
        <w:rPr>
          <w:rFonts w:ascii="Arial" w:hAnsi="Arial" w:cs="Arial"/>
        </w:rPr>
      </w:pPr>
    </w:p>
    <w:tbl>
      <w:tblPr>
        <w:tblStyle w:val="Tablaconcuadrcula"/>
        <w:tblW w:w="8509" w:type="dxa"/>
        <w:jc w:val="center"/>
        <w:tblLayout w:type="fixed"/>
        <w:tblLook w:val="04A0" w:firstRow="1" w:lastRow="0" w:firstColumn="1" w:lastColumn="0" w:noHBand="0" w:noVBand="1"/>
      </w:tblPr>
      <w:tblGrid>
        <w:gridCol w:w="2662"/>
        <w:gridCol w:w="557"/>
        <w:gridCol w:w="28"/>
        <w:gridCol w:w="1443"/>
        <w:gridCol w:w="572"/>
        <w:gridCol w:w="2692"/>
        <w:gridCol w:w="555"/>
      </w:tblGrid>
      <w:tr w:rsidR="006F6F7D" w14:paraId="5B9D2D8C" w14:textId="77777777" w:rsidTr="00EF7DE1">
        <w:trPr>
          <w:jc w:val="center"/>
        </w:trPr>
        <w:tc>
          <w:tcPr>
            <w:tcW w:w="3219" w:type="dxa"/>
            <w:gridSpan w:val="2"/>
            <w:tcBorders>
              <w:top w:val="nil"/>
              <w:left w:val="nil"/>
              <w:bottom w:val="nil"/>
              <w:right w:val="nil"/>
            </w:tcBorders>
          </w:tcPr>
          <w:p w14:paraId="6BC04A25" w14:textId="77777777" w:rsidR="006F6F7D" w:rsidRDefault="00A4039A">
            <w:pPr>
              <w:jc w:val="both"/>
              <w:rPr>
                <w:rFonts w:ascii="Arial" w:hAnsi="Arial" w:cs="Arial"/>
                <w:b/>
                <w:color w:val="000000" w:themeColor="text1"/>
              </w:rPr>
            </w:pPr>
            <w:r>
              <w:rPr>
                <w:rFonts w:ascii="Arial" w:hAnsi="Arial" w:cs="Arial"/>
                <w:b/>
                <w:color w:val="000000" w:themeColor="text1"/>
              </w:rPr>
              <w:t>Más información:</w:t>
            </w:r>
          </w:p>
        </w:tc>
        <w:tc>
          <w:tcPr>
            <w:tcW w:w="5290" w:type="dxa"/>
            <w:gridSpan w:val="5"/>
            <w:tcBorders>
              <w:top w:val="nil"/>
              <w:left w:val="nil"/>
              <w:bottom w:val="nil"/>
              <w:right w:val="nil"/>
            </w:tcBorders>
          </w:tcPr>
          <w:p w14:paraId="4AE94D59" w14:textId="14A78C06" w:rsidR="006F6F7D" w:rsidRDefault="005B1090">
            <w:pPr>
              <w:pStyle w:val="Textosinformato"/>
              <w:spacing w:line="288" w:lineRule="auto"/>
              <w:ind w:left="851" w:right="709"/>
              <w:jc w:val="both"/>
              <w:rPr>
                <w:rStyle w:val="EnlacedeInternet"/>
                <w:rFonts w:ascii="Arial" w:hAnsi="Arial" w:cs="Arial"/>
                <w:bCs/>
                <w:color w:val="000000" w:themeColor="text1"/>
                <w:sz w:val="24"/>
                <w:szCs w:val="24"/>
              </w:rPr>
            </w:pPr>
            <w:hyperlink r:id="rId11">
              <w:r w:rsidR="00A4039A">
                <w:rPr>
                  <w:rStyle w:val="EnlacedeInternet"/>
                  <w:rFonts w:ascii="Arial" w:hAnsi="Arial" w:cs="Arial"/>
                  <w:bCs/>
                  <w:color w:val="000000" w:themeColor="text1"/>
                  <w:sz w:val="24"/>
                  <w:szCs w:val="24"/>
                </w:rPr>
                <w:t>www.uniovi.es</w:t>
              </w:r>
            </w:hyperlink>
            <w:r w:rsidR="00A4039A">
              <w:rPr>
                <w:rStyle w:val="EnlacedeInternet"/>
                <w:rFonts w:ascii="Arial" w:hAnsi="Arial" w:cs="Arial"/>
                <w:bCs/>
                <w:color w:val="000000" w:themeColor="text1"/>
                <w:sz w:val="24"/>
                <w:szCs w:val="24"/>
              </w:rPr>
              <w:t xml:space="preserve"> </w:t>
            </w:r>
          </w:p>
          <w:p w14:paraId="73493C5A" w14:textId="77777777" w:rsidR="006F6F7D" w:rsidRDefault="006F6F7D" w:rsidP="005C4F82">
            <w:pPr>
              <w:pStyle w:val="Textosinformato"/>
              <w:spacing w:line="288" w:lineRule="auto"/>
              <w:ind w:left="851" w:right="709"/>
              <w:jc w:val="both"/>
              <w:rPr>
                <w:rFonts w:ascii="Arial" w:hAnsi="Arial" w:cs="Arial"/>
                <w:bCs/>
                <w:color w:val="000000" w:themeColor="text1"/>
                <w:sz w:val="24"/>
                <w:szCs w:val="24"/>
              </w:rPr>
            </w:pPr>
          </w:p>
        </w:tc>
      </w:tr>
      <w:tr w:rsidR="006F6F7D" w14:paraId="212615CD" w14:textId="77777777" w:rsidTr="00EF7DE1">
        <w:trPr>
          <w:jc w:val="center"/>
        </w:trPr>
        <w:tc>
          <w:tcPr>
            <w:tcW w:w="2662" w:type="dxa"/>
            <w:tcBorders>
              <w:top w:val="nil"/>
              <w:left w:val="nil"/>
              <w:bottom w:val="nil"/>
              <w:right w:val="nil"/>
            </w:tcBorders>
          </w:tcPr>
          <w:p w14:paraId="37E94095" w14:textId="77777777" w:rsidR="006F6F7D" w:rsidRDefault="005B1090">
            <w:pPr>
              <w:jc w:val="both"/>
              <w:rPr>
                <w:rFonts w:ascii="Arial" w:hAnsi="Arial" w:cs="Arial"/>
                <w:bCs/>
                <w:color w:val="000000" w:themeColor="text1"/>
              </w:rPr>
            </w:pPr>
            <w:hyperlink r:id="rId12">
              <w:proofErr w:type="spellStart"/>
              <w:r w:rsidR="00A4039A">
                <w:rPr>
                  <w:rStyle w:val="EnlacedeInternet"/>
                  <w:rFonts w:ascii="Arial" w:hAnsi="Arial" w:cs="Arial"/>
                  <w:bCs/>
                  <w:color w:val="000000" w:themeColor="text1"/>
                </w:rPr>
                <w:t>UniversidadOviedo</w:t>
              </w:r>
              <w:proofErr w:type="spellEnd"/>
            </w:hyperlink>
          </w:p>
        </w:tc>
        <w:tc>
          <w:tcPr>
            <w:tcW w:w="585" w:type="dxa"/>
            <w:gridSpan w:val="2"/>
            <w:tcBorders>
              <w:top w:val="nil"/>
              <w:left w:val="nil"/>
              <w:bottom w:val="nil"/>
              <w:right w:val="nil"/>
            </w:tcBorders>
          </w:tcPr>
          <w:p w14:paraId="0A5F5D1D" w14:textId="77777777" w:rsidR="006F6F7D" w:rsidRDefault="00A4039A">
            <w:pPr>
              <w:jc w:val="both"/>
              <w:rPr>
                <w:rFonts w:ascii="Arial" w:hAnsi="Arial" w:cs="Arial"/>
                <w:bCs/>
                <w:color w:val="000000" w:themeColor="text1"/>
              </w:rPr>
            </w:pPr>
            <w:r>
              <w:rPr>
                <w:noProof/>
              </w:rPr>
              <w:drawing>
                <wp:inline distT="0" distB="0" distL="0" distR="0" wp14:anchorId="5F1F9139" wp14:editId="59132BC5">
                  <wp:extent cx="215900" cy="215900"/>
                  <wp:effectExtent l="0" t="0" r="0" b="0"/>
                  <wp:docPr id="1"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4"/>
                          <pic:cNvPicPr>
                            <a:picLocks noChangeAspect="1" noChangeArrowheads="1"/>
                          </pic:cNvPicPr>
                        </pic:nvPicPr>
                        <pic:blipFill>
                          <a:blip r:embed="rId13"/>
                          <a:stretch>
                            <a:fillRect/>
                          </a:stretch>
                        </pic:blipFill>
                        <pic:spPr bwMode="auto">
                          <a:xfrm>
                            <a:off x="0" y="0"/>
                            <a:ext cx="215900" cy="215900"/>
                          </a:xfrm>
                          <a:prstGeom prst="rect">
                            <a:avLst/>
                          </a:prstGeom>
                        </pic:spPr>
                      </pic:pic>
                    </a:graphicData>
                  </a:graphic>
                </wp:inline>
              </w:drawing>
            </w:r>
          </w:p>
        </w:tc>
        <w:tc>
          <w:tcPr>
            <w:tcW w:w="1443" w:type="dxa"/>
            <w:tcBorders>
              <w:top w:val="nil"/>
              <w:left w:val="nil"/>
              <w:bottom w:val="nil"/>
              <w:right w:val="nil"/>
            </w:tcBorders>
          </w:tcPr>
          <w:p w14:paraId="0783D1DE" w14:textId="77777777" w:rsidR="006F6F7D" w:rsidRDefault="005B1090">
            <w:pPr>
              <w:jc w:val="both"/>
              <w:rPr>
                <w:rFonts w:ascii="Arial" w:hAnsi="Arial" w:cs="Arial"/>
                <w:bCs/>
                <w:color w:val="000000" w:themeColor="text1"/>
              </w:rPr>
            </w:pPr>
            <w:hyperlink r:id="rId14">
              <w:proofErr w:type="spellStart"/>
              <w:r w:rsidR="00A4039A">
                <w:rPr>
                  <w:rStyle w:val="EnlacedeInternet"/>
                  <w:rFonts w:ascii="Arial" w:hAnsi="Arial" w:cs="Arial"/>
                  <w:bCs/>
                  <w:color w:val="000000" w:themeColor="text1"/>
                </w:rPr>
                <w:t>uniovi_info</w:t>
              </w:r>
              <w:proofErr w:type="spellEnd"/>
            </w:hyperlink>
          </w:p>
        </w:tc>
        <w:tc>
          <w:tcPr>
            <w:tcW w:w="572" w:type="dxa"/>
            <w:tcBorders>
              <w:top w:val="nil"/>
              <w:left w:val="nil"/>
              <w:bottom w:val="nil"/>
              <w:right w:val="nil"/>
            </w:tcBorders>
          </w:tcPr>
          <w:p w14:paraId="6716EB31" w14:textId="77777777" w:rsidR="006F6F7D" w:rsidRDefault="00A4039A">
            <w:pPr>
              <w:jc w:val="both"/>
              <w:rPr>
                <w:rFonts w:ascii="Arial" w:hAnsi="Arial" w:cs="Arial"/>
                <w:bCs/>
                <w:color w:val="000000" w:themeColor="text1"/>
              </w:rPr>
            </w:pPr>
            <w:r>
              <w:rPr>
                <w:noProof/>
              </w:rPr>
              <w:drawing>
                <wp:inline distT="0" distB="0" distL="0" distR="0" wp14:anchorId="4F830C44" wp14:editId="717A7586">
                  <wp:extent cx="217170" cy="215900"/>
                  <wp:effectExtent l="0" t="0" r="0" b="0"/>
                  <wp:docPr id="2"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5"/>
                          <pic:cNvPicPr>
                            <a:picLocks noChangeAspect="1" noChangeArrowheads="1"/>
                          </pic:cNvPicPr>
                        </pic:nvPicPr>
                        <pic:blipFill>
                          <a:blip r:embed="rId15"/>
                          <a:stretch>
                            <a:fillRect/>
                          </a:stretch>
                        </pic:blipFill>
                        <pic:spPr bwMode="auto">
                          <a:xfrm>
                            <a:off x="0" y="0"/>
                            <a:ext cx="217170" cy="215900"/>
                          </a:xfrm>
                          <a:prstGeom prst="rect">
                            <a:avLst/>
                          </a:prstGeom>
                        </pic:spPr>
                      </pic:pic>
                    </a:graphicData>
                  </a:graphic>
                </wp:inline>
              </w:drawing>
            </w:r>
          </w:p>
        </w:tc>
        <w:tc>
          <w:tcPr>
            <w:tcW w:w="2692" w:type="dxa"/>
            <w:tcBorders>
              <w:top w:val="nil"/>
              <w:left w:val="nil"/>
              <w:bottom w:val="nil"/>
              <w:right w:val="nil"/>
            </w:tcBorders>
          </w:tcPr>
          <w:p w14:paraId="7549A3D2" w14:textId="77777777" w:rsidR="006F6F7D" w:rsidRDefault="005B1090">
            <w:pPr>
              <w:jc w:val="both"/>
              <w:rPr>
                <w:rFonts w:ascii="Arial" w:hAnsi="Arial" w:cs="Arial"/>
                <w:bCs/>
                <w:color w:val="000000" w:themeColor="text1"/>
              </w:rPr>
            </w:pPr>
            <w:hyperlink r:id="rId16">
              <w:r w:rsidR="00A4039A">
                <w:rPr>
                  <w:rStyle w:val="EnlacedeInternet"/>
                  <w:rFonts w:ascii="Arial" w:hAnsi="Arial" w:cs="Arial"/>
                  <w:bCs/>
                  <w:color w:val="000000" w:themeColor="text1"/>
                </w:rPr>
                <w:t>Universidad de Oviedo</w:t>
              </w:r>
            </w:hyperlink>
          </w:p>
        </w:tc>
        <w:tc>
          <w:tcPr>
            <w:tcW w:w="555" w:type="dxa"/>
            <w:tcBorders>
              <w:top w:val="nil"/>
              <w:left w:val="nil"/>
              <w:bottom w:val="nil"/>
              <w:right w:val="nil"/>
            </w:tcBorders>
          </w:tcPr>
          <w:p w14:paraId="251E9425" w14:textId="77777777" w:rsidR="006F6F7D" w:rsidRDefault="006F6F7D"/>
        </w:tc>
      </w:tr>
      <w:tr w:rsidR="006F6F7D" w14:paraId="48E3284E" w14:textId="77777777" w:rsidTr="00EF7DE1">
        <w:trPr>
          <w:jc w:val="center"/>
        </w:trPr>
        <w:tc>
          <w:tcPr>
            <w:tcW w:w="2662" w:type="dxa"/>
            <w:tcBorders>
              <w:top w:val="nil"/>
              <w:left w:val="nil"/>
              <w:bottom w:val="nil"/>
              <w:right w:val="nil"/>
            </w:tcBorders>
          </w:tcPr>
          <w:p w14:paraId="4D1F2274" w14:textId="77777777" w:rsidR="006F6F7D" w:rsidRDefault="005B1090">
            <w:pPr>
              <w:jc w:val="both"/>
              <w:rPr>
                <w:rFonts w:ascii="Arial" w:hAnsi="Arial" w:cs="Arial"/>
                <w:bCs/>
                <w:color w:val="000000" w:themeColor="text1"/>
              </w:rPr>
            </w:pPr>
            <w:hyperlink r:id="rId17">
              <w:proofErr w:type="spellStart"/>
              <w:r w:rsidR="00A4039A">
                <w:rPr>
                  <w:rStyle w:val="EnlacedeInternet"/>
                  <w:rFonts w:ascii="Arial" w:hAnsi="Arial" w:cs="Arial"/>
                  <w:bCs/>
                  <w:color w:val="000000" w:themeColor="text1"/>
                </w:rPr>
                <w:t>universidad_de_oviedo</w:t>
              </w:r>
              <w:proofErr w:type="spellEnd"/>
            </w:hyperlink>
          </w:p>
        </w:tc>
        <w:tc>
          <w:tcPr>
            <w:tcW w:w="585" w:type="dxa"/>
            <w:gridSpan w:val="2"/>
            <w:tcBorders>
              <w:top w:val="nil"/>
              <w:left w:val="nil"/>
              <w:bottom w:val="nil"/>
              <w:right w:val="nil"/>
            </w:tcBorders>
          </w:tcPr>
          <w:p w14:paraId="3E7992D5" w14:textId="77777777" w:rsidR="006F6F7D" w:rsidRDefault="00A4039A">
            <w:pPr>
              <w:jc w:val="both"/>
              <w:rPr>
                <w:rFonts w:ascii="Arial" w:hAnsi="Arial" w:cs="Arial"/>
                <w:bCs/>
                <w:color w:val="000000" w:themeColor="text1"/>
              </w:rPr>
            </w:pPr>
            <w:r>
              <w:rPr>
                <w:noProof/>
              </w:rPr>
              <w:drawing>
                <wp:inline distT="0" distB="0" distL="0" distR="0" wp14:anchorId="01FB9A4F" wp14:editId="2C5B694B">
                  <wp:extent cx="219075" cy="219075"/>
                  <wp:effectExtent l="0" t="0" r="0" b="0"/>
                  <wp:docPr id="3"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8"/>
                          <pic:cNvPicPr>
                            <a:picLocks noChangeAspect="1" noChangeArrowheads="1"/>
                          </pic:cNvPicPr>
                        </pic:nvPicPr>
                        <pic:blipFill>
                          <a:blip r:embed="rId18"/>
                          <a:stretch>
                            <a:fillRect/>
                          </a:stretch>
                        </pic:blipFill>
                        <pic:spPr bwMode="auto">
                          <a:xfrm>
                            <a:off x="0" y="0"/>
                            <a:ext cx="219075" cy="219075"/>
                          </a:xfrm>
                          <a:prstGeom prst="rect">
                            <a:avLst/>
                          </a:prstGeom>
                        </pic:spPr>
                      </pic:pic>
                    </a:graphicData>
                  </a:graphic>
                </wp:inline>
              </w:drawing>
            </w:r>
          </w:p>
        </w:tc>
        <w:tc>
          <w:tcPr>
            <w:tcW w:w="1443" w:type="dxa"/>
            <w:tcBorders>
              <w:top w:val="nil"/>
              <w:left w:val="nil"/>
              <w:bottom w:val="nil"/>
              <w:right w:val="nil"/>
            </w:tcBorders>
          </w:tcPr>
          <w:p w14:paraId="5902D549" w14:textId="77777777" w:rsidR="006F6F7D" w:rsidRDefault="005B1090">
            <w:pPr>
              <w:jc w:val="both"/>
              <w:rPr>
                <w:rFonts w:ascii="Arial" w:hAnsi="Arial" w:cs="Arial"/>
                <w:bCs/>
                <w:color w:val="000000" w:themeColor="text1"/>
              </w:rPr>
            </w:pPr>
            <w:hyperlink r:id="rId19">
              <w:proofErr w:type="spellStart"/>
              <w:r w:rsidR="00A4039A">
                <w:rPr>
                  <w:rStyle w:val="EnlacedeInternet"/>
                  <w:rFonts w:ascii="Arial" w:hAnsi="Arial" w:cs="Arial"/>
                  <w:bCs/>
                  <w:color w:val="000000" w:themeColor="text1"/>
                </w:rPr>
                <w:t>uniovi</w:t>
              </w:r>
              <w:proofErr w:type="spellEnd"/>
            </w:hyperlink>
          </w:p>
        </w:tc>
        <w:tc>
          <w:tcPr>
            <w:tcW w:w="572" w:type="dxa"/>
            <w:tcBorders>
              <w:top w:val="nil"/>
              <w:left w:val="nil"/>
              <w:bottom w:val="nil"/>
              <w:right w:val="nil"/>
            </w:tcBorders>
          </w:tcPr>
          <w:p w14:paraId="5CBD3E8A" w14:textId="77777777" w:rsidR="006F6F7D" w:rsidRDefault="00A4039A">
            <w:pPr>
              <w:jc w:val="both"/>
              <w:rPr>
                <w:rFonts w:ascii="Arial" w:hAnsi="Arial" w:cs="Arial"/>
                <w:bCs/>
                <w:color w:val="000000" w:themeColor="text1"/>
              </w:rPr>
            </w:pPr>
            <w:r>
              <w:rPr>
                <w:noProof/>
              </w:rPr>
              <w:drawing>
                <wp:inline distT="0" distB="0" distL="0" distR="0" wp14:anchorId="49E33C9D" wp14:editId="2D991FC3">
                  <wp:extent cx="214630" cy="215900"/>
                  <wp:effectExtent l="0" t="0" r="0" b="0"/>
                  <wp:docPr id="4"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6"/>
                          <pic:cNvPicPr>
                            <a:picLocks noChangeAspect="1" noChangeArrowheads="1"/>
                          </pic:cNvPicPr>
                        </pic:nvPicPr>
                        <pic:blipFill>
                          <a:blip r:embed="rId20"/>
                          <a:stretch>
                            <a:fillRect/>
                          </a:stretch>
                        </pic:blipFill>
                        <pic:spPr bwMode="auto">
                          <a:xfrm>
                            <a:off x="0" y="0"/>
                            <a:ext cx="214630" cy="215900"/>
                          </a:xfrm>
                          <a:prstGeom prst="rect">
                            <a:avLst/>
                          </a:prstGeom>
                        </pic:spPr>
                      </pic:pic>
                    </a:graphicData>
                  </a:graphic>
                </wp:inline>
              </w:drawing>
            </w:r>
          </w:p>
        </w:tc>
        <w:tc>
          <w:tcPr>
            <w:tcW w:w="2692" w:type="dxa"/>
            <w:tcBorders>
              <w:top w:val="nil"/>
              <w:left w:val="nil"/>
              <w:bottom w:val="nil"/>
              <w:right w:val="nil"/>
            </w:tcBorders>
          </w:tcPr>
          <w:p w14:paraId="631518FC" w14:textId="77777777" w:rsidR="006F6F7D" w:rsidRDefault="005B1090">
            <w:pPr>
              <w:jc w:val="both"/>
              <w:rPr>
                <w:rFonts w:ascii="Arial" w:hAnsi="Arial" w:cs="Arial"/>
                <w:bCs/>
                <w:color w:val="000000" w:themeColor="text1"/>
              </w:rPr>
            </w:pPr>
            <w:hyperlink r:id="rId21">
              <w:proofErr w:type="spellStart"/>
              <w:r w:rsidR="00A4039A">
                <w:rPr>
                  <w:rStyle w:val="EnlacedeInternet"/>
                  <w:rFonts w:ascii="Arial" w:hAnsi="Arial" w:cs="Arial"/>
                  <w:bCs/>
                  <w:color w:val="000000" w:themeColor="text1"/>
                </w:rPr>
                <w:t>uniovi</w:t>
              </w:r>
              <w:proofErr w:type="spellEnd"/>
            </w:hyperlink>
          </w:p>
        </w:tc>
        <w:tc>
          <w:tcPr>
            <w:tcW w:w="555" w:type="dxa"/>
            <w:tcBorders>
              <w:top w:val="nil"/>
              <w:left w:val="nil"/>
              <w:bottom w:val="nil"/>
              <w:right w:val="nil"/>
            </w:tcBorders>
          </w:tcPr>
          <w:p w14:paraId="3B6C681E" w14:textId="77777777" w:rsidR="006F6F7D" w:rsidRDefault="006F6F7D"/>
        </w:tc>
      </w:tr>
    </w:tbl>
    <w:p w14:paraId="4D8E1745" w14:textId="77777777" w:rsidR="006F6F7D" w:rsidRDefault="006F6F7D">
      <w:pPr>
        <w:pStyle w:val="Textosinformato"/>
        <w:spacing w:line="288" w:lineRule="auto"/>
        <w:ind w:left="851" w:right="709"/>
        <w:jc w:val="both"/>
        <w:rPr>
          <w:rStyle w:val="EnlacedeInternet"/>
          <w:rFonts w:ascii="Arial" w:hAnsi="Arial" w:cs="Arial"/>
        </w:rPr>
      </w:pPr>
    </w:p>
    <w:sectPr w:rsidR="006F6F7D">
      <w:headerReference w:type="even" r:id="rId22"/>
      <w:headerReference w:type="default" r:id="rId23"/>
      <w:footerReference w:type="even" r:id="rId24"/>
      <w:footerReference w:type="default" r:id="rId25"/>
      <w:headerReference w:type="first" r:id="rId26"/>
      <w:footerReference w:type="first" r:id="rId27"/>
      <w:pgSz w:w="11906" w:h="16838"/>
      <w:pgMar w:top="1417" w:right="849" w:bottom="2127" w:left="709" w:header="397" w:footer="17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16FA8A" w14:textId="77777777" w:rsidR="002155D7" w:rsidRDefault="002155D7">
      <w:pPr>
        <w:spacing w:after="0" w:line="240" w:lineRule="auto"/>
      </w:pPr>
      <w:r>
        <w:separator/>
      </w:r>
    </w:p>
  </w:endnote>
  <w:endnote w:type="continuationSeparator" w:id="0">
    <w:p w14:paraId="179F52CF" w14:textId="77777777" w:rsidR="002155D7" w:rsidRDefault="00215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5F91C4" w14:textId="77777777" w:rsidR="006F6F7D" w:rsidRDefault="006F6F7D">
    <w:pPr>
      <w:pStyle w:val="Piedepgina"/>
      <w:ind w:left="-1134"/>
      <w:rPr>
        <w:sz w:val="6"/>
        <w:szCs w:val="6"/>
      </w:rPr>
    </w:pPr>
  </w:p>
  <w:p w14:paraId="2267DEA0" w14:textId="77777777" w:rsidR="006F6F7D" w:rsidRDefault="006F6F7D">
    <w:pPr>
      <w:pStyle w:val="Piedepgina"/>
      <w:ind w:left="-1134"/>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348" w:type="dxa"/>
      <w:tblLayout w:type="fixed"/>
      <w:tblLook w:val="04A0" w:firstRow="1" w:lastRow="0" w:firstColumn="1" w:lastColumn="0" w:noHBand="0" w:noVBand="1"/>
    </w:tblPr>
    <w:tblGrid>
      <w:gridCol w:w="5825"/>
      <w:gridCol w:w="701"/>
      <w:gridCol w:w="3822"/>
    </w:tblGrid>
    <w:tr w:rsidR="006F6F7D" w14:paraId="2B6A2174" w14:textId="77777777">
      <w:tc>
        <w:tcPr>
          <w:tcW w:w="5825" w:type="dxa"/>
          <w:tcBorders>
            <w:top w:val="single" w:sz="4" w:space="0" w:color="A6A6A6"/>
          </w:tcBorders>
          <w:vAlign w:val="center"/>
        </w:tcPr>
        <w:p w14:paraId="42385756" w14:textId="77777777" w:rsidR="006F6F7D" w:rsidRDefault="00A4039A">
          <w:pPr>
            <w:pStyle w:val="Piedepgina"/>
            <w:widowControl w:val="0"/>
            <w:tabs>
              <w:tab w:val="clear" w:pos="4252"/>
              <w:tab w:val="left" w:pos="7088"/>
            </w:tabs>
            <w:spacing w:after="0" w:line="160" w:lineRule="atLeast"/>
            <w:rPr>
              <w:rFonts w:ascii="Georgia" w:hAnsi="Georgia"/>
              <w:color w:val="A6A6A6"/>
              <w:sz w:val="18"/>
              <w:szCs w:val="18"/>
            </w:rPr>
          </w:pPr>
          <w:r>
            <w:rPr>
              <w:rFonts w:ascii="Georgia" w:hAnsi="Georgia"/>
              <w:color w:val="A6A6A6"/>
              <w:sz w:val="18"/>
              <w:szCs w:val="18"/>
            </w:rPr>
            <w:t>Palacio Quirós</w:t>
          </w:r>
          <w:r>
            <w:rPr>
              <w:rFonts w:ascii="Georgia" w:hAnsi="Georgia"/>
              <w:color w:val="A6A6A6"/>
              <w:sz w:val="18"/>
              <w:szCs w:val="18"/>
            </w:rPr>
            <w:br/>
            <w:t xml:space="preserve">Plaza de Riego, </w:t>
          </w:r>
          <w:proofErr w:type="spellStart"/>
          <w:r>
            <w:rPr>
              <w:rFonts w:ascii="Georgia" w:hAnsi="Georgia"/>
              <w:color w:val="A6A6A6"/>
              <w:sz w:val="18"/>
              <w:szCs w:val="18"/>
            </w:rPr>
            <w:t>nº</w:t>
          </w:r>
          <w:proofErr w:type="spellEnd"/>
          <w:r>
            <w:rPr>
              <w:rFonts w:ascii="Georgia" w:hAnsi="Georgia"/>
              <w:color w:val="A6A6A6"/>
              <w:sz w:val="18"/>
              <w:szCs w:val="18"/>
            </w:rPr>
            <w:t xml:space="preserve"> 4, 4ª planta</w:t>
          </w:r>
          <w:r>
            <w:rPr>
              <w:rFonts w:ascii="Georgia" w:hAnsi="Georgia"/>
              <w:color w:val="A6A6A6"/>
              <w:sz w:val="18"/>
              <w:szCs w:val="18"/>
            </w:rPr>
            <w:br/>
            <w:t>33003 - Oviedo</w:t>
          </w:r>
        </w:p>
      </w:tc>
      <w:tc>
        <w:tcPr>
          <w:tcW w:w="701" w:type="dxa"/>
          <w:vAlign w:val="center"/>
        </w:tcPr>
        <w:p w14:paraId="067B4DBF" w14:textId="77777777" w:rsidR="006F6F7D" w:rsidRDefault="006F6F7D">
          <w:pPr>
            <w:pStyle w:val="Piedepgina"/>
            <w:widowControl w:val="0"/>
            <w:tabs>
              <w:tab w:val="clear" w:pos="4252"/>
              <w:tab w:val="left" w:pos="7088"/>
            </w:tabs>
            <w:spacing w:after="0" w:line="160" w:lineRule="atLeast"/>
            <w:rPr>
              <w:rFonts w:ascii="Georgia" w:hAnsi="Georgia"/>
              <w:color w:val="A6A6A6"/>
              <w:sz w:val="18"/>
              <w:szCs w:val="18"/>
            </w:rPr>
          </w:pPr>
        </w:p>
      </w:tc>
      <w:tc>
        <w:tcPr>
          <w:tcW w:w="3822" w:type="dxa"/>
          <w:tcBorders>
            <w:top w:val="single" w:sz="4" w:space="0" w:color="A6A6A6"/>
          </w:tcBorders>
          <w:vAlign w:val="center"/>
        </w:tcPr>
        <w:p w14:paraId="43624126" w14:textId="77777777" w:rsidR="006F6F7D" w:rsidRDefault="00A4039A">
          <w:pPr>
            <w:pStyle w:val="Piedepgina"/>
            <w:widowControl w:val="0"/>
            <w:tabs>
              <w:tab w:val="clear" w:pos="4252"/>
              <w:tab w:val="left" w:pos="7088"/>
            </w:tabs>
            <w:spacing w:after="0" w:line="160" w:lineRule="atLeast"/>
            <w:rPr>
              <w:rFonts w:ascii="Georgia" w:hAnsi="Georgia"/>
              <w:color w:val="A6A6A6"/>
              <w:sz w:val="18"/>
              <w:szCs w:val="18"/>
            </w:rPr>
          </w:pPr>
          <w:r>
            <w:rPr>
              <w:rFonts w:ascii="Georgia" w:hAnsi="Georgia"/>
              <w:color w:val="A6A6A6"/>
              <w:sz w:val="18"/>
              <w:szCs w:val="18"/>
            </w:rPr>
            <w:t xml:space="preserve">T. 985 </w:t>
          </w:r>
          <w:proofErr w:type="gramStart"/>
          <w:r>
            <w:rPr>
              <w:rFonts w:ascii="Georgia" w:hAnsi="Georgia"/>
              <w:color w:val="A6A6A6"/>
              <w:sz w:val="18"/>
              <w:szCs w:val="18"/>
            </w:rPr>
            <w:t>10  29</w:t>
          </w:r>
          <w:proofErr w:type="gramEnd"/>
          <w:r>
            <w:rPr>
              <w:rFonts w:ascii="Georgia" w:hAnsi="Georgia"/>
              <w:color w:val="A6A6A6"/>
              <w:sz w:val="18"/>
              <w:szCs w:val="18"/>
            </w:rPr>
            <w:t xml:space="preserve"> 88 | 676 449 901 | 673 474 585</w:t>
          </w:r>
          <w:r>
            <w:rPr>
              <w:rFonts w:ascii="Georgia" w:hAnsi="Georgia"/>
              <w:color w:val="A6A6A6"/>
              <w:sz w:val="18"/>
              <w:szCs w:val="18"/>
            </w:rPr>
            <w:br/>
            <w:t>comunica@uniovi.es</w:t>
          </w:r>
          <w:r>
            <w:rPr>
              <w:rFonts w:ascii="Georgia" w:hAnsi="Georgia"/>
              <w:color w:val="A6A6A6"/>
              <w:sz w:val="18"/>
              <w:szCs w:val="18"/>
            </w:rPr>
            <w:br/>
            <w:t>www.uniovi.es</w:t>
          </w:r>
        </w:p>
      </w:tc>
    </w:tr>
  </w:tbl>
  <w:p w14:paraId="21922008" w14:textId="77777777" w:rsidR="006F6F7D" w:rsidRDefault="006F6F7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348" w:type="dxa"/>
      <w:tblLayout w:type="fixed"/>
      <w:tblLook w:val="04A0" w:firstRow="1" w:lastRow="0" w:firstColumn="1" w:lastColumn="0" w:noHBand="0" w:noVBand="1"/>
    </w:tblPr>
    <w:tblGrid>
      <w:gridCol w:w="5825"/>
      <w:gridCol w:w="701"/>
      <w:gridCol w:w="3822"/>
    </w:tblGrid>
    <w:tr w:rsidR="006F6F7D" w14:paraId="47A05F9A" w14:textId="77777777">
      <w:tc>
        <w:tcPr>
          <w:tcW w:w="5825" w:type="dxa"/>
          <w:tcBorders>
            <w:top w:val="single" w:sz="4" w:space="0" w:color="A6A6A6"/>
          </w:tcBorders>
          <w:vAlign w:val="center"/>
        </w:tcPr>
        <w:p w14:paraId="6349AABD" w14:textId="77777777" w:rsidR="006F6F7D" w:rsidRDefault="00A4039A">
          <w:pPr>
            <w:pStyle w:val="Piedepgina"/>
            <w:widowControl w:val="0"/>
            <w:tabs>
              <w:tab w:val="clear" w:pos="4252"/>
              <w:tab w:val="left" w:pos="7088"/>
            </w:tabs>
            <w:spacing w:after="0" w:line="160" w:lineRule="atLeast"/>
            <w:rPr>
              <w:rFonts w:ascii="Georgia" w:hAnsi="Georgia"/>
              <w:color w:val="A6A6A6"/>
              <w:sz w:val="18"/>
              <w:szCs w:val="18"/>
            </w:rPr>
          </w:pPr>
          <w:r>
            <w:rPr>
              <w:rFonts w:ascii="Georgia" w:hAnsi="Georgia"/>
              <w:color w:val="A6A6A6"/>
              <w:sz w:val="18"/>
              <w:szCs w:val="18"/>
            </w:rPr>
            <w:t>Palacio Quirós</w:t>
          </w:r>
          <w:r>
            <w:rPr>
              <w:rFonts w:ascii="Georgia" w:hAnsi="Georgia"/>
              <w:color w:val="A6A6A6"/>
              <w:sz w:val="18"/>
              <w:szCs w:val="18"/>
            </w:rPr>
            <w:br/>
            <w:t xml:space="preserve">Plaza de Riego, </w:t>
          </w:r>
          <w:proofErr w:type="spellStart"/>
          <w:r>
            <w:rPr>
              <w:rFonts w:ascii="Georgia" w:hAnsi="Georgia"/>
              <w:color w:val="A6A6A6"/>
              <w:sz w:val="18"/>
              <w:szCs w:val="18"/>
            </w:rPr>
            <w:t>nº</w:t>
          </w:r>
          <w:proofErr w:type="spellEnd"/>
          <w:r>
            <w:rPr>
              <w:rFonts w:ascii="Georgia" w:hAnsi="Georgia"/>
              <w:color w:val="A6A6A6"/>
              <w:sz w:val="18"/>
              <w:szCs w:val="18"/>
            </w:rPr>
            <w:t xml:space="preserve"> 4, 4ª planta</w:t>
          </w:r>
          <w:r>
            <w:rPr>
              <w:rFonts w:ascii="Georgia" w:hAnsi="Georgia"/>
              <w:color w:val="A6A6A6"/>
              <w:sz w:val="18"/>
              <w:szCs w:val="18"/>
            </w:rPr>
            <w:br/>
            <w:t>33003 - Oviedo</w:t>
          </w:r>
        </w:p>
      </w:tc>
      <w:tc>
        <w:tcPr>
          <w:tcW w:w="701" w:type="dxa"/>
          <w:vAlign w:val="center"/>
        </w:tcPr>
        <w:p w14:paraId="1C280189" w14:textId="77777777" w:rsidR="006F6F7D" w:rsidRDefault="006F6F7D">
          <w:pPr>
            <w:pStyle w:val="Piedepgina"/>
            <w:widowControl w:val="0"/>
            <w:tabs>
              <w:tab w:val="clear" w:pos="4252"/>
              <w:tab w:val="left" w:pos="7088"/>
            </w:tabs>
            <w:spacing w:after="0" w:line="160" w:lineRule="atLeast"/>
            <w:rPr>
              <w:rFonts w:ascii="Georgia" w:hAnsi="Georgia"/>
              <w:color w:val="A6A6A6"/>
              <w:sz w:val="18"/>
              <w:szCs w:val="18"/>
            </w:rPr>
          </w:pPr>
        </w:p>
      </w:tc>
      <w:tc>
        <w:tcPr>
          <w:tcW w:w="3822" w:type="dxa"/>
          <w:tcBorders>
            <w:top w:val="single" w:sz="4" w:space="0" w:color="A6A6A6"/>
          </w:tcBorders>
          <w:vAlign w:val="center"/>
        </w:tcPr>
        <w:p w14:paraId="45CF9553" w14:textId="77777777" w:rsidR="006F6F7D" w:rsidRDefault="00A4039A">
          <w:pPr>
            <w:pStyle w:val="Piedepgina"/>
            <w:widowControl w:val="0"/>
            <w:tabs>
              <w:tab w:val="clear" w:pos="4252"/>
              <w:tab w:val="left" w:pos="7088"/>
            </w:tabs>
            <w:spacing w:after="0" w:line="160" w:lineRule="atLeast"/>
            <w:rPr>
              <w:rFonts w:ascii="Georgia" w:hAnsi="Georgia"/>
              <w:color w:val="A6A6A6"/>
              <w:sz w:val="18"/>
              <w:szCs w:val="18"/>
            </w:rPr>
          </w:pPr>
          <w:r>
            <w:rPr>
              <w:rFonts w:ascii="Georgia" w:hAnsi="Georgia"/>
              <w:color w:val="A6A6A6"/>
              <w:sz w:val="18"/>
              <w:szCs w:val="18"/>
            </w:rPr>
            <w:t xml:space="preserve">T. 985 </w:t>
          </w:r>
          <w:proofErr w:type="gramStart"/>
          <w:r>
            <w:rPr>
              <w:rFonts w:ascii="Georgia" w:hAnsi="Georgia"/>
              <w:color w:val="A6A6A6"/>
              <w:sz w:val="18"/>
              <w:szCs w:val="18"/>
            </w:rPr>
            <w:t>10  29</w:t>
          </w:r>
          <w:proofErr w:type="gramEnd"/>
          <w:r>
            <w:rPr>
              <w:rFonts w:ascii="Georgia" w:hAnsi="Georgia"/>
              <w:color w:val="A6A6A6"/>
              <w:sz w:val="18"/>
              <w:szCs w:val="18"/>
            </w:rPr>
            <w:t xml:space="preserve"> 88 | 676 449 901 | 673 474 585</w:t>
          </w:r>
          <w:r>
            <w:rPr>
              <w:rFonts w:ascii="Georgia" w:hAnsi="Georgia"/>
              <w:color w:val="A6A6A6"/>
              <w:sz w:val="18"/>
              <w:szCs w:val="18"/>
            </w:rPr>
            <w:br/>
            <w:t>comunica@uniovi.es</w:t>
          </w:r>
          <w:r>
            <w:rPr>
              <w:rFonts w:ascii="Georgia" w:hAnsi="Georgia"/>
              <w:color w:val="A6A6A6"/>
              <w:sz w:val="18"/>
              <w:szCs w:val="18"/>
            </w:rPr>
            <w:br/>
            <w:t>www.uniovi.es</w:t>
          </w:r>
        </w:p>
      </w:tc>
    </w:tr>
  </w:tbl>
  <w:p w14:paraId="6E80779A" w14:textId="77777777" w:rsidR="006F6F7D" w:rsidRDefault="006F6F7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E0CBB9" w14:textId="77777777" w:rsidR="002155D7" w:rsidRDefault="002155D7">
      <w:pPr>
        <w:spacing w:after="0" w:line="240" w:lineRule="auto"/>
      </w:pPr>
      <w:r>
        <w:separator/>
      </w:r>
    </w:p>
  </w:footnote>
  <w:footnote w:type="continuationSeparator" w:id="0">
    <w:p w14:paraId="0BD0F31B" w14:textId="77777777" w:rsidR="002155D7" w:rsidRDefault="002155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BEC5E4" w14:textId="77777777" w:rsidR="006F6F7D" w:rsidRDefault="006F6F7D">
    <w:pPr>
      <w:pStyle w:val="Encabezado"/>
      <w:tabs>
        <w:tab w:val="clear" w:pos="4252"/>
        <w:tab w:val="clear" w:pos="8504"/>
        <w:tab w:val="left" w:pos="820"/>
      </w:tabs>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2671A1" w14:textId="04F32EC6" w:rsidR="006F6F7D" w:rsidRDefault="005B1090">
    <w:pPr>
      <w:pStyle w:val="Encabezado"/>
    </w:pPr>
    <w:r>
      <w:pict w14:anchorId="649AD9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tole_rId1" o:spid="_x0000_s1025" type="#_x0000_t75" alt="" style="position:absolute;margin-left:0;margin-top:0;width:50pt;height:50pt;z-index:251657728;visibility:hidden;mso-wrap-edited:f;mso-width-percent:0;mso-height-percent:0;mso-width-percent:0;mso-height-percent:0">
          <o:lock v:ext="edit" selection="t"/>
        </v:shape>
      </w:pict>
    </w:r>
    <w:r w:rsidR="00CC6631">
      <w:rPr>
        <w:noProof/>
      </w:rPr>
      <w:object w:dxaOrig="7589" w:dyaOrig="1329" w14:anchorId="5C9616BD">
        <v:shape id="_x0000_i1025" type="#_x0000_t75" alt="" style="width:518.5pt;height:93.5pt;mso-width-percent:0;mso-height-percent:0;mso-width-percent:0;mso-height-percent:0">
          <v:imagedata r:id="rId1" o:title=""/>
        </v:shape>
        <o:OLEObject Type="Embed" ProgID="Excel.Sheet.12" ShapeID="_x0000_i1025" DrawAspect="Content" ObjectID="_1781102356" r:id="rId2"/>
      </w:obje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61DB5C" w14:textId="77777777" w:rsidR="006F6F7D" w:rsidRDefault="005B1090">
    <w:pPr>
      <w:pStyle w:val="Encabezado"/>
    </w:pPr>
    <w:r>
      <w:rPr>
        <w:noProof/>
      </w:rPr>
      <w:pict w14:anchorId="5D6F81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518.5pt;height:93.5pt;visibility:visible;mso-width-percent:0;mso-height-percent:0;mso-wrap-distance-right:0;mso-width-percent:0;mso-height-percent:0">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08"/>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F7D"/>
    <w:rsid w:val="00000D83"/>
    <w:rsid w:val="00001723"/>
    <w:rsid w:val="0000479A"/>
    <w:rsid w:val="000059E9"/>
    <w:rsid w:val="000108CE"/>
    <w:rsid w:val="00015A67"/>
    <w:rsid w:val="00015FE6"/>
    <w:rsid w:val="000250F7"/>
    <w:rsid w:val="00032F21"/>
    <w:rsid w:val="000333EC"/>
    <w:rsid w:val="00034099"/>
    <w:rsid w:val="000441F6"/>
    <w:rsid w:val="00047B18"/>
    <w:rsid w:val="000707E4"/>
    <w:rsid w:val="00075045"/>
    <w:rsid w:val="00084B74"/>
    <w:rsid w:val="0008515B"/>
    <w:rsid w:val="00087D5B"/>
    <w:rsid w:val="000A2804"/>
    <w:rsid w:val="000A31EC"/>
    <w:rsid w:val="000A3B43"/>
    <w:rsid w:val="000B1D1B"/>
    <w:rsid w:val="000B27D5"/>
    <w:rsid w:val="000B5C5B"/>
    <w:rsid w:val="000C08D2"/>
    <w:rsid w:val="000C2222"/>
    <w:rsid w:val="000C2CBC"/>
    <w:rsid w:val="000C6261"/>
    <w:rsid w:val="000D29A4"/>
    <w:rsid w:val="000D2E81"/>
    <w:rsid w:val="000E6617"/>
    <w:rsid w:val="000F664B"/>
    <w:rsid w:val="00101CF7"/>
    <w:rsid w:val="001060E4"/>
    <w:rsid w:val="001122BD"/>
    <w:rsid w:val="00114B7D"/>
    <w:rsid w:val="0012156F"/>
    <w:rsid w:val="00121E3E"/>
    <w:rsid w:val="00123522"/>
    <w:rsid w:val="001271FE"/>
    <w:rsid w:val="00127D5C"/>
    <w:rsid w:val="00133B17"/>
    <w:rsid w:val="00135078"/>
    <w:rsid w:val="0016158D"/>
    <w:rsid w:val="00163A05"/>
    <w:rsid w:val="00163C61"/>
    <w:rsid w:val="00164E82"/>
    <w:rsid w:val="0016700E"/>
    <w:rsid w:val="00170134"/>
    <w:rsid w:val="0018140B"/>
    <w:rsid w:val="00183A3A"/>
    <w:rsid w:val="00192392"/>
    <w:rsid w:val="001974B6"/>
    <w:rsid w:val="001A7C93"/>
    <w:rsid w:val="001C5C5E"/>
    <w:rsid w:val="002155D7"/>
    <w:rsid w:val="00222A80"/>
    <w:rsid w:val="002358B5"/>
    <w:rsid w:val="00235DF9"/>
    <w:rsid w:val="0023782E"/>
    <w:rsid w:val="00251100"/>
    <w:rsid w:val="00251157"/>
    <w:rsid w:val="00251379"/>
    <w:rsid w:val="00252F23"/>
    <w:rsid w:val="002535A6"/>
    <w:rsid w:val="0026076D"/>
    <w:rsid w:val="0026538F"/>
    <w:rsid w:val="00283D3A"/>
    <w:rsid w:val="00290F6B"/>
    <w:rsid w:val="0029493E"/>
    <w:rsid w:val="002A2544"/>
    <w:rsid w:val="002B1BFD"/>
    <w:rsid w:val="002B3997"/>
    <w:rsid w:val="002B51EA"/>
    <w:rsid w:val="002B5214"/>
    <w:rsid w:val="002B6268"/>
    <w:rsid w:val="002B65A9"/>
    <w:rsid w:val="002B6A3B"/>
    <w:rsid w:val="002C0FD1"/>
    <w:rsid w:val="002C4F58"/>
    <w:rsid w:val="002C65B5"/>
    <w:rsid w:val="002D4A70"/>
    <w:rsid w:val="002D7922"/>
    <w:rsid w:val="002F36AC"/>
    <w:rsid w:val="002F6D91"/>
    <w:rsid w:val="00301CBC"/>
    <w:rsid w:val="0030614E"/>
    <w:rsid w:val="0031126B"/>
    <w:rsid w:val="003119E7"/>
    <w:rsid w:val="00314FB8"/>
    <w:rsid w:val="00323B47"/>
    <w:rsid w:val="003260EC"/>
    <w:rsid w:val="003268AF"/>
    <w:rsid w:val="0033072E"/>
    <w:rsid w:val="00344BC6"/>
    <w:rsid w:val="00347D8B"/>
    <w:rsid w:val="00350F97"/>
    <w:rsid w:val="003527B8"/>
    <w:rsid w:val="00352E37"/>
    <w:rsid w:val="00353811"/>
    <w:rsid w:val="0036013A"/>
    <w:rsid w:val="003649C5"/>
    <w:rsid w:val="003653E6"/>
    <w:rsid w:val="00370EFD"/>
    <w:rsid w:val="00372A1E"/>
    <w:rsid w:val="003757E9"/>
    <w:rsid w:val="00380D92"/>
    <w:rsid w:val="00382648"/>
    <w:rsid w:val="003878B5"/>
    <w:rsid w:val="0039312C"/>
    <w:rsid w:val="00396345"/>
    <w:rsid w:val="003A0D19"/>
    <w:rsid w:val="003A7F08"/>
    <w:rsid w:val="003B01EA"/>
    <w:rsid w:val="003B2DDB"/>
    <w:rsid w:val="003B3E31"/>
    <w:rsid w:val="003B6832"/>
    <w:rsid w:val="003B7284"/>
    <w:rsid w:val="003C1DFE"/>
    <w:rsid w:val="003C4B20"/>
    <w:rsid w:val="003C6FF8"/>
    <w:rsid w:val="003C7051"/>
    <w:rsid w:val="003D2BA7"/>
    <w:rsid w:val="003E46B8"/>
    <w:rsid w:val="003E6EF2"/>
    <w:rsid w:val="003F4D7E"/>
    <w:rsid w:val="00400174"/>
    <w:rsid w:val="00407A86"/>
    <w:rsid w:val="00410523"/>
    <w:rsid w:val="00412C88"/>
    <w:rsid w:val="0041431E"/>
    <w:rsid w:val="004157CE"/>
    <w:rsid w:val="004240A9"/>
    <w:rsid w:val="00425B92"/>
    <w:rsid w:val="00434380"/>
    <w:rsid w:val="0043480A"/>
    <w:rsid w:val="00437E42"/>
    <w:rsid w:val="004506C7"/>
    <w:rsid w:val="00456748"/>
    <w:rsid w:val="00460D9A"/>
    <w:rsid w:val="00461AC6"/>
    <w:rsid w:val="00471B57"/>
    <w:rsid w:val="00473156"/>
    <w:rsid w:val="00476142"/>
    <w:rsid w:val="00481E95"/>
    <w:rsid w:val="004826A8"/>
    <w:rsid w:val="00482ED7"/>
    <w:rsid w:val="004A4904"/>
    <w:rsid w:val="004B0E1C"/>
    <w:rsid w:val="004B12BA"/>
    <w:rsid w:val="004B361A"/>
    <w:rsid w:val="004B4CE4"/>
    <w:rsid w:val="004C2056"/>
    <w:rsid w:val="004C5B70"/>
    <w:rsid w:val="004C74EB"/>
    <w:rsid w:val="004D1CF0"/>
    <w:rsid w:val="004D3F25"/>
    <w:rsid w:val="004E47C4"/>
    <w:rsid w:val="004F3E89"/>
    <w:rsid w:val="00501882"/>
    <w:rsid w:val="00506855"/>
    <w:rsid w:val="005106DA"/>
    <w:rsid w:val="00511784"/>
    <w:rsid w:val="00530E9E"/>
    <w:rsid w:val="005319D0"/>
    <w:rsid w:val="00531C15"/>
    <w:rsid w:val="0054288E"/>
    <w:rsid w:val="00544314"/>
    <w:rsid w:val="00552EFE"/>
    <w:rsid w:val="0056508F"/>
    <w:rsid w:val="0056538C"/>
    <w:rsid w:val="0056740A"/>
    <w:rsid w:val="005739E4"/>
    <w:rsid w:val="0057575D"/>
    <w:rsid w:val="00575CF9"/>
    <w:rsid w:val="00583B4B"/>
    <w:rsid w:val="00587D9F"/>
    <w:rsid w:val="005931AC"/>
    <w:rsid w:val="00594558"/>
    <w:rsid w:val="00594684"/>
    <w:rsid w:val="005A067E"/>
    <w:rsid w:val="005A4C62"/>
    <w:rsid w:val="005B0DC2"/>
    <w:rsid w:val="005B1090"/>
    <w:rsid w:val="005B400B"/>
    <w:rsid w:val="005B42A2"/>
    <w:rsid w:val="005B5975"/>
    <w:rsid w:val="005C41A4"/>
    <w:rsid w:val="005C4F82"/>
    <w:rsid w:val="005C51E6"/>
    <w:rsid w:val="005D0331"/>
    <w:rsid w:val="005D1271"/>
    <w:rsid w:val="005D20F7"/>
    <w:rsid w:val="005D65C3"/>
    <w:rsid w:val="005F27D7"/>
    <w:rsid w:val="005F4C59"/>
    <w:rsid w:val="0060195A"/>
    <w:rsid w:val="00602B50"/>
    <w:rsid w:val="00606926"/>
    <w:rsid w:val="00614BE1"/>
    <w:rsid w:val="00617074"/>
    <w:rsid w:val="00620806"/>
    <w:rsid w:val="0062235C"/>
    <w:rsid w:val="00626EE4"/>
    <w:rsid w:val="00630279"/>
    <w:rsid w:val="0063350B"/>
    <w:rsid w:val="0063650C"/>
    <w:rsid w:val="0065247A"/>
    <w:rsid w:val="00664C04"/>
    <w:rsid w:val="006768A0"/>
    <w:rsid w:val="006775A0"/>
    <w:rsid w:val="00697140"/>
    <w:rsid w:val="006A14EA"/>
    <w:rsid w:val="006A209C"/>
    <w:rsid w:val="006A3B23"/>
    <w:rsid w:val="006A7D72"/>
    <w:rsid w:val="006B2032"/>
    <w:rsid w:val="006B7075"/>
    <w:rsid w:val="006C38CE"/>
    <w:rsid w:val="006E0659"/>
    <w:rsid w:val="006E0E24"/>
    <w:rsid w:val="006F4317"/>
    <w:rsid w:val="006F6F7D"/>
    <w:rsid w:val="006F748D"/>
    <w:rsid w:val="00700020"/>
    <w:rsid w:val="00705E0F"/>
    <w:rsid w:val="00707A38"/>
    <w:rsid w:val="00710C50"/>
    <w:rsid w:val="00714AD6"/>
    <w:rsid w:val="00721697"/>
    <w:rsid w:val="007354C4"/>
    <w:rsid w:val="00740386"/>
    <w:rsid w:val="00744445"/>
    <w:rsid w:val="007468E8"/>
    <w:rsid w:val="007505CA"/>
    <w:rsid w:val="00750C64"/>
    <w:rsid w:val="00753BCF"/>
    <w:rsid w:val="00753BF6"/>
    <w:rsid w:val="007563FC"/>
    <w:rsid w:val="0075703E"/>
    <w:rsid w:val="0076077A"/>
    <w:rsid w:val="00760DC6"/>
    <w:rsid w:val="0076327F"/>
    <w:rsid w:val="007728D7"/>
    <w:rsid w:val="00773C23"/>
    <w:rsid w:val="00782562"/>
    <w:rsid w:val="007842BF"/>
    <w:rsid w:val="00784612"/>
    <w:rsid w:val="007857A4"/>
    <w:rsid w:val="007902B7"/>
    <w:rsid w:val="00791343"/>
    <w:rsid w:val="00793F81"/>
    <w:rsid w:val="00794827"/>
    <w:rsid w:val="007A6B58"/>
    <w:rsid w:val="007B0209"/>
    <w:rsid w:val="007B28F0"/>
    <w:rsid w:val="007B4608"/>
    <w:rsid w:val="007B5C68"/>
    <w:rsid w:val="007C2EB9"/>
    <w:rsid w:val="007C6BD3"/>
    <w:rsid w:val="007D7BB7"/>
    <w:rsid w:val="007E168C"/>
    <w:rsid w:val="007E5E6E"/>
    <w:rsid w:val="007F41F1"/>
    <w:rsid w:val="007F4B28"/>
    <w:rsid w:val="007F562F"/>
    <w:rsid w:val="007F69B2"/>
    <w:rsid w:val="007F7AC1"/>
    <w:rsid w:val="00803CC4"/>
    <w:rsid w:val="00823691"/>
    <w:rsid w:val="0082585C"/>
    <w:rsid w:val="00825C59"/>
    <w:rsid w:val="008305F1"/>
    <w:rsid w:val="00835436"/>
    <w:rsid w:val="00840044"/>
    <w:rsid w:val="008424A6"/>
    <w:rsid w:val="00846829"/>
    <w:rsid w:val="00846F6C"/>
    <w:rsid w:val="00851411"/>
    <w:rsid w:val="008569E2"/>
    <w:rsid w:val="0086129B"/>
    <w:rsid w:val="008613AF"/>
    <w:rsid w:val="00867812"/>
    <w:rsid w:val="0087058F"/>
    <w:rsid w:val="00871423"/>
    <w:rsid w:val="008725B3"/>
    <w:rsid w:val="008747FC"/>
    <w:rsid w:val="00877675"/>
    <w:rsid w:val="00893346"/>
    <w:rsid w:val="00895728"/>
    <w:rsid w:val="00896656"/>
    <w:rsid w:val="0089714E"/>
    <w:rsid w:val="008A441E"/>
    <w:rsid w:val="008B028D"/>
    <w:rsid w:val="008B04C3"/>
    <w:rsid w:val="008B2B19"/>
    <w:rsid w:val="008B5A25"/>
    <w:rsid w:val="008C3139"/>
    <w:rsid w:val="008D0F68"/>
    <w:rsid w:val="008D3D54"/>
    <w:rsid w:val="008E06A5"/>
    <w:rsid w:val="008E13BF"/>
    <w:rsid w:val="00900DA5"/>
    <w:rsid w:val="00903387"/>
    <w:rsid w:val="009043F2"/>
    <w:rsid w:val="00910F13"/>
    <w:rsid w:val="00913ABC"/>
    <w:rsid w:val="00922AC0"/>
    <w:rsid w:val="00926A30"/>
    <w:rsid w:val="009273DA"/>
    <w:rsid w:val="00930444"/>
    <w:rsid w:val="00931D6C"/>
    <w:rsid w:val="009348B0"/>
    <w:rsid w:val="00936CC0"/>
    <w:rsid w:val="009370CE"/>
    <w:rsid w:val="00940A41"/>
    <w:rsid w:val="00940EF9"/>
    <w:rsid w:val="00946310"/>
    <w:rsid w:val="00952C0A"/>
    <w:rsid w:val="0095394C"/>
    <w:rsid w:val="00963D1F"/>
    <w:rsid w:val="00964A5A"/>
    <w:rsid w:val="00977842"/>
    <w:rsid w:val="00980C6F"/>
    <w:rsid w:val="00986587"/>
    <w:rsid w:val="00987E20"/>
    <w:rsid w:val="009930CB"/>
    <w:rsid w:val="0099361E"/>
    <w:rsid w:val="009A1361"/>
    <w:rsid w:val="009B3EEB"/>
    <w:rsid w:val="009B700B"/>
    <w:rsid w:val="009C4946"/>
    <w:rsid w:val="009D1435"/>
    <w:rsid w:val="009D19F7"/>
    <w:rsid w:val="009E7217"/>
    <w:rsid w:val="009E76F0"/>
    <w:rsid w:val="009F13AE"/>
    <w:rsid w:val="009F52DF"/>
    <w:rsid w:val="009F76E4"/>
    <w:rsid w:val="00A02671"/>
    <w:rsid w:val="00A03A39"/>
    <w:rsid w:val="00A06D42"/>
    <w:rsid w:val="00A0786A"/>
    <w:rsid w:val="00A12209"/>
    <w:rsid w:val="00A17F9D"/>
    <w:rsid w:val="00A203D0"/>
    <w:rsid w:val="00A20FC1"/>
    <w:rsid w:val="00A2321D"/>
    <w:rsid w:val="00A273C7"/>
    <w:rsid w:val="00A2760A"/>
    <w:rsid w:val="00A30643"/>
    <w:rsid w:val="00A33E5A"/>
    <w:rsid w:val="00A35E54"/>
    <w:rsid w:val="00A35F04"/>
    <w:rsid w:val="00A4039A"/>
    <w:rsid w:val="00A44403"/>
    <w:rsid w:val="00A474E7"/>
    <w:rsid w:val="00A6210E"/>
    <w:rsid w:val="00A66D9E"/>
    <w:rsid w:val="00A71929"/>
    <w:rsid w:val="00A77A33"/>
    <w:rsid w:val="00A77DFC"/>
    <w:rsid w:val="00A85D35"/>
    <w:rsid w:val="00A9773D"/>
    <w:rsid w:val="00AA61F0"/>
    <w:rsid w:val="00AB3BE7"/>
    <w:rsid w:val="00AB6927"/>
    <w:rsid w:val="00AC0269"/>
    <w:rsid w:val="00AC590A"/>
    <w:rsid w:val="00AD03FC"/>
    <w:rsid w:val="00AD12B3"/>
    <w:rsid w:val="00AD20BF"/>
    <w:rsid w:val="00AD23CE"/>
    <w:rsid w:val="00AD71D1"/>
    <w:rsid w:val="00AE2924"/>
    <w:rsid w:val="00AE37AF"/>
    <w:rsid w:val="00AF3001"/>
    <w:rsid w:val="00AF345B"/>
    <w:rsid w:val="00AF40B8"/>
    <w:rsid w:val="00B043B7"/>
    <w:rsid w:val="00B12E29"/>
    <w:rsid w:val="00B14249"/>
    <w:rsid w:val="00B15281"/>
    <w:rsid w:val="00B22273"/>
    <w:rsid w:val="00B22583"/>
    <w:rsid w:val="00B25210"/>
    <w:rsid w:val="00B31934"/>
    <w:rsid w:val="00B32DB2"/>
    <w:rsid w:val="00B418F2"/>
    <w:rsid w:val="00B4626E"/>
    <w:rsid w:val="00B53DD3"/>
    <w:rsid w:val="00B622A5"/>
    <w:rsid w:val="00B72BFB"/>
    <w:rsid w:val="00B7445D"/>
    <w:rsid w:val="00B8139B"/>
    <w:rsid w:val="00B8246C"/>
    <w:rsid w:val="00B9145A"/>
    <w:rsid w:val="00B9486A"/>
    <w:rsid w:val="00BA7A8D"/>
    <w:rsid w:val="00BB1F74"/>
    <w:rsid w:val="00BB354A"/>
    <w:rsid w:val="00BB4938"/>
    <w:rsid w:val="00BB7626"/>
    <w:rsid w:val="00BC4181"/>
    <w:rsid w:val="00BC641E"/>
    <w:rsid w:val="00BD1447"/>
    <w:rsid w:val="00BD2544"/>
    <w:rsid w:val="00BD4470"/>
    <w:rsid w:val="00BE1FDE"/>
    <w:rsid w:val="00BF2CB8"/>
    <w:rsid w:val="00BF366E"/>
    <w:rsid w:val="00BF4313"/>
    <w:rsid w:val="00C0059B"/>
    <w:rsid w:val="00C01727"/>
    <w:rsid w:val="00C01967"/>
    <w:rsid w:val="00C16345"/>
    <w:rsid w:val="00C23324"/>
    <w:rsid w:val="00C3009B"/>
    <w:rsid w:val="00C376F0"/>
    <w:rsid w:val="00C40974"/>
    <w:rsid w:val="00C4550B"/>
    <w:rsid w:val="00C47D26"/>
    <w:rsid w:val="00C72E5B"/>
    <w:rsid w:val="00C7399E"/>
    <w:rsid w:val="00C74D89"/>
    <w:rsid w:val="00C8035C"/>
    <w:rsid w:val="00C85157"/>
    <w:rsid w:val="00C92C41"/>
    <w:rsid w:val="00C9714C"/>
    <w:rsid w:val="00CA23DE"/>
    <w:rsid w:val="00CA4327"/>
    <w:rsid w:val="00CB4093"/>
    <w:rsid w:val="00CC36B4"/>
    <w:rsid w:val="00CC6631"/>
    <w:rsid w:val="00CD67C3"/>
    <w:rsid w:val="00CD76B9"/>
    <w:rsid w:val="00CD7BA4"/>
    <w:rsid w:val="00CE2F29"/>
    <w:rsid w:val="00CE397B"/>
    <w:rsid w:val="00CF6321"/>
    <w:rsid w:val="00CF7D2F"/>
    <w:rsid w:val="00D153F1"/>
    <w:rsid w:val="00D22036"/>
    <w:rsid w:val="00D34287"/>
    <w:rsid w:val="00D35434"/>
    <w:rsid w:val="00D363B8"/>
    <w:rsid w:val="00D41745"/>
    <w:rsid w:val="00D56754"/>
    <w:rsid w:val="00D70C5C"/>
    <w:rsid w:val="00D73F41"/>
    <w:rsid w:val="00D758A5"/>
    <w:rsid w:val="00D83DBF"/>
    <w:rsid w:val="00DA3D13"/>
    <w:rsid w:val="00DB184B"/>
    <w:rsid w:val="00DB2830"/>
    <w:rsid w:val="00DB3419"/>
    <w:rsid w:val="00DB7487"/>
    <w:rsid w:val="00DC64CE"/>
    <w:rsid w:val="00DD1EED"/>
    <w:rsid w:val="00DD27AE"/>
    <w:rsid w:val="00E1189C"/>
    <w:rsid w:val="00E15E66"/>
    <w:rsid w:val="00E22A9D"/>
    <w:rsid w:val="00E22C57"/>
    <w:rsid w:val="00E26E7D"/>
    <w:rsid w:val="00E30BCB"/>
    <w:rsid w:val="00E320D8"/>
    <w:rsid w:val="00E379FB"/>
    <w:rsid w:val="00E45A4A"/>
    <w:rsid w:val="00E472D0"/>
    <w:rsid w:val="00E64278"/>
    <w:rsid w:val="00E93B5F"/>
    <w:rsid w:val="00E96616"/>
    <w:rsid w:val="00E97502"/>
    <w:rsid w:val="00EC3B0D"/>
    <w:rsid w:val="00ED04EE"/>
    <w:rsid w:val="00EE1EA0"/>
    <w:rsid w:val="00EE3D53"/>
    <w:rsid w:val="00EF7DE1"/>
    <w:rsid w:val="00F01608"/>
    <w:rsid w:val="00F023BC"/>
    <w:rsid w:val="00F0681A"/>
    <w:rsid w:val="00F15096"/>
    <w:rsid w:val="00F17FBA"/>
    <w:rsid w:val="00F17FD7"/>
    <w:rsid w:val="00F36ADA"/>
    <w:rsid w:val="00F4216F"/>
    <w:rsid w:val="00F42B5C"/>
    <w:rsid w:val="00F51E58"/>
    <w:rsid w:val="00F54AFA"/>
    <w:rsid w:val="00F555FB"/>
    <w:rsid w:val="00F60A94"/>
    <w:rsid w:val="00F6302A"/>
    <w:rsid w:val="00F71180"/>
    <w:rsid w:val="00F741A9"/>
    <w:rsid w:val="00F823BD"/>
    <w:rsid w:val="00F90794"/>
    <w:rsid w:val="00F93741"/>
    <w:rsid w:val="00F957B9"/>
    <w:rsid w:val="00F9738A"/>
    <w:rsid w:val="00FB0A88"/>
    <w:rsid w:val="00FC29E2"/>
    <w:rsid w:val="00FC2BDD"/>
    <w:rsid w:val="00FC3792"/>
    <w:rsid w:val="00FD3DBA"/>
    <w:rsid w:val="00FD747B"/>
    <w:rsid w:val="00FD7B31"/>
    <w:rsid w:val="00FF0243"/>
    <w:rsid w:val="00FF49EF"/>
    <w:rsid w:val="00FF50AD"/>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A784E6"/>
  <w15:docId w15:val="{487DE7C9-B64B-48D9-8A7A-9F698BEED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ES" w:eastAsia="es-E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link w:val="Encabezado"/>
    <w:uiPriority w:val="99"/>
    <w:qFormat/>
    <w:rsid w:val="00214D82"/>
    <w:rPr>
      <w:sz w:val="22"/>
      <w:szCs w:val="22"/>
      <w:lang w:eastAsia="en-US"/>
    </w:rPr>
  </w:style>
  <w:style w:type="character" w:customStyle="1" w:styleId="PiedepginaCar">
    <w:name w:val="Pie de página Car"/>
    <w:link w:val="Piedepgina"/>
    <w:uiPriority w:val="99"/>
    <w:qFormat/>
    <w:rsid w:val="00214D82"/>
    <w:rPr>
      <w:sz w:val="22"/>
      <w:szCs w:val="22"/>
      <w:lang w:eastAsia="en-US"/>
    </w:rPr>
  </w:style>
  <w:style w:type="character" w:customStyle="1" w:styleId="TextodegloboCar">
    <w:name w:val="Texto de globo Car"/>
    <w:link w:val="Textodeglobo"/>
    <w:uiPriority w:val="99"/>
    <w:semiHidden/>
    <w:qFormat/>
    <w:rsid w:val="00A8395D"/>
    <w:rPr>
      <w:rFonts w:ascii="Segoe UI" w:hAnsi="Segoe UI" w:cs="Segoe UI"/>
      <w:sz w:val="18"/>
      <w:szCs w:val="18"/>
      <w:lang w:eastAsia="en-US"/>
    </w:rPr>
  </w:style>
  <w:style w:type="character" w:customStyle="1" w:styleId="EnlacedeInternet">
    <w:name w:val="Enlace de Internet"/>
    <w:uiPriority w:val="99"/>
    <w:unhideWhenUsed/>
    <w:rsid w:val="00993CC3"/>
    <w:rPr>
      <w:color w:val="0563C1"/>
      <w:u w:val="single"/>
    </w:rPr>
  </w:style>
  <w:style w:type="character" w:customStyle="1" w:styleId="TextosinformatoCar">
    <w:name w:val="Texto sin formato Car"/>
    <w:basedOn w:val="Fuentedeprrafopredeter"/>
    <w:link w:val="Textosinformato"/>
    <w:uiPriority w:val="99"/>
    <w:qFormat/>
    <w:rsid w:val="00FF2C22"/>
    <w:rPr>
      <w:sz w:val="22"/>
      <w:szCs w:val="21"/>
      <w:lang w:eastAsia="en-US"/>
    </w:rPr>
  </w:style>
  <w:style w:type="character" w:styleId="Refdecomentario">
    <w:name w:val="annotation reference"/>
    <w:basedOn w:val="Fuentedeprrafopredeter"/>
    <w:uiPriority w:val="99"/>
    <w:semiHidden/>
    <w:unhideWhenUsed/>
    <w:qFormat/>
    <w:rsid w:val="008D3421"/>
    <w:rPr>
      <w:sz w:val="16"/>
      <w:szCs w:val="16"/>
    </w:rPr>
  </w:style>
  <w:style w:type="character" w:customStyle="1" w:styleId="TextocomentarioCar">
    <w:name w:val="Texto comentario Car"/>
    <w:basedOn w:val="Fuentedeprrafopredeter"/>
    <w:link w:val="Textocomentario"/>
    <w:uiPriority w:val="99"/>
    <w:qFormat/>
    <w:rsid w:val="008D3421"/>
    <w:rPr>
      <w:lang w:eastAsia="en-US"/>
    </w:rPr>
  </w:style>
  <w:style w:type="character" w:customStyle="1" w:styleId="AsuntodelcomentarioCar">
    <w:name w:val="Asunto del comentario Car"/>
    <w:basedOn w:val="TextocomentarioCar"/>
    <w:link w:val="Asuntodelcomentario"/>
    <w:uiPriority w:val="99"/>
    <w:semiHidden/>
    <w:qFormat/>
    <w:rsid w:val="008D3421"/>
    <w:rPr>
      <w:b/>
      <w:bCs/>
      <w:lang w:eastAsia="en-US"/>
    </w:rPr>
  </w:style>
  <w:style w:type="character" w:customStyle="1" w:styleId="EnlacedeInternetvisitado">
    <w:name w:val="Enlace de Internet visitado"/>
    <w:uiPriority w:val="99"/>
    <w:semiHidden/>
    <w:unhideWhenUsed/>
    <w:rsid w:val="001E0F44"/>
    <w:rPr>
      <w:color w:val="800080"/>
      <w:u w:val="single"/>
    </w:rPr>
  </w:style>
  <w:style w:type="character" w:customStyle="1" w:styleId="normaltextrun">
    <w:name w:val="normaltextrun"/>
    <w:basedOn w:val="Fuentedeprrafopredeter"/>
    <w:qFormat/>
    <w:rsid w:val="007672DC"/>
  </w:style>
  <w:style w:type="character" w:customStyle="1" w:styleId="eop">
    <w:name w:val="eop"/>
    <w:basedOn w:val="Fuentedeprrafopredeter"/>
    <w:qFormat/>
    <w:rsid w:val="007672DC"/>
  </w:style>
  <w:style w:type="character" w:customStyle="1" w:styleId="scxw169617795">
    <w:name w:val="scxw169617795"/>
    <w:basedOn w:val="Fuentedeprrafopredeter"/>
    <w:qFormat/>
    <w:rsid w:val="007672DC"/>
  </w:style>
  <w:style w:type="character" w:customStyle="1" w:styleId="Mencinsinresolver1">
    <w:name w:val="Mención sin resolver1"/>
    <w:basedOn w:val="Fuentedeprrafopredeter"/>
    <w:uiPriority w:val="99"/>
    <w:semiHidden/>
    <w:unhideWhenUsed/>
    <w:qFormat/>
    <w:rsid w:val="00EC5A8C"/>
    <w:rPr>
      <w:color w:val="605E5C"/>
      <w:shd w:val="clear" w:color="auto" w:fill="E1DFDD"/>
    </w:rPr>
  </w:style>
  <w:style w:type="character" w:styleId="Mencinsinresolver">
    <w:name w:val="Unresolved Mention"/>
    <w:basedOn w:val="Fuentedeprrafopredeter"/>
    <w:uiPriority w:val="99"/>
    <w:semiHidden/>
    <w:unhideWhenUsed/>
    <w:qFormat/>
    <w:rsid w:val="00144D66"/>
    <w:rPr>
      <w:color w:val="605E5C"/>
      <w:shd w:val="clear" w:color="auto" w:fill="E1DFDD"/>
    </w:rPr>
  </w:style>
  <w:style w:type="character" w:customStyle="1" w:styleId="Numeracinderenglones">
    <w:name w:val="Numeración de renglones"/>
  </w:style>
  <w:style w:type="paragraph" w:styleId="Ttulo">
    <w:name w:val="Title"/>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sz w:val="24"/>
      <w:szCs w:val="24"/>
    </w:rPr>
  </w:style>
  <w:style w:type="paragraph" w:customStyle="1" w:styleId="ndice">
    <w:name w:val="Índice"/>
    <w:basedOn w:val="Normal"/>
    <w:qFormat/>
    <w:pPr>
      <w:suppressLineNumbers/>
    </w:pPr>
    <w:rPr>
      <w:rFonts w:cs="Lohit Devanagari"/>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214D82"/>
    <w:pPr>
      <w:tabs>
        <w:tab w:val="center" w:pos="4252"/>
        <w:tab w:val="right" w:pos="8504"/>
      </w:tabs>
    </w:pPr>
  </w:style>
  <w:style w:type="paragraph" w:styleId="Piedepgina">
    <w:name w:val="footer"/>
    <w:basedOn w:val="Normal"/>
    <w:link w:val="PiedepginaCar"/>
    <w:uiPriority w:val="99"/>
    <w:unhideWhenUsed/>
    <w:rsid w:val="00214D82"/>
    <w:pPr>
      <w:tabs>
        <w:tab w:val="center" w:pos="4252"/>
        <w:tab w:val="right" w:pos="8504"/>
      </w:tabs>
    </w:pPr>
  </w:style>
  <w:style w:type="paragraph" w:styleId="Textodeglobo">
    <w:name w:val="Balloon Text"/>
    <w:basedOn w:val="Normal"/>
    <w:link w:val="TextodegloboCar"/>
    <w:uiPriority w:val="99"/>
    <w:semiHidden/>
    <w:unhideWhenUsed/>
    <w:qFormat/>
    <w:rsid w:val="00A8395D"/>
    <w:pPr>
      <w:spacing w:after="0" w:line="240" w:lineRule="auto"/>
    </w:pPr>
    <w:rPr>
      <w:rFonts w:ascii="Segoe UI" w:hAnsi="Segoe UI" w:cs="Segoe UI"/>
      <w:sz w:val="18"/>
      <w:szCs w:val="18"/>
    </w:rPr>
  </w:style>
  <w:style w:type="paragraph" w:styleId="Textosinformato">
    <w:name w:val="Plain Text"/>
    <w:basedOn w:val="Normal"/>
    <w:link w:val="TextosinformatoCar"/>
    <w:uiPriority w:val="99"/>
    <w:unhideWhenUsed/>
    <w:qFormat/>
    <w:rsid w:val="00FF2C22"/>
    <w:pPr>
      <w:spacing w:after="0" w:line="240" w:lineRule="auto"/>
    </w:pPr>
    <w:rPr>
      <w:szCs w:val="21"/>
    </w:rPr>
  </w:style>
  <w:style w:type="paragraph" w:styleId="Textocomentario">
    <w:name w:val="annotation text"/>
    <w:basedOn w:val="Normal"/>
    <w:link w:val="TextocomentarioCar"/>
    <w:uiPriority w:val="99"/>
    <w:unhideWhenUsed/>
    <w:qFormat/>
    <w:rsid w:val="008D3421"/>
    <w:pPr>
      <w:spacing w:line="240" w:lineRule="auto"/>
    </w:pPr>
    <w:rPr>
      <w:sz w:val="20"/>
      <w:szCs w:val="20"/>
    </w:rPr>
  </w:style>
  <w:style w:type="paragraph" w:styleId="Asuntodelcomentario">
    <w:name w:val="annotation subject"/>
    <w:basedOn w:val="Textocomentario"/>
    <w:next w:val="Textocomentario"/>
    <w:link w:val="AsuntodelcomentarioCar"/>
    <w:uiPriority w:val="99"/>
    <w:semiHidden/>
    <w:unhideWhenUsed/>
    <w:qFormat/>
    <w:rsid w:val="008D3421"/>
    <w:rPr>
      <w:b/>
      <w:bCs/>
    </w:rPr>
  </w:style>
  <w:style w:type="paragraph" w:customStyle="1" w:styleId="paragraph">
    <w:name w:val="paragraph"/>
    <w:basedOn w:val="Normal"/>
    <w:qFormat/>
    <w:rsid w:val="007672DC"/>
    <w:pPr>
      <w:spacing w:beforeAutospacing="1" w:afterAutospacing="1" w:line="240" w:lineRule="auto"/>
    </w:pPr>
    <w:rPr>
      <w:rFonts w:ascii="Times New Roman" w:eastAsia="Times New Roman" w:hAnsi="Times New Roman"/>
      <w:sz w:val="24"/>
      <w:szCs w:val="24"/>
      <w:lang w:eastAsia="es-ES"/>
    </w:rPr>
  </w:style>
  <w:style w:type="paragraph" w:styleId="Revisin">
    <w:name w:val="Revision"/>
    <w:uiPriority w:val="99"/>
    <w:semiHidden/>
    <w:qFormat/>
    <w:rsid w:val="00BA5A05"/>
    <w:rPr>
      <w:sz w:val="22"/>
      <w:szCs w:val="22"/>
      <w:lang w:eastAsia="en-US"/>
    </w:rPr>
  </w:style>
  <w:style w:type="table" w:styleId="Tablaconcuadrcula">
    <w:name w:val="Table Grid"/>
    <w:basedOn w:val="Tablanormal"/>
    <w:uiPriority w:val="3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02671"/>
    <w:rPr>
      <w:color w:val="0000FF"/>
      <w:u w:val="single"/>
    </w:rPr>
  </w:style>
  <w:style w:type="character" w:styleId="Hipervnculovisitado">
    <w:name w:val="FollowedHyperlink"/>
    <w:basedOn w:val="Fuentedeprrafopredeter"/>
    <w:uiPriority w:val="99"/>
    <w:semiHidden/>
    <w:unhideWhenUsed/>
    <w:rsid w:val="00B948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56415">
      <w:bodyDiv w:val="1"/>
      <w:marLeft w:val="0"/>
      <w:marRight w:val="0"/>
      <w:marTop w:val="0"/>
      <w:marBottom w:val="0"/>
      <w:divBdr>
        <w:top w:val="none" w:sz="0" w:space="0" w:color="auto"/>
        <w:left w:val="none" w:sz="0" w:space="0" w:color="auto"/>
        <w:bottom w:val="none" w:sz="0" w:space="0" w:color="auto"/>
        <w:right w:val="none" w:sz="0" w:space="0" w:color="auto"/>
      </w:divBdr>
    </w:div>
    <w:div w:id="7413680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wmf"/><Relationship Id="rId18" Type="http://schemas.openxmlformats.org/officeDocument/2006/relationships/image" Target="media/image3.jpe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youtube.com/c/UniversidadOviedo/" TargetMode="External"/><Relationship Id="rId7" Type="http://schemas.openxmlformats.org/officeDocument/2006/relationships/webSettings" Target="webSettings.xml"/><Relationship Id="rId12" Type="http://schemas.openxmlformats.org/officeDocument/2006/relationships/hyperlink" Target="https://www.facebook.com/UniversidadOviedo" TargetMode="External"/><Relationship Id="rId17" Type="http://schemas.openxmlformats.org/officeDocument/2006/relationships/hyperlink" Target="https://www.instagram.com/universidad_de_oviedo"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s.linkedin.com/school/uniovi/" TargetMode="External"/><Relationship Id="rId20" Type="http://schemas.openxmlformats.org/officeDocument/2006/relationships/image" Target="media/image4.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Usuario\AppData\Local\Microsoft\Windows\C:\Users\Luis\AppData\Local\Microsoft\Windows\INetCache\Content.Outlook\7M53EHZX\www.uniovi.es"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2.wmf"/><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ec.europa.eu/info/funding-tenders/opportunities/portal/screen/opportunities/tender-details/1fa428ad-77db-46b4-8d67-54f954a27dc6-CN" TargetMode="External"/><Relationship Id="rId19" Type="http://schemas.openxmlformats.org/officeDocument/2006/relationships/hyperlink" Target="https://www.tiktok.com/@uniovi"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twitter.com/uniovi_info"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image" Target="media/image5.emf"/></Relationships>
</file>

<file path=word/_rels/header3.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0db95ee-d9aa-4ce3-83b4-bed4a84aa36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529B7F3B4BA0594199087A114ED34B56" ma:contentTypeVersion="15" ma:contentTypeDescription="Crear nuevo documento." ma:contentTypeScope="" ma:versionID="c001627e77de9d01261ceb5aea920ff6">
  <xsd:schema xmlns:xsd="http://www.w3.org/2001/XMLSchema" xmlns:xs="http://www.w3.org/2001/XMLSchema" xmlns:p="http://schemas.microsoft.com/office/2006/metadata/properties" xmlns:ns3="a0db95ee-d9aa-4ce3-83b4-bed4a84aa364" xmlns:ns4="a12e48f6-b466-48cf-b916-8a4ed9ee10f6" targetNamespace="http://schemas.microsoft.com/office/2006/metadata/properties" ma:root="true" ma:fieldsID="c244618e5512eee4390573454842ef45" ns3:_="" ns4:_="">
    <xsd:import namespace="a0db95ee-d9aa-4ce3-83b4-bed4a84aa364"/>
    <xsd:import namespace="a12e48f6-b466-48cf-b916-8a4ed9ee10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b95ee-d9aa-4ce3-83b4-bed4a84aa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2e48f6-b466-48cf-b916-8a4ed9ee10f6"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SharingHintHash" ma:index="21"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B90573-2258-4547-9962-56FE6198B327}">
  <ds:schemaRefs>
    <ds:schemaRef ds:uri="http://schemas.microsoft.com/office/2006/metadata/properties"/>
    <ds:schemaRef ds:uri="http://schemas.microsoft.com/office/infopath/2007/PartnerControls"/>
    <ds:schemaRef ds:uri="a0db95ee-d9aa-4ce3-83b4-bed4a84aa364"/>
  </ds:schemaRefs>
</ds:datastoreItem>
</file>

<file path=customXml/itemProps2.xml><?xml version="1.0" encoding="utf-8"?>
<ds:datastoreItem xmlns:ds="http://schemas.openxmlformats.org/officeDocument/2006/customXml" ds:itemID="{D21F160C-D20C-460D-8CA0-113067B0DF20}">
  <ds:schemaRefs>
    <ds:schemaRef ds:uri="http://schemas.microsoft.com/sharepoint/v3/contenttype/forms"/>
  </ds:schemaRefs>
</ds:datastoreItem>
</file>

<file path=customXml/itemProps3.xml><?xml version="1.0" encoding="utf-8"?>
<ds:datastoreItem xmlns:ds="http://schemas.openxmlformats.org/officeDocument/2006/customXml" ds:itemID="{6A30F62D-1085-4276-B8E1-06B38BC3C725}">
  <ds:schemaRefs>
    <ds:schemaRef ds:uri="http://schemas.openxmlformats.org/officeDocument/2006/bibliography"/>
  </ds:schemaRefs>
</ds:datastoreItem>
</file>

<file path=customXml/itemProps4.xml><?xml version="1.0" encoding="utf-8"?>
<ds:datastoreItem xmlns:ds="http://schemas.openxmlformats.org/officeDocument/2006/customXml" ds:itemID="{1E0768E6-9062-406A-98FE-E37A4EE6F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b95ee-d9aa-4ce3-83b4-bed4a84aa364"/>
    <ds:schemaRef ds:uri="a12e48f6-b466-48cf-b916-8a4ed9ee1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1116</Words>
  <Characters>6143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dc:description/>
  <cp:lastModifiedBy>JUAN PABLO ZARIQUIEGUI ASIAIN</cp:lastModifiedBy>
  <cp:revision>3</cp:revision>
  <cp:lastPrinted>2024-04-08T06:45:00Z</cp:lastPrinted>
  <dcterms:created xsi:type="dcterms:W3CDTF">2024-06-28T15:46:00Z</dcterms:created>
  <dcterms:modified xsi:type="dcterms:W3CDTF">2024-06-28T15:53:00Z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0x010100529B7F3B4BA0594199087A114ED34B56</vt:lpwstr>
  </property>
</Properties>
</file>