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wmf" ContentType="image/x-wmf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527F39" w14:textId="3FB736E5" w:rsidR="00CF75E4" w:rsidRDefault="00E719DB">
      <w:pPr>
        <w:pStyle w:val="Textosinformato"/>
        <w:spacing w:line="288" w:lineRule="auto"/>
        <w:ind w:left="851" w:right="709"/>
        <w:jc w:val="center"/>
        <w:rPr>
          <w:rFonts w:ascii="Arial" w:eastAsia="MS Mincho" w:hAnsi="Arial" w:cs="Arial"/>
          <w:color w:val="00837A"/>
          <w:sz w:val="44"/>
          <w:szCs w:val="44"/>
          <w:lang w:eastAsia="en-GB"/>
        </w:rPr>
      </w:pPr>
      <w:r>
        <w:rPr>
          <w:rFonts w:ascii="Arial" w:eastAsia="MS Mincho" w:hAnsi="Arial" w:cs="Arial"/>
          <w:color w:val="00837A"/>
          <w:sz w:val="44"/>
          <w:szCs w:val="44"/>
          <w:lang w:eastAsia="en-GB"/>
        </w:rPr>
        <w:t>Investigadores de la Universidad de Oviedo desarrollan un proyecto europeo para lograr hidrógeno verde</w:t>
      </w:r>
      <w:r w:rsidR="00A12AF2">
        <w:rPr>
          <w:rFonts w:ascii="Arial" w:eastAsia="MS Mincho" w:hAnsi="Arial" w:cs="Arial"/>
          <w:color w:val="00837A"/>
          <w:sz w:val="44"/>
          <w:szCs w:val="44"/>
          <w:lang w:eastAsia="en-GB"/>
        </w:rPr>
        <w:t xml:space="preserve"> a partir de agua</w:t>
      </w:r>
    </w:p>
    <w:p w14:paraId="1C19532F" w14:textId="77777777" w:rsidR="005A7E19" w:rsidRDefault="005A7E19">
      <w:pPr>
        <w:pStyle w:val="Textosinformato"/>
        <w:spacing w:line="288" w:lineRule="auto"/>
        <w:ind w:left="851" w:right="709"/>
        <w:jc w:val="center"/>
        <w:rPr>
          <w:rFonts w:ascii="Arial" w:eastAsia="MS Mincho" w:hAnsi="Arial" w:cs="Arial"/>
          <w:color w:val="00837A"/>
          <w:sz w:val="44"/>
          <w:szCs w:val="44"/>
          <w:lang w:eastAsia="en-GB"/>
        </w:rPr>
      </w:pPr>
    </w:p>
    <w:p w14:paraId="2C7A295F" w14:textId="3BAA3D8C" w:rsidR="000A50D5" w:rsidRDefault="000A50D5" w:rsidP="009C1F8B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sz w:val="24"/>
          <w:szCs w:val="24"/>
          <w:lang w:val="es-ES_tradnl"/>
        </w:rPr>
      </w:pPr>
      <w:r w:rsidRPr="000A50D5">
        <w:rPr>
          <w:rFonts w:ascii="Arial" w:hAnsi="Arial" w:cs="Arial"/>
          <w:b/>
          <w:bCs/>
          <w:sz w:val="24"/>
          <w:szCs w:val="24"/>
          <w:lang w:val="es-ES_tradnl"/>
        </w:rPr>
        <w:t xml:space="preserve">El proyecto </w:t>
      </w:r>
      <w:r w:rsidR="00A12AF2" w:rsidRPr="00A12AF2">
        <w:rPr>
          <w:rFonts w:ascii="Arial" w:hAnsi="Arial" w:cs="Arial"/>
          <w:b/>
          <w:bCs/>
          <w:sz w:val="24"/>
          <w:szCs w:val="24"/>
          <w:lang w:val="es-ES_tradnl"/>
        </w:rPr>
        <w:t>NEXPECH2</w:t>
      </w:r>
      <w:r w:rsidR="00A12AF2">
        <w:rPr>
          <w:rFonts w:ascii="Arial" w:hAnsi="Arial" w:cs="Arial"/>
        </w:rPr>
        <w:t xml:space="preserve"> </w:t>
      </w:r>
      <w:r w:rsidR="00B572AA" w:rsidRPr="00B572AA">
        <w:rPr>
          <w:rFonts w:ascii="Arial" w:hAnsi="Arial" w:cs="Arial"/>
          <w:b/>
          <w:bCs/>
          <w:sz w:val="24"/>
          <w:szCs w:val="24"/>
          <w:lang w:val="es-ES_tradnl"/>
        </w:rPr>
        <w:t>pretende responder a varios desafíos: prevenir el agotamiento de los recursos naturales, satisfacer la demanda creciente de energía y reducir de manera efectiva las emisiones de gases de efecto invernadero</w:t>
      </w:r>
    </w:p>
    <w:p w14:paraId="35F7CA4D" w14:textId="77777777" w:rsidR="00F17465" w:rsidRDefault="00F17465" w:rsidP="009C1F8B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sz w:val="24"/>
          <w:szCs w:val="24"/>
          <w:lang w:val="es-ES_tradnl"/>
        </w:rPr>
      </w:pPr>
    </w:p>
    <w:p w14:paraId="166F797D" w14:textId="672D2366" w:rsidR="00F17465" w:rsidRDefault="00F17465" w:rsidP="009C1F8B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sz w:val="24"/>
          <w:szCs w:val="24"/>
          <w:lang w:val="es-ES_tradnl"/>
        </w:rPr>
      </w:pPr>
      <w:r w:rsidRPr="00F17465">
        <w:rPr>
          <w:rFonts w:ascii="Arial" w:hAnsi="Arial" w:cs="Arial"/>
          <w:b/>
          <w:bCs/>
          <w:sz w:val="24"/>
          <w:szCs w:val="24"/>
          <w:lang w:val="es-ES_tradnl"/>
        </w:rPr>
        <w:t>El objetivo final es producir hidrógeno verde en un prototipo a escala de laboratorio mediante el desarrollo de un innovador sistema fotoelectroquímico para maximizar la captación de luz solar y la conversión solar eficiente a elemento químico</w:t>
      </w:r>
    </w:p>
    <w:p w14:paraId="3638500B" w14:textId="77777777" w:rsidR="00E719DB" w:rsidRDefault="00E719DB" w:rsidP="009C1F8B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sz w:val="24"/>
          <w:szCs w:val="24"/>
          <w:lang w:val="es-ES_tradnl"/>
        </w:rPr>
      </w:pPr>
    </w:p>
    <w:p w14:paraId="6C46EE44" w14:textId="2158E53E" w:rsidR="00E719DB" w:rsidRDefault="00672E72" w:rsidP="009C1F8B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sz w:val="24"/>
          <w:szCs w:val="24"/>
          <w:lang w:val="es-ES_tradnl"/>
        </w:rPr>
      </w:pPr>
      <w:r>
        <w:rPr>
          <w:rFonts w:ascii="Arial" w:hAnsi="Arial" w:cs="Arial"/>
          <w:b/>
          <w:bCs/>
          <w:sz w:val="24"/>
          <w:szCs w:val="24"/>
          <w:lang w:val="es-ES_tradnl"/>
        </w:rPr>
        <w:t xml:space="preserve">La </w:t>
      </w:r>
      <w:r w:rsidR="00E719DB" w:rsidRPr="00E719DB">
        <w:rPr>
          <w:rFonts w:ascii="Arial" w:hAnsi="Arial" w:cs="Arial"/>
          <w:b/>
          <w:bCs/>
          <w:sz w:val="24"/>
          <w:szCs w:val="24"/>
          <w:lang w:val="es-ES_tradnl"/>
        </w:rPr>
        <w:t>nueva tecnología contribuirá al desarrollo de una economía verde y sostenible mediante la creación de nuevos empleos necesarios para la producción de las nuevas soluciones y la operación y mantenimiento de futuras instalaciones</w:t>
      </w:r>
    </w:p>
    <w:p w14:paraId="289A1C51" w14:textId="77777777" w:rsidR="00EE0F88" w:rsidRDefault="00EE0F88" w:rsidP="009C1F8B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sz w:val="24"/>
          <w:szCs w:val="24"/>
          <w:lang w:val="es-ES_tradnl"/>
        </w:rPr>
      </w:pPr>
    </w:p>
    <w:p w14:paraId="32681E44" w14:textId="53B987D0" w:rsidR="00EE0F88" w:rsidRDefault="00EE0F88" w:rsidP="009C1F8B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sz w:val="24"/>
          <w:szCs w:val="24"/>
          <w:lang w:val="es-ES_tradnl"/>
        </w:rPr>
      </w:pPr>
      <w:r>
        <w:rPr>
          <w:rFonts w:ascii="Arial" w:hAnsi="Arial" w:cs="Arial"/>
          <w:b/>
          <w:bCs/>
          <w:sz w:val="24"/>
          <w:szCs w:val="24"/>
          <w:lang w:val="es-ES_tradnl"/>
        </w:rPr>
        <w:t xml:space="preserve">Los </w:t>
      </w:r>
      <w:r w:rsidR="00B062A6">
        <w:rPr>
          <w:rFonts w:ascii="Arial" w:hAnsi="Arial" w:cs="Arial"/>
          <w:b/>
          <w:bCs/>
          <w:sz w:val="24"/>
          <w:szCs w:val="24"/>
          <w:lang w:val="es-ES_tradnl"/>
        </w:rPr>
        <w:t>profesores</w:t>
      </w:r>
      <w:r>
        <w:rPr>
          <w:rFonts w:ascii="Arial" w:hAnsi="Arial" w:cs="Arial"/>
          <w:b/>
          <w:bCs/>
          <w:sz w:val="24"/>
          <w:szCs w:val="24"/>
          <w:lang w:val="es-ES_tradnl"/>
        </w:rPr>
        <w:t xml:space="preserve"> del Departamento de Física de la universidad asturiana </w:t>
      </w:r>
      <w:r w:rsidRPr="00EE0F88">
        <w:rPr>
          <w:rFonts w:ascii="Arial" w:hAnsi="Arial" w:cs="Arial"/>
          <w:b/>
          <w:bCs/>
          <w:sz w:val="24"/>
          <w:szCs w:val="24"/>
          <w:lang w:val="es-ES_tradnl"/>
        </w:rPr>
        <w:t>Víctor Manuel García Suárez y Roberto Luis Iglesias Pastrana</w:t>
      </w:r>
      <w:r>
        <w:rPr>
          <w:rFonts w:ascii="Arial" w:hAnsi="Arial" w:cs="Arial"/>
          <w:b/>
          <w:bCs/>
          <w:sz w:val="24"/>
          <w:szCs w:val="24"/>
          <w:lang w:val="es-ES_tradnl"/>
        </w:rPr>
        <w:t xml:space="preserve"> </w:t>
      </w:r>
      <w:r w:rsidR="00B062A6">
        <w:rPr>
          <w:rFonts w:ascii="Arial" w:hAnsi="Arial" w:cs="Arial"/>
          <w:b/>
          <w:bCs/>
          <w:sz w:val="24"/>
          <w:szCs w:val="24"/>
          <w:lang w:val="es-ES_tradnl"/>
        </w:rPr>
        <w:t>participan en esta iniciativa europea junto a investigadores franceses y noruegos</w:t>
      </w:r>
    </w:p>
    <w:p w14:paraId="6194F96B" w14:textId="77777777" w:rsidR="00672E72" w:rsidRPr="009C1F8B" w:rsidRDefault="00672E72" w:rsidP="009C1F8B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sz w:val="24"/>
          <w:szCs w:val="24"/>
          <w:lang w:val="es-ES_tradnl"/>
        </w:rPr>
      </w:pPr>
    </w:p>
    <w:p w14:paraId="4355D756" w14:textId="65F48BEB" w:rsidR="00CB2702" w:rsidRDefault="00A4039A" w:rsidP="00282832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  <w:r w:rsidRPr="00CD4113">
        <w:rPr>
          <w:rFonts w:ascii="Arial" w:hAnsi="Arial" w:cs="Arial"/>
          <w:b/>
          <w:bCs/>
        </w:rPr>
        <w:t>Oviedo/</w:t>
      </w:r>
      <w:proofErr w:type="spellStart"/>
      <w:r w:rsidRPr="00CD4113">
        <w:rPr>
          <w:rFonts w:ascii="Arial" w:hAnsi="Arial" w:cs="Arial"/>
          <w:b/>
          <w:bCs/>
        </w:rPr>
        <w:t>Uviéu</w:t>
      </w:r>
      <w:proofErr w:type="spellEnd"/>
      <w:r w:rsidRPr="00CD4113">
        <w:rPr>
          <w:rFonts w:ascii="Arial" w:hAnsi="Arial" w:cs="Arial"/>
          <w:b/>
          <w:bCs/>
        </w:rPr>
        <w:t xml:space="preserve">, </w:t>
      </w:r>
      <w:r w:rsidR="0066445C">
        <w:rPr>
          <w:rFonts w:ascii="Arial" w:hAnsi="Arial" w:cs="Arial"/>
          <w:b/>
          <w:bCs/>
        </w:rPr>
        <w:t>10</w:t>
      </w:r>
      <w:r w:rsidR="00CD4113" w:rsidRPr="00CD4113">
        <w:rPr>
          <w:rFonts w:ascii="Arial" w:hAnsi="Arial" w:cs="Arial"/>
          <w:b/>
          <w:bCs/>
        </w:rPr>
        <w:t xml:space="preserve"> de </w:t>
      </w:r>
      <w:r w:rsidR="00950E6D">
        <w:rPr>
          <w:rFonts w:ascii="Arial" w:hAnsi="Arial" w:cs="Arial"/>
          <w:b/>
          <w:bCs/>
        </w:rPr>
        <w:t>junio</w:t>
      </w:r>
      <w:r w:rsidRPr="00CD4113">
        <w:rPr>
          <w:rFonts w:ascii="Arial" w:hAnsi="Arial" w:cs="Arial"/>
          <w:b/>
          <w:bCs/>
        </w:rPr>
        <w:t xml:space="preserve"> de 2024</w:t>
      </w:r>
      <w:r w:rsidRPr="00CD411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E92102">
        <w:rPr>
          <w:rFonts w:ascii="Arial" w:hAnsi="Arial" w:cs="Arial"/>
        </w:rPr>
        <w:t>O</w:t>
      </w:r>
      <w:r w:rsidR="00E92102" w:rsidRPr="00B506ED">
        <w:rPr>
          <w:rFonts w:ascii="Arial" w:hAnsi="Arial" w:cs="Arial"/>
        </w:rPr>
        <w:t xml:space="preserve">btener hidrógeno verde (H2) a partir de agua mediante un proceso electroquímico generado </w:t>
      </w:r>
      <w:r w:rsidR="00C37EDB">
        <w:rPr>
          <w:rFonts w:ascii="Arial" w:hAnsi="Arial" w:cs="Arial"/>
        </w:rPr>
        <w:t>con</w:t>
      </w:r>
      <w:r w:rsidR="00E92102" w:rsidRPr="00B506ED">
        <w:rPr>
          <w:rFonts w:ascii="Arial" w:hAnsi="Arial" w:cs="Arial"/>
        </w:rPr>
        <w:t xml:space="preserve"> luz solar</w:t>
      </w:r>
      <w:r w:rsidR="00E92102">
        <w:rPr>
          <w:rFonts w:ascii="Arial" w:hAnsi="Arial" w:cs="Arial"/>
        </w:rPr>
        <w:t xml:space="preserve">. Este es el objetivo del proyecto europeo </w:t>
      </w:r>
      <w:r w:rsidR="00E92102" w:rsidRPr="00976D1C">
        <w:rPr>
          <w:rFonts w:ascii="Arial" w:hAnsi="Arial" w:cs="Arial"/>
        </w:rPr>
        <w:t>NEXPECH2</w:t>
      </w:r>
      <w:r w:rsidR="00475C24">
        <w:rPr>
          <w:rFonts w:ascii="Arial" w:hAnsi="Arial" w:cs="Arial"/>
        </w:rPr>
        <w:t xml:space="preserve"> en el que participa la Universidad de Oviedo. </w:t>
      </w:r>
      <w:r w:rsidR="0015739A">
        <w:rPr>
          <w:rFonts w:ascii="Arial" w:hAnsi="Arial" w:cs="Arial"/>
        </w:rPr>
        <w:t>La tecnología desarrollada por est</w:t>
      </w:r>
      <w:r w:rsidR="0025030F">
        <w:rPr>
          <w:rFonts w:ascii="Arial" w:hAnsi="Arial" w:cs="Arial"/>
        </w:rPr>
        <w:t xml:space="preserve">e proyecto pretende </w:t>
      </w:r>
      <w:r w:rsidR="00243D8C">
        <w:rPr>
          <w:rFonts w:ascii="Arial" w:hAnsi="Arial" w:cs="Arial"/>
        </w:rPr>
        <w:t xml:space="preserve">responder </w:t>
      </w:r>
      <w:r w:rsidR="00703D9E">
        <w:rPr>
          <w:rFonts w:ascii="Arial" w:hAnsi="Arial" w:cs="Arial"/>
        </w:rPr>
        <w:t>a varios desafíos: prevenir el agotamiento de los recursos naturales, satisfacer la demanda creciente de energía y</w:t>
      </w:r>
      <w:r w:rsidR="00C11F29">
        <w:rPr>
          <w:rFonts w:ascii="Arial" w:hAnsi="Arial" w:cs="Arial"/>
        </w:rPr>
        <w:t>, al mismo tiempo,</w:t>
      </w:r>
      <w:r w:rsidR="00703D9E">
        <w:rPr>
          <w:rFonts w:ascii="Arial" w:hAnsi="Arial" w:cs="Arial"/>
        </w:rPr>
        <w:t xml:space="preserve"> reducir de manera efectiva las emisiones de gases de efecto invernadero.</w:t>
      </w:r>
    </w:p>
    <w:p w14:paraId="2F5D7E12" w14:textId="3CA93B54" w:rsidR="000E038C" w:rsidRDefault="00CD6102" w:rsidP="00282832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B048A7">
        <w:rPr>
          <w:rFonts w:ascii="Arial" w:hAnsi="Arial" w:cs="Arial"/>
        </w:rPr>
        <w:t xml:space="preserve"> </w:t>
      </w:r>
    </w:p>
    <w:p w14:paraId="2E017E33" w14:textId="7803566F" w:rsidR="00C11F29" w:rsidRDefault="00C11F29" w:rsidP="00C11F29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  <w:r w:rsidRPr="00B506ED">
        <w:rPr>
          <w:rFonts w:ascii="Arial" w:hAnsi="Arial" w:cs="Arial"/>
        </w:rPr>
        <w:t>El proyecto</w:t>
      </w:r>
      <w:r w:rsidR="004B3A91">
        <w:rPr>
          <w:rFonts w:ascii="Arial" w:hAnsi="Arial" w:cs="Arial"/>
        </w:rPr>
        <w:t xml:space="preserve"> </w:t>
      </w:r>
      <w:r w:rsidR="004B3A91" w:rsidRPr="00B506ED">
        <w:rPr>
          <w:rFonts w:ascii="Arial" w:hAnsi="Arial" w:cs="Arial"/>
        </w:rPr>
        <w:t>NEXPECH2 (</w:t>
      </w:r>
      <w:r w:rsidR="004B3A91" w:rsidRPr="004B3A91">
        <w:rPr>
          <w:rFonts w:ascii="Arial" w:hAnsi="Arial" w:cs="Arial"/>
          <w:i/>
          <w:iCs/>
        </w:rPr>
        <w:t xml:space="preserve">Next </w:t>
      </w:r>
      <w:proofErr w:type="spellStart"/>
      <w:r w:rsidR="004B3A91" w:rsidRPr="004B3A91">
        <w:rPr>
          <w:rFonts w:ascii="Arial" w:hAnsi="Arial" w:cs="Arial"/>
          <w:i/>
          <w:iCs/>
        </w:rPr>
        <w:t>generation</w:t>
      </w:r>
      <w:proofErr w:type="spellEnd"/>
      <w:r w:rsidR="004B3A91" w:rsidRPr="004B3A91">
        <w:rPr>
          <w:rFonts w:ascii="Arial" w:hAnsi="Arial" w:cs="Arial"/>
          <w:i/>
          <w:iCs/>
        </w:rPr>
        <w:t xml:space="preserve"> </w:t>
      </w:r>
      <w:proofErr w:type="spellStart"/>
      <w:r w:rsidR="004B3A91" w:rsidRPr="004B3A91">
        <w:rPr>
          <w:rFonts w:ascii="Arial" w:hAnsi="Arial" w:cs="Arial"/>
          <w:i/>
          <w:iCs/>
        </w:rPr>
        <w:t>photoelectrochemical</w:t>
      </w:r>
      <w:proofErr w:type="spellEnd"/>
      <w:r w:rsidR="004B3A91" w:rsidRPr="004B3A91">
        <w:rPr>
          <w:rFonts w:ascii="Arial" w:hAnsi="Arial" w:cs="Arial"/>
          <w:i/>
          <w:iCs/>
        </w:rPr>
        <w:t xml:space="preserve"> </w:t>
      </w:r>
      <w:proofErr w:type="spellStart"/>
      <w:r w:rsidR="004B3A91" w:rsidRPr="004B3A91">
        <w:rPr>
          <w:rFonts w:ascii="Arial" w:hAnsi="Arial" w:cs="Arial"/>
          <w:i/>
          <w:iCs/>
        </w:rPr>
        <w:t>cell</w:t>
      </w:r>
      <w:proofErr w:type="spellEnd"/>
      <w:r w:rsidR="004B3A91" w:rsidRPr="004B3A91">
        <w:rPr>
          <w:rFonts w:ascii="Arial" w:hAnsi="Arial" w:cs="Arial"/>
          <w:i/>
          <w:iCs/>
        </w:rPr>
        <w:t xml:space="preserve"> </w:t>
      </w:r>
      <w:proofErr w:type="spellStart"/>
      <w:r w:rsidR="004B3A91" w:rsidRPr="004B3A91">
        <w:rPr>
          <w:rFonts w:ascii="Arial" w:hAnsi="Arial" w:cs="Arial"/>
          <w:i/>
          <w:iCs/>
        </w:rPr>
        <w:t>for</w:t>
      </w:r>
      <w:proofErr w:type="spellEnd"/>
      <w:r w:rsidR="004B3A91" w:rsidRPr="004B3A91">
        <w:rPr>
          <w:rFonts w:ascii="Arial" w:hAnsi="Arial" w:cs="Arial"/>
          <w:i/>
          <w:iCs/>
        </w:rPr>
        <w:t xml:space="preserve"> </w:t>
      </w:r>
      <w:proofErr w:type="spellStart"/>
      <w:r w:rsidR="004B3A91" w:rsidRPr="004B3A91">
        <w:rPr>
          <w:rFonts w:ascii="Arial" w:hAnsi="Arial" w:cs="Arial"/>
          <w:i/>
          <w:iCs/>
        </w:rPr>
        <w:t>hydrogen</w:t>
      </w:r>
      <w:proofErr w:type="spellEnd"/>
      <w:r w:rsidR="004B3A91" w:rsidRPr="004B3A91">
        <w:rPr>
          <w:rFonts w:ascii="Arial" w:hAnsi="Arial" w:cs="Arial"/>
          <w:i/>
          <w:iCs/>
        </w:rPr>
        <w:t xml:space="preserve"> </w:t>
      </w:r>
      <w:proofErr w:type="spellStart"/>
      <w:r w:rsidR="004B3A91" w:rsidRPr="004B3A91">
        <w:rPr>
          <w:rFonts w:ascii="Arial" w:hAnsi="Arial" w:cs="Arial"/>
          <w:i/>
          <w:iCs/>
        </w:rPr>
        <w:t>generation</w:t>
      </w:r>
      <w:proofErr w:type="spellEnd"/>
      <w:r w:rsidR="004B3A91" w:rsidRPr="00B506ED">
        <w:rPr>
          <w:rFonts w:ascii="Arial" w:hAnsi="Arial" w:cs="Arial"/>
        </w:rPr>
        <w:t xml:space="preserve">) </w:t>
      </w:r>
      <w:r w:rsidR="004B3A91">
        <w:rPr>
          <w:rFonts w:ascii="Arial" w:hAnsi="Arial" w:cs="Arial"/>
        </w:rPr>
        <w:t xml:space="preserve">cuenta con la participación de </w:t>
      </w:r>
      <w:r w:rsidRPr="00B506ED">
        <w:rPr>
          <w:rFonts w:ascii="Arial" w:hAnsi="Arial" w:cs="Arial"/>
        </w:rPr>
        <w:t>investigadores franceses, españoles y noruegos</w:t>
      </w:r>
      <w:r w:rsidR="004B3A91">
        <w:rPr>
          <w:rFonts w:ascii="Arial" w:hAnsi="Arial" w:cs="Arial"/>
        </w:rPr>
        <w:t xml:space="preserve">. </w:t>
      </w:r>
      <w:r w:rsidR="00851D4F">
        <w:rPr>
          <w:rFonts w:ascii="Arial" w:hAnsi="Arial" w:cs="Arial"/>
        </w:rPr>
        <w:t xml:space="preserve">Está coordinado por </w:t>
      </w:r>
      <w:r w:rsidRPr="00B506ED">
        <w:rPr>
          <w:rFonts w:ascii="Arial" w:hAnsi="Arial" w:cs="Arial"/>
        </w:rPr>
        <w:t xml:space="preserve">el investigador Mohamed </w:t>
      </w:r>
      <w:proofErr w:type="spellStart"/>
      <w:r w:rsidRPr="00B506ED">
        <w:rPr>
          <w:rFonts w:ascii="Arial" w:hAnsi="Arial" w:cs="Arial"/>
        </w:rPr>
        <w:t>Nawfal</w:t>
      </w:r>
      <w:proofErr w:type="spellEnd"/>
      <w:r w:rsidRPr="00B506ED">
        <w:rPr>
          <w:rFonts w:ascii="Arial" w:hAnsi="Arial" w:cs="Arial"/>
        </w:rPr>
        <w:t xml:space="preserve"> </w:t>
      </w:r>
      <w:proofErr w:type="spellStart"/>
      <w:r w:rsidRPr="00B506ED">
        <w:rPr>
          <w:rFonts w:ascii="Arial" w:hAnsi="Arial" w:cs="Arial"/>
        </w:rPr>
        <w:t>Ghazzal</w:t>
      </w:r>
      <w:proofErr w:type="spellEnd"/>
      <w:r w:rsidR="00851D4F">
        <w:rPr>
          <w:rFonts w:ascii="Arial" w:hAnsi="Arial" w:cs="Arial"/>
        </w:rPr>
        <w:t>,</w:t>
      </w:r>
      <w:r w:rsidRPr="00B506ED">
        <w:rPr>
          <w:rFonts w:ascii="Arial" w:hAnsi="Arial" w:cs="Arial"/>
        </w:rPr>
        <w:t xml:space="preserve"> del </w:t>
      </w:r>
      <w:proofErr w:type="spellStart"/>
      <w:r w:rsidRPr="00B506ED">
        <w:rPr>
          <w:rFonts w:ascii="Arial" w:hAnsi="Arial" w:cs="Arial"/>
        </w:rPr>
        <w:t>Institut</w:t>
      </w:r>
      <w:proofErr w:type="spellEnd"/>
      <w:r w:rsidRPr="00B506ED">
        <w:rPr>
          <w:rFonts w:ascii="Arial" w:hAnsi="Arial" w:cs="Arial"/>
        </w:rPr>
        <w:t xml:space="preserve"> de </w:t>
      </w:r>
      <w:proofErr w:type="spellStart"/>
      <w:r w:rsidRPr="00B506ED">
        <w:rPr>
          <w:rFonts w:ascii="Arial" w:hAnsi="Arial" w:cs="Arial"/>
        </w:rPr>
        <w:t>Chimie</w:t>
      </w:r>
      <w:proofErr w:type="spellEnd"/>
      <w:r w:rsidRPr="00B506ED">
        <w:rPr>
          <w:rFonts w:ascii="Arial" w:hAnsi="Arial" w:cs="Arial"/>
        </w:rPr>
        <w:t xml:space="preserve"> </w:t>
      </w:r>
      <w:proofErr w:type="spellStart"/>
      <w:r w:rsidRPr="00B506ED">
        <w:rPr>
          <w:rFonts w:ascii="Arial" w:hAnsi="Arial" w:cs="Arial"/>
        </w:rPr>
        <w:t>Physique</w:t>
      </w:r>
      <w:proofErr w:type="spellEnd"/>
      <w:r w:rsidRPr="00B506ED">
        <w:rPr>
          <w:rFonts w:ascii="Arial" w:hAnsi="Arial" w:cs="Arial"/>
        </w:rPr>
        <w:t xml:space="preserve"> de París (Centre </w:t>
      </w:r>
      <w:proofErr w:type="spellStart"/>
      <w:r w:rsidRPr="00B506ED">
        <w:rPr>
          <w:rFonts w:ascii="Arial" w:hAnsi="Arial" w:cs="Arial"/>
        </w:rPr>
        <w:t>National</w:t>
      </w:r>
      <w:proofErr w:type="spellEnd"/>
      <w:r w:rsidRPr="00B506ED">
        <w:rPr>
          <w:rFonts w:ascii="Arial" w:hAnsi="Arial" w:cs="Arial"/>
        </w:rPr>
        <w:t xml:space="preserve"> de la </w:t>
      </w:r>
      <w:proofErr w:type="spellStart"/>
      <w:r w:rsidRPr="00B506ED">
        <w:rPr>
          <w:rFonts w:ascii="Arial" w:hAnsi="Arial" w:cs="Arial"/>
        </w:rPr>
        <w:t>Recherche</w:t>
      </w:r>
      <w:proofErr w:type="spellEnd"/>
      <w:r w:rsidRPr="00B506ED">
        <w:rPr>
          <w:rFonts w:ascii="Arial" w:hAnsi="Arial" w:cs="Arial"/>
        </w:rPr>
        <w:t xml:space="preserve"> </w:t>
      </w:r>
      <w:proofErr w:type="spellStart"/>
      <w:r w:rsidRPr="00B506ED">
        <w:rPr>
          <w:rFonts w:ascii="Arial" w:hAnsi="Arial" w:cs="Arial"/>
        </w:rPr>
        <w:t>Scientifique</w:t>
      </w:r>
      <w:proofErr w:type="spellEnd"/>
      <w:r w:rsidRPr="00B506ED">
        <w:rPr>
          <w:rFonts w:ascii="Arial" w:hAnsi="Arial" w:cs="Arial"/>
        </w:rPr>
        <w:t xml:space="preserve"> - CNRS)</w:t>
      </w:r>
      <w:r w:rsidR="008D26B9">
        <w:rPr>
          <w:rFonts w:ascii="Arial" w:hAnsi="Arial" w:cs="Arial"/>
        </w:rPr>
        <w:t>. E</w:t>
      </w:r>
      <w:r w:rsidR="008350C1">
        <w:rPr>
          <w:rFonts w:ascii="Arial" w:hAnsi="Arial" w:cs="Arial"/>
        </w:rPr>
        <w:t xml:space="preserve">n España, </w:t>
      </w:r>
      <w:r w:rsidR="008350C1">
        <w:rPr>
          <w:rFonts w:ascii="Arial" w:hAnsi="Arial" w:cs="Arial"/>
        </w:rPr>
        <w:lastRenderedPageBreak/>
        <w:t>forman parte de esta iniciativa</w:t>
      </w:r>
      <w:r w:rsidR="00290140">
        <w:rPr>
          <w:rFonts w:ascii="Arial" w:hAnsi="Arial" w:cs="Arial"/>
        </w:rPr>
        <w:t xml:space="preserve"> europea</w:t>
      </w:r>
      <w:r w:rsidR="008350C1">
        <w:rPr>
          <w:rFonts w:ascii="Arial" w:hAnsi="Arial" w:cs="Arial"/>
        </w:rPr>
        <w:t xml:space="preserve"> el c</w:t>
      </w:r>
      <w:r w:rsidRPr="00B506ED">
        <w:rPr>
          <w:rFonts w:ascii="Arial" w:hAnsi="Arial" w:cs="Arial"/>
        </w:rPr>
        <w:t xml:space="preserve">atedrático Víctor Manuel García Suárez y el </w:t>
      </w:r>
      <w:r w:rsidR="008350C1">
        <w:rPr>
          <w:rFonts w:ascii="Arial" w:hAnsi="Arial" w:cs="Arial"/>
        </w:rPr>
        <w:t>p</w:t>
      </w:r>
      <w:r w:rsidRPr="00B506ED">
        <w:rPr>
          <w:rFonts w:ascii="Arial" w:hAnsi="Arial" w:cs="Arial"/>
        </w:rPr>
        <w:t>rofesor Roberto Luis Iglesias Pastrana</w:t>
      </w:r>
      <w:r w:rsidR="008350C1">
        <w:rPr>
          <w:rFonts w:ascii="Arial" w:hAnsi="Arial" w:cs="Arial"/>
        </w:rPr>
        <w:t xml:space="preserve">, </w:t>
      </w:r>
      <w:r w:rsidR="00FB01E2">
        <w:rPr>
          <w:rFonts w:ascii="Arial" w:hAnsi="Arial" w:cs="Arial"/>
        </w:rPr>
        <w:t>del Departamento de Física de</w:t>
      </w:r>
      <w:r w:rsidR="008350C1">
        <w:rPr>
          <w:rFonts w:ascii="Arial" w:hAnsi="Arial" w:cs="Arial"/>
        </w:rPr>
        <w:t xml:space="preserve"> la Universidad de Oviedo, y Jordi Albiol y Alba Garzón Manjón</w:t>
      </w:r>
      <w:r w:rsidR="00897E3F">
        <w:rPr>
          <w:rFonts w:ascii="Arial" w:hAnsi="Arial" w:cs="Arial"/>
        </w:rPr>
        <w:t xml:space="preserve">, </w:t>
      </w:r>
      <w:r w:rsidR="00FB01E2">
        <w:rPr>
          <w:rFonts w:ascii="Arial" w:hAnsi="Arial" w:cs="Arial"/>
        </w:rPr>
        <w:t>d</w:t>
      </w:r>
      <w:r w:rsidR="00897E3F">
        <w:rPr>
          <w:rFonts w:ascii="Arial" w:hAnsi="Arial" w:cs="Arial"/>
        </w:rPr>
        <w:t xml:space="preserve">el </w:t>
      </w:r>
      <w:r w:rsidR="00DD3E94" w:rsidRPr="00DD3E94">
        <w:rPr>
          <w:rFonts w:ascii="Arial" w:hAnsi="Arial" w:cs="Arial"/>
        </w:rPr>
        <w:t>Instituto Catalán de Nanociencia y Nanotecnología</w:t>
      </w:r>
      <w:r w:rsidR="00DD3E94">
        <w:rPr>
          <w:rFonts w:ascii="Arial" w:hAnsi="Arial" w:cs="Arial"/>
        </w:rPr>
        <w:t xml:space="preserve"> (</w:t>
      </w:r>
      <w:r w:rsidRPr="00B506ED">
        <w:rPr>
          <w:rFonts w:ascii="Arial" w:hAnsi="Arial" w:cs="Arial"/>
        </w:rPr>
        <w:t>ICN2</w:t>
      </w:r>
      <w:r w:rsidR="00DD3E94">
        <w:rPr>
          <w:rFonts w:ascii="Arial" w:hAnsi="Arial" w:cs="Arial"/>
        </w:rPr>
        <w:t>)</w:t>
      </w:r>
      <w:r w:rsidR="00897E3F">
        <w:rPr>
          <w:rFonts w:ascii="Arial" w:hAnsi="Arial" w:cs="Arial"/>
        </w:rPr>
        <w:t>.</w:t>
      </w:r>
      <w:r w:rsidRPr="00B506ED">
        <w:rPr>
          <w:rFonts w:ascii="Arial" w:hAnsi="Arial" w:cs="Arial"/>
        </w:rPr>
        <w:t xml:space="preserve"> </w:t>
      </w:r>
    </w:p>
    <w:p w14:paraId="7268196A" w14:textId="77777777" w:rsidR="000E038C" w:rsidRDefault="000E038C" w:rsidP="00282832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</w:p>
    <w:p w14:paraId="3E8229BE" w14:textId="3BDB1250" w:rsidR="00976D1C" w:rsidRDefault="00DD3E94" w:rsidP="00282832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  <w:r>
        <w:rPr>
          <w:rFonts w:ascii="Arial" w:hAnsi="Arial" w:cs="Arial"/>
        </w:rPr>
        <w:t>Los profesores García Suárez e Iglesias Pastrana recuerda</w:t>
      </w:r>
      <w:r w:rsidR="001A1EB8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que el </w:t>
      </w:r>
      <w:r w:rsidR="00976D1C" w:rsidRPr="00976D1C">
        <w:rPr>
          <w:rFonts w:ascii="Arial" w:hAnsi="Arial" w:cs="Arial"/>
        </w:rPr>
        <w:t xml:space="preserve">hidrógeno verde es un combustible químico limpio y sostenible que puede almacenarse a gran escala durante mucho tiempo y utilizarse para reemplazar los combustibles fósiles como medio de </w:t>
      </w:r>
      <w:r w:rsidR="00A25FD1">
        <w:rPr>
          <w:rFonts w:ascii="Arial" w:hAnsi="Arial" w:cs="Arial"/>
        </w:rPr>
        <w:t>provisión d</w:t>
      </w:r>
      <w:r w:rsidR="00976D1C" w:rsidRPr="00976D1C">
        <w:rPr>
          <w:rFonts w:ascii="Arial" w:hAnsi="Arial" w:cs="Arial"/>
        </w:rPr>
        <w:t xml:space="preserve">e energía, combustible para el transporte y materia prima. El objetivo final de NEXPECH2 es producir </w:t>
      </w:r>
      <w:r w:rsidR="00A25FD1">
        <w:rPr>
          <w:rFonts w:ascii="Arial" w:hAnsi="Arial" w:cs="Arial"/>
        </w:rPr>
        <w:t>hidrógeno</w:t>
      </w:r>
      <w:r w:rsidR="00976D1C" w:rsidRPr="00976D1C">
        <w:rPr>
          <w:rFonts w:ascii="Arial" w:hAnsi="Arial" w:cs="Arial"/>
        </w:rPr>
        <w:t xml:space="preserve"> verde en un prototipo a escala de laboratorio mediante el desarrollo de un innovador sistema fotoelectroquímico (PEC) para maximizar la captación de luz solar y la conversión solar eficiente a </w:t>
      </w:r>
      <w:r w:rsidR="00F279B9">
        <w:rPr>
          <w:rFonts w:ascii="Arial" w:hAnsi="Arial" w:cs="Arial"/>
        </w:rPr>
        <w:t>elemento químico</w:t>
      </w:r>
      <w:r w:rsidR="00976D1C" w:rsidRPr="00976D1C">
        <w:rPr>
          <w:rFonts w:ascii="Arial" w:hAnsi="Arial" w:cs="Arial"/>
        </w:rPr>
        <w:t xml:space="preserve">. El proyecto desarrollará un dispositivo compacto de bajo costo con el objetivo de alcanzar </w:t>
      </w:r>
      <w:r w:rsidR="00E3012F">
        <w:rPr>
          <w:rFonts w:ascii="Arial" w:hAnsi="Arial" w:cs="Arial"/>
        </w:rPr>
        <w:t>la mayor eficiencia posible.</w:t>
      </w:r>
    </w:p>
    <w:p w14:paraId="7AD6D13E" w14:textId="77777777" w:rsidR="00B506ED" w:rsidRDefault="00B506ED" w:rsidP="00282832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</w:p>
    <w:p w14:paraId="5E0BFCCD" w14:textId="324FD726" w:rsidR="00B4202B" w:rsidRDefault="00B4202B" w:rsidP="00282832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Ambos investigadores sostienen que </w:t>
      </w:r>
      <w:r w:rsidR="003C5AFD">
        <w:rPr>
          <w:rFonts w:ascii="Arial" w:hAnsi="Arial" w:cs="Arial"/>
        </w:rPr>
        <w:t>el proyecto tiene importante efectos científicos, económicos y sociales</w:t>
      </w:r>
      <w:r w:rsidR="008340F5">
        <w:rPr>
          <w:rFonts w:ascii="Arial" w:hAnsi="Arial" w:cs="Arial"/>
        </w:rPr>
        <w:t xml:space="preserve"> y ambientales</w:t>
      </w:r>
      <w:r w:rsidR="003C5AFD">
        <w:rPr>
          <w:rFonts w:ascii="Arial" w:hAnsi="Arial" w:cs="Arial"/>
        </w:rPr>
        <w:t>.</w:t>
      </w:r>
    </w:p>
    <w:p w14:paraId="2D0029E4" w14:textId="77777777" w:rsidR="00F43F1A" w:rsidRPr="00B506ED" w:rsidRDefault="00F43F1A" w:rsidP="00B506ED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</w:p>
    <w:p w14:paraId="6DAEF0A1" w14:textId="77777777" w:rsidR="003C5AFD" w:rsidRPr="003C5AFD" w:rsidRDefault="00B506ED" w:rsidP="00B506ED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</w:rPr>
      </w:pPr>
      <w:r w:rsidRPr="003C5AFD">
        <w:rPr>
          <w:rFonts w:ascii="Arial" w:hAnsi="Arial" w:cs="Arial"/>
          <w:b/>
          <w:bCs/>
        </w:rPr>
        <w:t>Impactos científicos</w:t>
      </w:r>
    </w:p>
    <w:p w14:paraId="4ED1D4C6" w14:textId="77777777" w:rsidR="003C5AFD" w:rsidRDefault="003C5AFD" w:rsidP="00B506ED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</w:p>
    <w:p w14:paraId="376E9244" w14:textId="1C98DA86" w:rsidR="00B506ED" w:rsidRDefault="00B506ED" w:rsidP="00B506ED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  <w:r w:rsidRPr="00B506ED">
        <w:rPr>
          <w:rFonts w:ascii="Arial" w:hAnsi="Arial" w:cs="Arial"/>
        </w:rPr>
        <w:t xml:space="preserve">El </w:t>
      </w:r>
      <w:r w:rsidR="001E72CF">
        <w:rPr>
          <w:rFonts w:ascii="Arial" w:hAnsi="Arial" w:cs="Arial"/>
        </w:rPr>
        <w:t>propósito de este proyecto es</w:t>
      </w:r>
      <w:r w:rsidRPr="00B506ED">
        <w:rPr>
          <w:rFonts w:ascii="Arial" w:hAnsi="Arial" w:cs="Arial"/>
        </w:rPr>
        <w:t xml:space="preserve"> entregar </w:t>
      </w:r>
      <w:r w:rsidR="001E72CF">
        <w:rPr>
          <w:rFonts w:ascii="Arial" w:hAnsi="Arial" w:cs="Arial"/>
        </w:rPr>
        <w:t>hidrógeno</w:t>
      </w:r>
      <w:r w:rsidRPr="00B506ED">
        <w:rPr>
          <w:rFonts w:ascii="Arial" w:hAnsi="Arial" w:cs="Arial"/>
        </w:rPr>
        <w:t xml:space="preserve"> verde a un nivel tecnológico avanzado en términos de eficiencia, estabilidad, costo de producción y ampliación de dispositivos de conversión de hidrógeno de energía solar a combustible. Los impactos científicos esperados son dos</w:t>
      </w:r>
      <w:r w:rsidR="00966200">
        <w:rPr>
          <w:rFonts w:ascii="Arial" w:hAnsi="Arial" w:cs="Arial"/>
        </w:rPr>
        <w:t>. Primero, e</w:t>
      </w:r>
      <w:r w:rsidRPr="00B506ED">
        <w:rPr>
          <w:rFonts w:ascii="Arial" w:hAnsi="Arial" w:cs="Arial"/>
        </w:rPr>
        <w:t xml:space="preserve">l intercambio de conocimientos a través de actividades de investigación específicas con socios de la </w:t>
      </w:r>
      <w:r w:rsidR="00966200">
        <w:rPr>
          <w:rFonts w:ascii="Arial" w:hAnsi="Arial" w:cs="Arial"/>
        </w:rPr>
        <w:t>Unión Europea</w:t>
      </w:r>
      <w:r w:rsidR="00381313">
        <w:rPr>
          <w:rFonts w:ascii="Arial" w:hAnsi="Arial" w:cs="Arial"/>
        </w:rPr>
        <w:t>, lo que permitirá</w:t>
      </w:r>
      <w:r w:rsidRPr="00B506ED">
        <w:rPr>
          <w:rFonts w:ascii="Arial" w:hAnsi="Arial" w:cs="Arial"/>
        </w:rPr>
        <w:t xml:space="preserve"> avanzar en la comprensión científica y la tecnología más </w:t>
      </w:r>
      <w:r w:rsidR="00FA70FA">
        <w:rPr>
          <w:rFonts w:ascii="Arial" w:hAnsi="Arial" w:cs="Arial"/>
        </w:rPr>
        <w:t>puntura</w:t>
      </w:r>
      <w:r w:rsidRPr="00B506ED">
        <w:rPr>
          <w:rFonts w:ascii="Arial" w:hAnsi="Arial" w:cs="Arial"/>
        </w:rPr>
        <w:t xml:space="preserve"> y, además, fortalecerá la base tecnológica de los socios europeos e internacionales. </w:t>
      </w:r>
      <w:r w:rsidR="00FA70FA">
        <w:rPr>
          <w:rFonts w:ascii="Arial" w:hAnsi="Arial" w:cs="Arial"/>
        </w:rPr>
        <w:t>“</w:t>
      </w:r>
      <w:r w:rsidRPr="00B506ED">
        <w:rPr>
          <w:rFonts w:ascii="Arial" w:hAnsi="Arial" w:cs="Arial"/>
        </w:rPr>
        <w:t>Los socios desarrollarán</w:t>
      </w:r>
      <w:r w:rsidR="00FA70FA">
        <w:rPr>
          <w:rFonts w:ascii="Arial" w:hAnsi="Arial" w:cs="Arial"/>
        </w:rPr>
        <w:t>,</w:t>
      </w:r>
      <w:r w:rsidRPr="00B506ED">
        <w:rPr>
          <w:rFonts w:ascii="Arial" w:hAnsi="Arial" w:cs="Arial"/>
        </w:rPr>
        <w:t xml:space="preserve"> al menos</w:t>
      </w:r>
      <w:r w:rsidR="00FA70FA">
        <w:rPr>
          <w:rFonts w:ascii="Arial" w:hAnsi="Arial" w:cs="Arial"/>
        </w:rPr>
        <w:t>,</w:t>
      </w:r>
      <w:r w:rsidRPr="00B506ED">
        <w:rPr>
          <w:rFonts w:ascii="Arial" w:hAnsi="Arial" w:cs="Arial"/>
        </w:rPr>
        <w:t xml:space="preserve"> dos tecnologías innovadoras, a saber, </w:t>
      </w:r>
      <w:proofErr w:type="spellStart"/>
      <w:r w:rsidRPr="00B506ED">
        <w:rPr>
          <w:rFonts w:ascii="Arial" w:hAnsi="Arial" w:cs="Arial"/>
        </w:rPr>
        <w:t>fotoelectrodos</w:t>
      </w:r>
      <w:proofErr w:type="spellEnd"/>
      <w:r w:rsidRPr="00B506ED">
        <w:rPr>
          <w:rFonts w:ascii="Arial" w:hAnsi="Arial" w:cs="Arial"/>
        </w:rPr>
        <w:t xml:space="preserve"> basados en </w:t>
      </w:r>
      <w:proofErr w:type="spellStart"/>
      <w:r w:rsidRPr="00B506ED">
        <w:rPr>
          <w:rFonts w:ascii="Arial" w:hAnsi="Arial" w:cs="Arial"/>
        </w:rPr>
        <w:t>grafdiino</w:t>
      </w:r>
      <w:proofErr w:type="spellEnd"/>
      <w:r w:rsidRPr="00B506ED">
        <w:rPr>
          <w:rFonts w:ascii="Arial" w:hAnsi="Arial" w:cs="Arial"/>
        </w:rPr>
        <w:t xml:space="preserve"> 2D y nanoestructuras fotónicas para una recolección óptima de luz y generación de hidrógeno, lo que les permitirá cerrar la brecha y convertirse en uno de los principales grupos de investigación en fotosíntesis artificial y dispositivos fotoelectrocatalíticos</w:t>
      </w:r>
      <w:r w:rsidR="00521D17">
        <w:rPr>
          <w:rFonts w:ascii="Arial" w:hAnsi="Arial" w:cs="Arial"/>
        </w:rPr>
        <w:t>”, afirma García Suárez. Y, segundo, esta iniciativa colaborativa</w:t>
      </w:r>
      <w:r w:rsidRPr="00B506ED">
        <w:rPr>
          <w:rFonts w:ascii="Arial" w:hAnsi="Arial" w:cs="Arial"/>
        </w:rPr>
        <w:t xml:space="preserve"> acelerará el desarrollo de combustibles renovables y sostenibles que compitan con las alternativas a los combustibles fósiles. </w:t>
      </w:r>
      <w:r w:rsidR="000E38F7">
        <w:rPr>
          <w:rFonts w:ascii="Arial" w:hAnsi="Arial" w:cs="Arial"/>
        </w:rPr>
        <w:t>“</w:t>
      </w:r>
      <w:r w:rsidRPr="00B506ED">
        <w:rPr>
          <w:rFonts w:ascii="Arial" w:hAnsi="Arial" w:cs="Arial"/>
        </w:rPr>
        <w:t>La tecnología propuesta de NEXPECH2 tendrá el potencial de convertirse en el combustible químico alternativo limpio, seguro y sostenible más prometedor a escala de prototipo mediante la conversión de la energía solar en hidrógeno como combustible químico limpio y sostenible que puede almacenarse a gran escala durante mucho tiempo</w:t>
      </w:r>
      <w:r w:rsidR="000E38F7">
        <w:rPr>
          <w:rFonts w:ascii="Arial" w:hAnsi="Arial" w:cs="Arial"/>
        </w:rPr>
        <w:t>”, añade Iglesias Pastrana</w:t>
      </w:r>
      <w:r w:rsidRPr="00B506ED">
        <w:rPr>
          <w:rFonts w:ascii="Arial" w:hAnsi="Arial" w:cs="Arial"/>
        </w:rPr>
        <w:t>.</w:t>
      </w:r>
    </w:p>
    <w:p w14:paraId="6FA0FDAC" w14:textId="77777777" w:rsidR="00502428" w:rsidRPr="00B506ED" w:rsidRDefault="00502428" w:rsidP="00B506ED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</w:p>
    <w:p w14:paraId="610ACA6F" w14:textId="77777777" w:rsidR="00444802" w:rsidRPr="00444802" w:rsidRDefault="00B506ED" w:rsidP="00B506ED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</w:rPr>
      </w:pPr>
      <w:r w:rsidRPr="00444802">
        <w:rPr>
          <w:rFonts w:ascii="Arial" w:hAnsi="Arial" w:cs="Arial"/>
          <w:b/>
          <w:bCs/>
        </w:rPr>
        <w:t>Impactos económicos</w:t>
      </w:r>
    </w:p>
    <w:p w14:paraId="390466CB" w14:textId="77777777" w:rsidR="00444802" w:rsidRDefault="00444802" w:rsidP="00B506ED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</w:p>
    <w:p w14:paraId="27EE057C" w14:textId="3F6B1591" w:rsidR="00B506ED" w:rsidRDefault="00B506ED" w:rsidP="00B506ED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  <w:r w:rsidRPr="00B506ED">
        <w:rPr>
          <w:rFonts w:ascii="Arial" w:hAnsi="Arial" w:cs="Arial"/>
        </w:rPr>
        <w:t>El proyecto NEXPECH2 servirá como base para acercar la tecnología para la producción de hidrógeno mediante la división fotoelectroquímica del agua a los productos comerciales. NEXPECH2</w:t>
      </w:r>
      <w:r w:rsidR="00444802">
        <w:rPr>
          <w:rFonts w:ascii="Arial" w:hAnsi="Arial" w:cs="Arial"/>
        </w:rPr>
        <w:t xml:space="preserve"> --</w:t>
      </w:r>
      <w:r w:rsidRPr="00B506ED">
        <w:rPr>
          <w:rFonts w:ascii="Arial" w:hAnsi="Arial" w:cs="Arial"/>
        </w:rPr>
        <w:t xml:space="preserve">incluidas </w:t>
      </w:r>
      <w:r w:rsidR="00444802">
        <w:rPr>
          <w:rFonts w:ascii="Arial" w:hAnsi="Arial" w:cs="Arial"/>
        </w:rPr>
        <w:t xml:space="preserve">sus </w:t>
      </w:r>
      <w:r w:rsidRPr="00B506ED">
        <w:rPr>
          <w:rFonts w:ascii="Arial" w:hAnsi="Arial" w:cs="Arial"/>
        </w:rPr>
        <w:t>posibles patentes</w:t>
      </w:r>
      <w:r w:rsidR="00444802">
        <w:rPr>
          <w:rFonts w:ascii="Arial" w:hAnsi="Arial" w:cs="Arial"/>
        </w:rPr>
        <w:t>--</w:t>
      </w:r>
      <w:r w:rsidRPr="00B506ED">
        <w:rPr>
          <w:rFonts w:ascii="Arial" w:hAnsi="Arial" w:cs="Arial"/>
        </w:rPr>
        <w:t xml:space="preserve"> llevará la tecnología del TRL (</w:t>
      </w:r>
      <w:proofErr w:type="spellStart"/>
      <w:r w:rsidRPr="00B506ED">
        <w:rPr>
          <w:rFonts w:ascii="Arial" w:hAnsi="Arial" w:cs="Arial"/>
        </w:rPr>
        <w:t>Technology</w:t>
      </w:r>
      <w:proofErr w:type="spellEnd"/>
      <w:r w:rsidRPr="00B506ED">
        <w:rPr>
          <w:rFonts w:ascii="Arial" w:hAnsi="Arial" w:cs="Arial"/>
        </w:rPr>
        <w:t xml:space="preserve"> </w:t>
      </w:r>
      <w:proofErr w:type="spellStart"/>
      <w:r w:rsidRPr="00B506ED">
        <w:rPr>
          <w:rFonts w:ascii="Arial" w:hAnsi="Arial" w:cs="Arial"/>
        </w:rPr>
        <w:t>Readyness</w:t>
      </w:r>
      <w:proofErr w:type="spellEnd"/>
      <w:r w:rsidRPr="00B506ED">
        <w:rPr>
          <w:rFonts w:ascii="Arial" w:hAnsi="Arial" w:cs="Arial"/>
        </w:rPr>
        <w:t xml:space="preserve"> </w:t>
      </w:r>
      <w:proofErr w:type="spellStart"/>
      <w:r w:rsidRPr="00B506ED">
        <w:rPr>
          <w:rFonts w:ascii="Arial" w:hAnsi="Arial" w:cs="Arial"/>
        </w:rPr>
        <w:t>Level</w:t>
      </w:r>
      <w:proofErr w:type="spellEnd"/>
      <w:r w:rsidRPr="00B506ED">
        <w:rPr>
          <w:rFonts w:ascii="Arial" w:hAnsi="Arial" w:cs="Arial"/>
        </w:rPr>
        <w:t>, Nivel de Madurez Tecnológica</w:t>
      </w:r>
      <w:r w:rsidR="00E3012F">
        <w:rPr>
          <w:rFonts w:ascii="Arial" w:hAnsi="Arial" w:cs="Arial"/>
        </w:rPr>
        <w:t xml:space="preserve">, de 1 a 4. El TRL </w:t>
      </w:r>
      <w:r w:rsidR="000050BE">
        <w:rPr>
          <w:rFonts w:ascii="Arial" w:hAnsi="Arial" w:cs="Arial"/>
        </w:rPr>
        <w:t xml:space="preserve">es una clasificación que se utiliza para determinar cómo de madura está una tecnología, es decir, cómo de cercana está a </w:t>
      </w:r>
      <w:r w:rsidR="00E3012F">
        <w:rPr>
          <w:rFonts w:ascii="Arial" w:hAnsi="Arial" w:cs="Arial"/>
        </w:rPr>
        <w:t xml:space="preserve">su comercialización. </w:t>
      </w:r>
      <w:r w:rsidR="0053106C">
        <w:rPr>
          <w:rFonts w:ascii="Arial" w:hAnsi="Arial" w:cs="Arial"/>
        </w:rPr>
        <w:t xml:space="preserve">“Esperamos </w:t>
      </w:r>
      <w:r w:rsidRPr="00B506ED">
        <w:rPr>
          <w:rFonts w:ascii="Arial" w:hAnsi="Arial" w:cs="Arial"/>
        </w:rPr>
        <w:t>que</w:t>
      </w:r>
      <w:r w:rsidR="00D10606">
        <w:rPr>
          <w:rFonts w:ascii="Arial" w:hAnsi="Arial" w:cs="Arial"/>
        </w:rPr>
        <w:t>,</w:t>
      </w:r>
      <w:r w:rsidRPr="00B506ED">
        <w:rPr>
          <w:rFonts w:ascii="Arial" w:hAnsi="Arial" w:cs="Arial"/>
        </w:rPr>
        <w:t xml:space="preserve"> al finalizar NEXPECH2</w:t>
      </w:r>
      <w:r w:rsidR="00D10606">
        <w:rPr>
          <w:rFonts w:ascii="Arial" w:hAnsi="Arial" w:cs="Arial"/>
        </w:rPr>
        <w:t>,</w:t>
      </w:r>
      <w:r w:rsidRPr="00B506ED">
        <w:rPr>
          <w:rFonts w:ascii="Arial" w:hAnsi="Arial" w:cs="Arial"/>
        </w:rPr>
        <w:t xml:space="preserve"> se cree la necesidad, a través de futuros proyectos europeos que involucren a la industria, de validar la tecnología y desarrollar prototipos industriales (TRL 6). Además, el proyecto permitirá que la colaboración ya establecida entre todos los socios de NEXPECH2 continúe durante mucho tiempo</w:t>
      </w:r>
      <w:r w:rsidR="00D84FF0">
        <w:rPr>
          <w:rFonts w:ascii="Arial" w:hAnsi="Arial" w:cs="Arial"/>
        </w:rPr>
        <w:t>”, comentan ambos investigadores</w:t>
      </w:r>
      <w:r w:rsidRPr="00B506ED">
        <w:rPr>
          <w:rFonts w:ascii="Arial" w:hAnsi="Arial" w:cs="Arial"/>
        </w:rPr>
        <w:t>.</w:t>
      </w:r>
    </w:p>
    <w:p w14:paraId="7B2757D2" w14:textId="77777777" w:rsidR="00502428" w:rsidRPr="00B506ED" w:rsidRDefault="00502428" w:rsidP="00B506ED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</w:p>
    <w:p w14:paraId="7E4D9A64" w14:textId="77777777" w:rsidR="008340F5" w:rsidRDefault="00B506ED" w:rsidP="00B506ED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</w:rPr>
      </w:pPr>
      <w:r w:rsidRPr="008340F5">
        <w:rPr>
          <w:rFonts w:ascii="Arial" w:hAnsi="Arial" w:cs="Arial"/>
          <w:b/>
          <w:bCs/>
        </w:rPr>
        <w:t>Impactos sociales y ambientales</w:t>
      </w:r>
    </w:p>
    <w:p w14:paraId="52EAA3C5" w14:textId="77777777" w:rsidR="001C79A2" w:rsidRPr="008340F5" w:rsidRDefault="001C79A2" w:rsidP="00B506ED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</w:rPr>
      </w:pPr>
    </w:p>
    <w:p w14:paraId="71552429" w14:textId="1CE509A3" w:rsidR="00B506ED" w:rsidRDefault="00B506ED" w:rsidP="00B506ED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  <w:r w:rsidRPr="00B506ED">
        <w:rPr>
          <w:rFonts w:ascii="Arial" w:hAnsi="Arial" w:cs="Arial"/>
        </w:rPr>
        <w:t>El Acuerdo de París alcanzado en la COP21 establece objetivos legalmente vinculantes para que los países reduzcan sus emisiones de gases de efecto</w:t>
      </w:r>
      <w:r w:rsidR="00510B61">
        <w:rPr>
          <w:rFonts w:ascii="Arial" w:hAnsi="Arial" w:cs="Arial"/>
        </w:rPr>
        <w:t xml:space="preserve">, lo que contribuirá a acelerar </w:t>
      </w:r>
      <w:r w:rsidRPr="00B506ED">
        <w:rPr>
          <w:rFonts w:ascii="Arial" w:hAnsi="Arial" w:cs="Arial"/>
        </w:rPr>
        <w:t xml:space="preserve">la transición hacia una economía baja en carbono. </w:t>
      </w:r>
      <w:r w:rsidR="001858BB">
        <w:rPr>
          <w:rFonts w:ascii="Arial" w:hAnsi="Arial" w:cs="Arial"/>
        </w:rPr>
        <w:t>“</w:t>
      </w:r>
      <w:r w:rsidRPr="00B506ED">
        <w:rPr>
          <w:rFonts w:ascii="Arial" w:hAnsi="Arial" w:cs="Arial"/>
        </w:rPr>
        <w:t>La conversión de energía solar en combustible de hidrógeno es una tecnología prometedora con el potencial de proporcionar energía sostenible, limpia y almacenable para una variedad de aplicaciones</w:t>
      </w:r>
      <w:r w:rsidR="001858BB">
        <w:rPr>
          <w:rFonts w:ascii="Arial" w:hAnsi="Arial" w:cs="Arial"/>
        </w:rPr>
        <w:t>”, subraya el profesor García Suárez</w:t>
      </w:r>
      <w:r w:rsidRPr="00B506ED">
        <w:rPr>
          <w:rFonts w:ascii="Arial" w:hAnsi="Arial" w:cs="Arial"/>
        </w:rPr>
        <w:t xml:space="preserve">. El proyecto permitirá a las sociedades reducir la dependencia de los combustibles fósiles importados, lo que conducirá a una mayor independencia energética y al mismo tiempo mejorará el acceso a la energía renovable para las comunidades desatendidas. </w:t>
      </w:r>
      <w:r w:rsidR="000A50D5">
        <w:rPr>
          <w:rFonts w:ascii="Arial" w:hAnsi="Arial" w:cs="Arial"/>
        </w:rPr>
        <w:t>“</w:t>
      </w:r>
      <w:r w:rsidR="00860322">
        <w:rPr>
          <w:rFonts w:ascii="Arial" w:hAnsi="Arial" w:cs="Arial"/>
        </w:rPr>
        <w:t>E</w:t>
      </w:r>
      <w:r w:rsidRPr="00B506ED">
        <w:rPr>
          <w:rFonts w:ascii="Arial" w:hAnsi="Arial" w:cs="Arial"/>
        </w:rPr>
        <w:t>sta nueva tecnología contribuirá al desarrollo de una economía verde y sostenible mediante la creación de nuevos empleos necesarios para la producción de las nuevas soluciones y la operación y mantenimiento de futuras instalaciones</w:t>
      </w:r>
      <w:r w:rsidR="00860322">
        <w:rPr>
          <w:rFonts w:ascii="Arial" w:hAnsi="Arial" w:cs="Arial"/>
        </w:rPr>
        <w:t xml:space="preserve">”, concluye Iglesias </w:t>
      </w:r>
      <w:r w:rsidR="008C06D6">
        <w:rPr>
          <w:rFonts w:ascii="Arial" w:hAnsi="Arial" w:cs="Arial"/>
        </w:rPr>
        <w:t>Pastrana.</w:t>
      </w:r>
    </w:p>
    <w:p w14:paraId="3A9A3612" w14:textId="77777777" w:rsidR="00502428" w:rsidRPr="00B506ED" w:rsidRDefault="00502428" w:rsidP="00B506ED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</w:p>
    <w:p w14:paraId="082C829A" w14:textId="77777777" w:rsidR="00502428" w:rsidRPr="008C06D6" w:rsidRDefault="00502428" w:rsidP="00B506ED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</w:rPr>
      </w:pPr>
      <w:r w:rsidRPr="008C06D6">
        <w:rPr>
          <w:rFonts w:ascii="Arial" w:hAnsi="Arial" w:cs="Arial"/>
          <w:b/>
          <w:bCs/>
        </w:rPr>
        <w:t>Referencia</w:t>
      </w:r>
    </w:p>
    <w:p w14:paraId="6A5928FC" w14:textId="3FFC13DF" w:rsidR="00B506ED" w:rsidRDefault="00962118" w:rsidP="00B506ED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  <w:hyperlink r:id="rId10" w:history="1">
        <w:r w:rsidR="00E719DB" w:rsidRPr="00CC598A">
          <w:rPr>
            <w:rStyle w:val="Hipervnculo"/>
            <w:rFonts w:ascii="Arial" w:hAnsi="Arial" w:cs="Arial"/>
          </w:rPr>
          <w:t>https://www.m-era.net/lw_resource/datapool/systemfiles/elements/files/809b1a9f-d497-11ee-bbc4-a0369fe1b534/current/document/List_of_funded_projects_2023-Call.pdf</w:t>
        </w:r>
      </w:hyperlink>
    </w:p>
    <w:p w14:paraId="7986418E" w14:textId="2C96CF81" w:rsidR="00B506ED" w:rsidRDefault="00962118" w:rsidP="00B506ED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  <w:hyperlink r:id="rId11" w:history="1">
        <w:r w:rsidR="00E719DB" w:rsidRPr="00CC598A">
          <w:rPr>
            <w:rStyle w:val="Hipervnculo"/>
            <w:rFonts w:ascii="Arial" w:hAnsi="Arial" w:cs="Arial"/>
          </w:rPr>
          <w:t>https://www.aei.gob.es/sites/default/files/convocatory_info/file/2024-02/PCI2024_1_fda.pdf</w:t>
        </w:r>
      </w:hyperlink>
    </w:p>
    <w:p w14:paraId="02BC48FA" w14:textId="77777777" w:rsidR="009348B0" w:rsidRPr="00433779" w:rsidRDefault="009348B0" w:rsidP="0008515B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</w:p>
    <w:tbl>
      <w:tblPr>
        <w:tblStyle w:val="Tablaconcuadrcula"/>
        <w:tblW w:w="8509" w:type="dxa"/>
        <w:jc w:val="center"/>
        <w:tblLayout w:type="fixed"/>
        <w:tblLook w:val="04A0" w:firstRow="1" w:lastRow="0" w:firstColumn="1" w:lastColumn="0" w:noHBand="0" w:noVBand="1"/>
      </w:tblPr>
      <w:tblGrid>
        <w:gridCol w:w="2662"/>
        <w:gridCol w:w="557"/>
        <w:gridCol w:w="28"/>
        <w:gridCol w:w="1443"/>
        <w:gridCol w:w="572"/>
        <w:gridCol w:w="2692"/>
        <w:gridCol w:w="555"/>
      </w:tblGrid>
      <w:tr w:rsidR="006F6F7D" w14:paraId="5B9D2D8C" w14:textId="77777777" w:rsidTr="00EF7DE1">
        <w:trPr>
          <w:jc w:val="center"/>
        </w:trPr>
        <w:tc>
          <w:tcPr>
            <w:tcW w:w="32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C04A25" w14:textId="77777777" w:rsidR="006F6F7D" w:rsidRDefault="00A4039A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Más información:</w:t>
            </w:r>
          </w:p>
        </w:tc>
        <w:tc>
          <w:tcPr>
            <w:tcW w:w="52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AE94D59" w14:textId="4372F955" w:rsidR="006F6F7D" w:rsidRPr="0003736E" w:rsidRDefault="00962118">
            <w:pPr>
              <w:pStyle w:val="Textosinformato"/>
              <w:spacing w:line="288" w:lineRule="auto"/>
              <w:ind w:left="851" w:right="709"/>
              <w:jc w:val="both"/>
              <w:rPr>
                <w:rStyle w:val="EnlacedeInternet"/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hyperlink r:id="rId12" w:history="1">
              <w:r w:rsidR="00433779" w:rsidRPr="0003736E">
                <w:rPr>
                  <w:rStyle w:val="Hipervnculo"/>
                  <w:rFonts w:ascii="Arial" w:hAnsi="Arial" w:cs="Arial"/>
                  <w:bCs/>
                  <w:sz w:val="24"/>
                  <w:szCs w:val="24"/>
                </w:rPr>
                <w:t>www.uniovi.es</w:t>
              </w:r>
            </w:hyperlink>
            <w:r w:rsidR="00A4039A" w:rsidRPr="0003736E">
              <w:rPr>
                <w:rStyle w:val="EnlacedeInternet"/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73493C5A" w14:textId="77777777" w:rsidR="006F6F7D" w:rsidRDefault="006F6F7D" w:rsidP="005C4F82">
            <w:pPr>
              <w:pStyle w:val="Textosinformato"/>
              <w:spacing w:line="288" w:lineRule="auto"/>
              <w:ind w:left="851" w:right="709"/>
              <w:jc w:val="both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6F6F7D" w14:paraId="212615CD" w14:textId="77777777" w:rsidTr="00EF7DE1">
        <w:trPr>
          <w:jc w:val="center"/>
        </w:trPr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</w:tcPr>
          <w:p w14:paraId="37E94095" w14:textId="77777777" w:rsidR="006F6F7D" w:rsidRDefault="00962118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hyperlink r:id="rId13">
              <w:proofErr w:type="spellStart"/>
              <w:r w:rsidR="00A4039A">
                <w:rPr>
                  <w:rStyle w:val="EnlacedeInternet"/>
                  <w:rFonts w:ascii="Arial" w:hAnsi="Arial" w:cs="Arial"/>
                  <w:bCs/>
                  <w:color w:val="000000" w:themeColor="text1"/>
                </w:rPr>
                <w:t>UniversidadOviedo</w:t>
              </w:r>
              <w:proofErr w:type="spellEnd"/>
            </w:hyperlink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5F5D1D" w14:textId="77777777" w:rsidR="006F6F7D" w:rsidRDefault="00A4039A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noProof/>
              </w:rPr>
              <w:drawing>
                <wp:inline distT="0" distB="0" distL="0" distR="0" wp14:anchorId="5F1F9139" wp14:editId="59132BC5">
                  <wp:extent cx="215900" cy="215900"/>
                  <wp:effectExtent l="0" t="0" r="0" b="0"/>
                  <wp:docPr id="1" name="Imagen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14:paraId="0783D1DE" w14:textId="77777777" w:rsidR="006F6F7D" w:rsidRDefault="00962118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hyperlink r:id="rId15">
              <w:proofErr w:type="spellStart"/>
              <w:r w:rsidR="00A4039A">
                <w:rPr>
                  <w:rStyle w:val="EnlacedeInternet"/>
                  <w:rFonts w:ascii="Arial" w:hAnsi="Arial" w:cs="Arial"/>
                  <w:bCs/>
                  <w:color w:val="000000" w:themeColor="text1"/>
                </w:rPr>
                <w:t>uniovi_info</w:t>
              </w:r>
              <w:proofErr w:type="spellEnd"/>
            </w:hyperlink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14:paraId="6716EB31" w14:textId="77777777" w:rsidR="006F6F7D" w:rsidRDefault="00A4039A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noProof/>
              </w:rPr>
              <w:drawing>
                <wp:inline distT="0" distB="0" distL="0" distR="0" wp14:anchorId="4F830C44" wp14:editId="717A7586">
                  <wp:extent cx="217170" cy="215900"/>
                  <wp:effectExtent l="0" t="0" r="0" b="0"/>
                  <wp:docPr id="2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14:paraId="7549A3D2" w14:textId="77777777" w:rsidR="006F6F7D" w:rsidRDefault="00962118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hyperlink r:id="rId17">
              <w:r w:rsidR="00A4039A">
                <w:rPr>
                  <w:rStyle w:val="EnlacedeInternet"/>
                  <w:rFonts w:ascii="Arial" w:hAnsi="Arial" w:cs="Arial"/>
                  <w:bCs/>
                  <w:color w:val="000000" w:themeColor="text1"/>
                </w:rPr>
                <w:t>Universidad de Oviedo</w:t>
              </w:r>
            </w:hyperlink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251E9425" w14:textId="77777777" w:rsidR="006F6F7D" w:rsidRDefault="006F6F7D"/>
        </w:tc>
      </w:tr>
      <w:tr w:rsidR="006F6F7D" w14:paraId="48E3284E" w14:textId="77777777" w:rsidTr="00EF7DE1">
        <w:trPr>
          <w:jc w:val="center"/>
        </w:trPr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</w:tcPr>
          <w:p w14:paraId="4D1F2274" w14:textId="77777777" w:rsidR="006F6F7D" w:rsidRDefault="00962118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hyperlink r:id="rId18">
              <w:proofErr w:type="spellStart"/>
              <w:r w:rsidR="00A4039A">
                <w:rPr>
                  <w:rStyle w:val="EnlacedeInternet"/>
                  <w:rFonts w:ascii="Arial" w:hAnsi="Arial" w:cs="Arial"/>
                  <w:bCs/>
                  <w:color w:val="000000" w:themeColor="text1"/>
                </w:rPr>
                <w:t>universidad_de_oviedo</w:t>
              </w:r>
              <w:proofErr w:type="spellEnd"/>
            </w:hyperlink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7992D5" w14:textId="77777777" w:rsidR="006F6F7D" w:rsidRDefault="00A4039A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noProof/>
              </w:rPr>
              <w:drawing>
                <wp:inline distT="0" distB="0" distL="0" distR="0" wp14:anchorId="01FB9A4F" wp14:editId="2C5B694B">
                  <wp:extent cx="219075" cy="219075"/>
                  <wp:effectExtent l="0" t="0" r="0" b="0"/>
                  <wp:docPr id="3" name="Imagen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14:paraId="5902D549" w14:textId="77777777" w:rsidR="006F6F7D" w:rsidRDefault="00962118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hyperlink r:id="rId20">
              <w:r w:rsidR="00A4039A">
                <w:rPr>
                  <w:rStyle w:val="EnlacedeInternet"/>
                  <w:rFonts w:ascii="Arial" w:hAnsi="Arial" w:cs="Arial"/>
                  <w:bCs/>
                  <w:color w:val="000000" w:themeColor="text1"/>
                </w:rPr>
                <w:t>uniovi</w:t>
              </w:r>
            </w:hyperlink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14:paraId="5CBD3E8A" w14:textId="77777777" w:rsidR="006F6F7D" w:rsidRDefault="00A4039A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noProof/>
              </w:rPr>
              <w:drawing>
                <wp:inline distT="0" distB="0" distL="0" distR="0" wp14:anchorId="49E33C9D" wp14:editId="2D991FC3">
                  <wp:extent cx="214630" cy="215900"/>
                  <wp:effectExtent l="0" t="0" r="0" b="0"/>
                  <wp:docPr id="4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n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3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14:paraId="631518FC" w14:textId="77777777" w:rsidR="006F6F7D" w:rsidRDefault="00962118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hyperlink r:id="rId22">
              <w:r w:rsidR="00A4039A">
                <w:rPr>
                  <w:rStyle w:val="EnlacedeInternet"/>
                  <w:rFonts w:ascii="Arial" w:hAnsi="Arial" w:cs="Arial"/>
                  <w:bCs/>
                  <w:color w:val="000000" w:themeColor="text1"/>
                </w:rPr>
                <w:t>uniovi</w:t>
              </w:r>
            </w:hyperlink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3B6C681E" w14:textId="77777777" w:rsidR="006F6F7D" w:rsidRDefault="006F6F7D"/>
        </w:tc>
      </w:tr>
    </w:tbl>
    <w:p w14:paraId="63AF397F" w14:textId="77777777" w:rsidR="00962118" w:rsidRDefault="00962118" w:rsidP="00962118">
      <w:pPr>
        <w:pStyle w:val="Textosinformato"/>
        <w:spacing w:line="288" w:lineRule="auto"/>
        <w:ind w:right="709"/>
        <w:jc w:val="both"/>
        <w:rPr>
          <w:rStyle w:val="EnlacedeInternet"/>
          <w:rFonts w:ascii="Arial" w:hAnsi="Arial" w:cs="Arial"/>
        </w:rPr>
      </w:pPr>
    </w:p>
    <w:sectPr w:rsidR="00962118" w:rsidSect="00962118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/>
      <w:pgMar w:top="1417" w:right="849" w:bottom="2127" w:left="709" w:header="397" w:footer="174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28F447" w14:textId="77777777" w:rsidR="00D2417C" w:rsidRDefault="00D2417C">
      <w:pPr>
        <w:spacing w:after="0" w:line="240" w:lineRule="auto"/>
      </w:pPr>
      <w:r>
        <w:separator/>
      </w:r>
    </w:p>
  </w:endnote>
  <w:endnote w:type="continuationSeparator" w:id="0">
    <w:p w14:paraId="3DD45B03" w14:textId="77777777" w:rsidR="00D2417C" w:rsidRDefault="00D24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5F91C4" w14:textId="77777777" w:rsidR="006F6F7D" w:rsidRDefault="006F6F7D">
    <w:pPr>
      <w:pStyle w:val="Piedepgina"/>
      <w:ind w:left="-1134"/>
      <w:rPr>
        <w:sz w:val="6"/>
        <w:szCs w:val="6"/>
      </w:rPr>
    </w:pPr>
  </w:p>
  <w:p w14:paraId="2267DEA0" w14:textId="77777777" w:rsidR="006F6F7D" w:rsidRDefault="006F6F7D">
    <w:pPr>
      <w:pStyle w:val="Piedepgina"/>
      <w:ind w:left="-1134"/>
      <w:rPr>
        <w:sz w:val="6"/>
        <w:szCs w:val="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348" w:type="dxa"/>
      <w:tblLayout w:type="fixed"/>
      <w:tblLook w:val="04A0" w:firstRow="1" w:lastRow="0" w:firstColumn="1" w:lastColumn="0" w:noHBand="0" w:noVBand="1"/>
    </w:tblPr>
    <w:tblGrid>
      <w:gridCol w:w="5825"/>
      <w:gridCol w:w="701"/>
      <w:gridCol w:w="3822"/>
    </w:tblGrid>
    <w:tr w:rsidR="006F6F7D" w14:paraId="2B6A2174" w14:textId="77777777">
      <w:tc>
        <w:tcPr>
          <w:tcW w:w="5825" w:type="dxa"/>
          <w:tcBorders>
            <w:top w:val="single" w:sz="4" w:space="0" w:color="A6A6A6"/>
          </w:tcBorders>
          <w:vAlign w:val="center"/>
        </w:tcPr>
        <w:p w14:paraId="42385756" w14:textId="77777777" w:rsidR="006F6F7D" w:rsidRDefault="00A4039A">
          <w:pPr>
            <w:pStyle w:val="Piedepgina"/>
            <w:widowControl w:val="0"/>
            <w:tabs>
              <w:tab w:val="clear" w:pos="4252"/>
              <w:tab w:val="left" w:pos="7088"/>
            </w:tabs>
            <w:spacing w:after="0" w:line="160" w:lineRule="atLeast"/>
            <w:rPr>
              <w:rFonts w:ascii="Georgia" w:hAnsi="Georgia"/>
              <w:color w:val="A6A6A6"/>
              <w:sz w:val="18"/>
              <w:szCs w:val="18"/>
            </w:rPr>
          </w:pPr>
          <w:r>
            <w:rPr>
              <w:rFonts w:ascii="Georgia" w:hAnsi="Georgia"/>
              <w:color w:val="A6A6A6"/>
              <w:sz w:val="18"/>
              <w:szCs w:val="18"/>
            </w:rPr>
            <w:t>Palacio Quirós</w:t>
          </w:r>
          <w:r>
            <w:rPr>
              <w:rFonts w:ascii="Georgia" w:hAnsi="Georgia"/>
              <w:color w:val="A6A6A6"/>
              <w:sz w:val="18"/>
              <w:szCs w:val="18"/>
            </w:rPr>
            <w:br/>
            <w:t xml:space="preserve">Plaza de Riego, </w:t>
          </w:r>
          <w:proofErr w:type="spellStart"/>
          <w:r>
            <w:rPr>
              <w:rFonts w:ascii="Georgia" w:hAnsi="Georgia"/>
              <w:color w:val="A6A6A6"/>
              <w:sz w:val="18"/>
              <w:szCs w:val="18"/>
            </w:rPr>
            <w:t>nº</w:t>
          </w:r>
          <w:proofErr w:type="spellEnd"/>
          <w:r>
            <w:rPr>
              <w:rFonts w:ascii="Georgia" w:hAnsi="Georgia"/>
              <w:color w:val="A6A6A6"/>
              <w:sz w:val="18"/>
              <w:szCs w:val="18"/>
            </w:rPr>
            <w:t xml:space="preserve"> 4, 4ª planta</w:t>
          </w:r>
          <w:r>
            <w:rPr>
              <w:rFonts w:ascii="Georgia" w:hAnsi="Georgia"/>
              <w:color w:val="A6A6A6"/>
              <w:sz w:val="18"/>
              <w:szCs w:val="18"/>
            </w:rPr>
            <w:br/>
            <w:t>33003 - Oviedo</w:t>
          </w:r>
        </w:p>
      </w:tc>
      <w:tc>
        <w:tcPr>
          <w:tcW w:w="701" w:type="dxa"/>
          <w:vAlign w:val="center"/>
        </w:tcPr>
        <w:p w14:paraId="067B4DBF" w14:textId="77777777" w:rsidR="006F6F7D" w:rsidRDefault="006F6F7D">
          <w:pPr>
            <w:pStyle w:val="Piedepgina"/>
            <w:widowControl w:val="0"/>
            <w:tabs>
              <w:tab w:val="clear" w:pos="4252"/>
              <w:tab w:val="left" w:pos="7088"/>
            </w:tabs>
            <w:spacing w:after="0" w:line="160" w:lineRule="atLeast"/>
            <w:rPr>
              <w:rFonts w:ascii="Georgia" w:hAnsi="Georgia"/>
              <w:color w:val="A6A6A6"/>
              <w:sz w:val="18"/>
              <w:szCs w:val="18"/>
            </w:rPr>
          </w:pPr>
        </w:p>
      </w:tc>
      <w:tc>
        <w:tcPr>
          <w:tcW w:w="3822" w:type="dxa"/>
          <w:tcBorders>
            <w:top w:val="single" w:sz="4" w:space="0" w:color="A6A6A6"/>
          </w:tcBorders>
          <w:vAlign w:val="center"/>
        </w:tcPr>
        <w:p w14:paraId="43624126" w14:textId="77777777" w:rsidR="006F6F7D" w:rsidRDefault="00A4039A">
          <w:pPr>
            <w:pStyle w:val="Piedepgina"/>
            <w:widowControl w:val="0"/>
            <w:tabs>
              <w:tab w:val="clear" w:pos="4252"/>
              <w:tab w:val="left" w:pos="7088"/>
            </w:tabs>
            <w:spacing w:after="0" w:line="160" w:lineRule="atLeast"/>
            <w:rPr>
              <w:rFonts w:ascii="Georgia" w:hAnsi="Georgia"/>
              <w:color w:val="A6A6A6"/>
              <w:sz w:val="18"/>
              <w:szCs w:val="18"/>
            </w:rPr>
          </w:pPr>
          <w:r>
            <w:rPr>
              <w:rFonts w:ascii="Georgia" w:hAnsi="Georgia"/>
              <w:color w:val="A6A6A6"/>
              <w:sz w:val="18"/>
              <w:szCs w:val="18"/>
            </w:rPr>
            <w:t>T. 985 10  29 88 | 676 449 901 | 673 474 585</w:t>
          </w:r>
          <w:r>
            <w:rPr>
              <w:rFonts w:ascii="Georgia" w:hAnsi="Georgia"/>
              <w:color w:val="A6A6A6"/>
              <w:sz w:val="18"/>
              <w:szCs w:val="18"/>
            </w:rPr>
            <w:br/>
            <w:t>comunica@uniovi.es</w:t>
          </w:r>
          <w:r>
            <w:rPr>
              <w:rFonts w:ascii="Georgia" w:hAnsi="Georgia"/>
              <w:color w:val="A6A6A6"/>
              <w:sz w:val="18"/>
              <w:szCs w:val="18"/>
            </w:rPr>
            <w:br/>
            <w:t>www.uniovi.es</w:t>
          </w:r>
        </w:p>
      </w:tc>
    </w:tr>
  </w:tbl>
  <w:p w14:paraId="21922008" w14:textId="77777777" w:rsidR="006F6F7D" w:rsidRDefault="006F6F7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348" w:type="dxa"/>
      <w:tblLayout w:type="fixed"/>
      <w:tblLook w:val="04A0" w:firstRow="1" w:lastRow="0" w:firstColumn="1" w:lastColumn="0" w:noHBand="0" w:noVBand="1"/>
    </w:tblPr>
    <w:tblGrid>
      <w:gridCol w:w="5825"/>
      <w:gridCol w:w="701"/>
      <w:gridCol w:w="3822"/>
    </w:tblGrid>
    <w:tr w:rsidR="006F6F7D" w14:paraId="47A05F9A" w14:textId="77777777">
      <w:tc>
        <w:tcPr>
          <w:tcW w:w="5825" w:type="dxa"/>
          <w:tcBorders>
            <w:top w:val="single" w:sz="4" w:space="0" w:color="A6A6A6"/>
          </w:tcBorders>
          <w:vAlign w:val="center"/>
        </w:tcPr>
        <w:p w14:paraId="6349AABD" w14:textId="77777777" w:rsidR="006F6F7D" w:rsidRDefault="00A4039A">
          <w:pPr>
            <w:pStyle w:val="Piedepgina"/>
            <w:widowControl w:val="0"/>
            <w:tabs>
              <w:tab w:val="clear" w:pos="4252"/>
              <w:tab w:val="left" w:pos="7088"/>
            </w:tabs>
            <w:spacing w:after="0" w:line="160" w:lineRule="atLeast"/>
            <w:rPr>
              <w:rFonts w:ascii="Georgia" w:hAnsi="Georgia"/>
              <w:color w:val="A6A6A6"/>
              <w:sz w:val="18"/>
              <w:szCs w:val="18"/>
            </w:rPr>
          </w:pPr>
          <w:r>
            <w:rPr>
              <w:rFonts w:ascii="Georgia" w:hAnsi="Georgia"/>
              <w:color w:val="A6A6A6"/>
              <w:sz w:val="18"/>
              <w:szCs w:val="18"/>
            </w:rPr>
            <w:t>Palacio Quirós</w:t>
          </w:r>
          <w:r>
            <w:rPr>
              <w:rFonts w:ascii="Georgia" w:hAnsi="Georgia"/>
              <w:color w:val="A6A6A6"/>
              <w:sz w:val="18"/>
              <w:szCs w:val="18"/>
            </w:rPr>
            <w:br/>
            <w:t xml:space="preserve">Plaza de Riego, </w:t>
          </w:r>
          <w:proofErr w:type="spellStart"/>
          <w:r>
            <w:rPr>
              <w:rFonts w:ascii="Georgia" w:hAnsi="Georgia"/>
              <w:color w:val="A6A6A6"/>
              <w:sz w:val="18"/>
              <w:szCs w:val="18"/>
            </w:rPr>
            <w:t>nº</w:t>
          </w:r>
          <w:proofErr w:type="spellEnd"/>
          <w:r>
            <w:rPr>
              <w:rFonts w:ascii="Georgia" w:hAnsi="Georgia"/>
              <w:color w:val="A6A6A6"/>
              <w:sz w:val="18"/>
              <w:szCs w:val="18"/>
            </w:rPr>
            <w:t xml:space="preserve"> 4, 4ª planta</w:t>
          </w:r>
          <w:r>
            <w:rPr>
              <w:rFonts w:ascii="Georgia" w:hAnsi="Georgia"/>
              <w:color w:val="A6A6A6"/>
              <w:sz w:val="18"/>
              <w:szCs w:val="18"/>
            </w:rPr>
            <w:br/>
            <w:t>33003 - Oviedo</w:t>
          </w:r>
        </w:p>
      </w:tc>
      <w:tc>
        <w:tcPr>
          <w:tcW w:w="701" w:type="dxa"/>
          <w:vAlign w:val="center"/>
        </w:tcPr>
        <w:p w14:paraId="1C280189" w14:textId="77777777" w:rsidR="006F6F7D" w:rsidRDefault="006F6F7D">
          <w:pPr>
            <w:pStyle w:val="Piedepgina"/>
            <w:widowControl w:val="0"/>
            <w:tabs>
              <w:tab w:val="clear" w:pos="4252"/>
              <w:tab w:val="left" w:pos="7088"/>
            </w:tabs>
            <w:spacing w:after="0" w:line="160" w:lineRule="atLeast"/>
            <w:rPr>
              <w:rFonts w:ascii="Georgia" w:hAnsi="Georgia"/>
              <w:color w:val="A6A6A6"/>
              <w:sz w:val="18"/>
              <w:szCs w:val="18"/>
            </w:rPr>
          </w:pPr>
        </w:p>
      </w:tc>
      <w:tc>
        <w:tcPr>
          <w:tcW w:w="3822" w:type="dxa"/>
          <w:tcBorders>
            <w:top w:val="single" w:sz="4" w:space="0" w:color="A6A6A6"/>
          </w:tcBorders>
          <w:vAlign w:val="center"/>
        </w:tcPr>
        <w:p w14:paraId="45CF9553" w14:textId="77777777" w:rsidR="006F6F7D" w:rsidRDefault="00A4039A">
          <w:pPr>
            <w:pStyle w:val="Piedepgina"/>
            <w:widowControl w:val="0"/>
            <w:tabs>
              <w:tab w:val="clear" w:pos="4252"/>
              <w:tab w:val="left" w:pos="7088"/>
            </w:tabs>
            <w:spacing w:after="0" w:line="160" w:lineRule="atLeast"/>
            <w:rPr>
              <w:rFonts w:ascii="Georgia" w:hAnsi="Georgia"/>
              <w:color w:val="A6A6A6"/>
              <w:sz w:val="18"/>
              <w:szCs w:val="18"/>
            </w:rPr>
          </w:pPr>
          <w:r>
            <w:rPr>
              <w:rFonts w:ascii="Georgia" w:hAnsi="Georgia"/>
              <w:color w:val="A6A6A6"/>
              <w:sz w:val="18"/>
              <w:szCs w:val="18"/>
            </w:rPr>
            <w:t>T. 985 10  29 88 | 676 449 901 | 673 474 585</w:t>
          </w:r>
          <w:r>
            <w:rPr>
              <w:rFonts w:ascii="Georgia" w:hAnsi="Georgia"/>
              <w:color w:val="A6A6A6"/>
              <w:sz w:val="18"/>
              <w:szCs w:val="18"/>
            </w:rPr>
            <w:br/>
            <w:t>comunica@uniovi.es</w:t>
          </w:r>
          <w:r>
            <w:rPr>
              <w:rFonts w:ascii="Georgia" w:hAnsi="Georgia"/>
              <w:color w:val="A6A6A6"/>
              <w:sz w:val="18"/>
              <w:szCs w:val="18"/>
            </w:rPr>
            <w:br/>
            <w:t>www.uniovi.es</w:t>
          </w:r>
        </w:p>
      </w:tc>
    </w:tr>
  </w:tbl>
  <w:p w14:paraId="6E80779A" w14:textId="77777777" w:rsidR="006F6F7D" w:rsidRDefault="006F6F7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0E6C74" w14:textId="77777777" w:rsidR="00D2417C" w:rsidRDefault="00D2417C">
      <w:pPr>
        <w:spacing w:after="0" w:line="240" w:lineRule="auto"/>
      </w:pPr>
      <w:r>
        <w:separator/>
      </w:r>
    </w:p>
  </w:footnote>
  <w:footnote w:type="continuationSeparator" w:id="0">
    <w:p w14:paraId="52ACC1F4" w14:textId="77777777" w:rsidR="00D2417C" w:rsidRDefault="00D24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BEC5E4" w14:textId="77777777" w:rsidR="006F6F7D" w:rsidRDefault="006F6F7D">
    <w:pPr>
      <w:pStyle w:val="Encabezado"/>
      <w:tabs>
        <w:tab w:val="clear" w:pos="4252"/>
        <w:tab w:val="clear" w:pos="8504"/>
        <w:tab w:val="left" w:pos="820"/>
      </w:tabs>
      <w:ind w:left="-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2671A1" w14:textId="04F32EC6" w:rsidR="006F6F7D" w:rsidRDefault="00962118">
    <w:pPr>
      <w:pStyle w:val="Encabezado"/>
    </w:pPr>
    <w:r>
      <w:pict w14:anchorId="649AD9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tole_rId1" o:spid="_x0000_s1025" type="#_x0000_t75" alt="" style="position:absolute;margin-left:0;margin-top:0;width:50pt;height:50pt;z-index:251657728;visibility:hidden;mso-wrap-edited:f;mso-width-percent:0;mso-height-percent:0;mso-width-percent:0;mso-height-percent:0">
          <o:lock v:ext="edit" selection="t"/>
        </v:shape>
      </w:pict>
    </w:r>
    <w:r w:rsidR="00D2417C">
      <w:rPr>
        <w:noProof/>
      </w:rPr>
      <w:object w:dxaOrig="10552" w:dyaOrig="1845" w14:anchorId="5C9616BD">
        <v:shape id="_x0000_i1041" type="#_x0000_t75" alt="" style="width:514.9pt;height:93.85pt;mso-width-percent:0;mso-height-percent:0;mso-width-percent:0;mso-height-percent:0">
          <v:imagedata r:id="rId1" o:title=""/>
        </v:shape>
        <o:OLEObject Type="Embed" ProgID="Excel.Sheet.12" ShapeID="_x0000_i1041" DrawAspect="Content" ObjectID="_1779527259" r:id="rId2"/>
      </w:obje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61DB5C" w14:textId="77777777" w:rsidR="006F6F7D" w:rsidRDefault="00962118">
    <w:pPr>
      <w:pStyle w:val="Encabezado"/>
    </w:pPr>
    <w:r>
      <w:rPr>
        <w:noProof/>
      </w:rPr>
      <w:pict w14:anchorId="5D6F81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42" type="#_x0000_t75" alt="" style="width:519.15pt;height:93.85pt;visibility:visible;mso-width-percent:0;mso-height-percent:0;mso-wrap-distance-right:0;mso-width-percent:0;mso-height-percent:0">
          <v:imagedata r:id="rId1" o:title="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1"/>
  <w:proofState w:spelling="clean"/>
  <w:defaultTabStop w:val="708"/>
  <w:autoHyphenation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F7D"/>
    <w:rsid w:val="00001723"/>
    <w:rsid w:val="0000479A"/>
    <w:rsid w:val="000050BE"/>
    <w:rsid w:val="00005CAE"/>
    <w:rsid w:val="000069DF"/>
    <w:rsid w:val="00015FE6"/>
    <w:rsid w:val="0003736E"/>
    <w:rsid w:val="00041F1E"/>
    <w:rsid w:val="000420CE"/>
    <w:rsid w:val="00046682"/>
    <w:rsid w:val="00055274"/>
    <w:rsid w:val="00056036"/>
    <w:rsid w:val="000634F3"/>
    <w:rsid w:val="000646B6"/>
    <w:rsid w:val="00075045"/>
    <w:rsid w:val="0007528C"/>
    <w:rsid w:val="00082874"/>
    <w:rsid w:val="000829EE"/>
    <w:rsid w:val="00084D92"/>
    <w:rsid w:val="0008515B"/>
    <w:rsid w:val="00092D85"/>
    <w:rsid w:val="000A31EC"/>
    <w:rsid w:val="000A3B43"/>
    <w:rsid w:val="000A50D5"/>
    <w:rsid w:val="000A5C65"/>
    <w:rsid w:val="000B5C5B"/>
    <w:rsid w:val="000B7AEC"/>
    <w:rsid w:val="000C3EB6"/>
    <w:rsid w:val="000D287A"/>
    <w:rsid w:val="000D35AC"/>
    <w:rsid w:val="000D4C1D"/>
    <w:rsid w:val="000E038C"/>
    <w:rsid w:val="000E38F7"/>
    <w:rsid w:val="000E4561"/>
    <w:rsid w:val="00101952"/>
    <w:rsid w:val="001019C9"/>
    <w:rsid w:val="001048D4"/>
    <w:rsid w:val="00114B7D"/>
    <w:rsid w:val="0012156F"/>
    <w:rsid w:val="00123522"/>
    <w:rsid w:val="00150D68"/>
    <w:rsid w:val="00155704"/>
    <w:rsid w:val="00155BCD"/>
    <w:rsid w:val="0015730D"/>
    <w:rsid w:val="0015739A"/>
    <w:rsid w:val="00160F8D"/>
    <w:rsid w:val="0016158D"/>
    <w:rsid w:val="001653B7"/>
    <w:rsid w:val="00170134"/>
    <w:rsid w:val="00170CF2"/>
    <w:rsid w:val="001858BB"/>
    <w:rsid w:val="00185D82"/>
    <w:rsid w:val="00194A38"/>
    <w:rsid w:val="001974B6"/>
    <w:rsid w:val="001A1EB8"/>
    <w:rsid w:val="001A485C"/>
    <w:rsid w:val="001B7FD1"/>
    <w:rsid w:val="001C79A2"/>
    <w:rsid w:val="001E238D"/>
    <w:rsid w:val="001E4A07"/>
    <w:rsid w:val="001E72CF"/>
    <w:rsid w:val="001F174A"/>
    <w:rsid w:val="001F3452"/>
    <w:rsid w:val="001F5248"/>
    <w:rsid w:val="00201D42"/>
    <w:rsid w:val="00207148"/>
    <w:rsid w:val="00222A80"/>
    <w:rsid w:val="00231AE9"/>
    <w:rsid w:val="0023421E"/>
    <w:rsid w:val="002358B5"/>
    <w:rsid w:val="00235DF9"/>
    <w:rsid w:val="00241CD9"/>
    <w:rsid w:val="0024322F"/>
    <w:rsid w:val="00243C10"/>
    <w:rsid w:val="00243D8C"/>
    <w:rsid w:val="002460BA"/>
    <w:rsid w:val="0025030F"/>
    <w:rsid w:val="00251100"/>
    <w:rsid w:val="00257944"/>
    <w:rsid w:val="0026076D"/>
    <w:rsid w:val="00263B63"/>
    <w:rsid w:val="002646AA"/>
    <w:rsid w:val="002665C6"/>
    <w:rsid w:val="00267A09"/>
    <w:rsid w:val="002801AC"/>
    <w:rsid w:val="00281851"/>
    <w:rsid w:val="00282832"/>
    <w:rsid w:val="00290140"/>
    <w:rsid w:val="0029493E"/>
    <w:rsid w:val="002A026F"/>
    <w:rsid w:val="002A212C"/>
    <w:rsid w:val="002A7064"/>
    <w:rsid w:val="002A7130"/>
    <w:rsid w:val="002B51EA"/>
    <w:rsid w:val="002B5214"/>
    <w:rsid w:val="002B5BD8"/>
    <w:rsid w:val="002B6268"/>
    <w:rsid w:val="002B65A9"/>
    <w:rsid w:val="002B6C5A"/>
    <w:rsid w:val="002C0FD1"/>
    <w:rsid w:val="002C4F58"/>
    <w:rsid w:val="002D2C41"/>
    <w:rsid w:val="002D4A70"/>
    <w:rsid w:val="002E5767"/>
    <w:rsid w:val="002F36AC"/>
    <w:rsid w:val="00301D3B"/>
    <w:rsid w:val="0031026E"/>
    <w:rsid w:val="003119E7"/>
    <w:rsid w:val="003168E8"/>
    <w:rsid w:val="003171CE"/>
    <w:rsid w:val="00326125"/>
    <w:rsid w:val="00326474"/>
    <w:rsid w:val="0033072E"/>
    <w:rsid w:val="00331511"/>
    <w:rsid w:val="00332E38"/>
    <w:rsid w:val="0034201C"/>
    <w:rsid w:val="003525DE"/>
    <w:rsid w:val="003555C1"/>
    <w:rsid w:val="00372642"/>
    <w:rsid w:val="00372A1E"/>
    <w:rsid w:val="00377CBE"/>
    <w:rsid w:val="0038010E"/>
    <w:rsid w:val="00380D92"/>
    <w:rsid w:val="00381313"/>
    <w:rsid w:val="003818ED"/>
    <w:rsid w:val="003847E9"/>
    <w:rsid w:val="0038508D"/>
    <w:rsid w:val="00396345"/>
    <w:rsid w:val="003A0697"/>
    <w:rsid w:val="003A2363"/>
    <w:rsid w:val="003A68B8"/>
    <w:rsid w:val="003B01EA"/>
    <w:rsid w:val="003B355C"/>
    <w:rsid w:val="003C1DFE"/>
    <w:rsid w:val="003C4B20"/>
    <w:rsid w:val="003C5AFD"/>
    <w:rsid w:val="003D2BA7"/>
    <w:rsid w:val="003D2E53"/>
    <w:rsid w:val="003D5371"/>
    <w:rsid w:val="003F073F"/>
    <w:rsid w:val="003F4D7E"/>
    <w:rsid w:val="00410523"/>
    <w:rsid w:val="00425B92"/>
    <w:rsid w:val="00433779"/>
    <w:rsid w:val="004375CF"/>
    <w:rsid w:val="00437E42"/>
    <w:rsid w:val="00442FFE"/>
    <w:rsid w:val="00444802"/>
    <w:rsid w:val="00445156"/>
    <w:rsid w:val="00447906"/>
    <w:rsid w:val="004666B5"/>
    <w:rsid w:val="00475C24"/>
    <w:rsid w:val="00476299"/>
    <w:rsid w:val="00482ED7"/>
    <w:rsid w:val="0049224A"/>
    <w:rsid w:val="00495C43"/>
    <w:rsid w:val="004A278D"/>
    <w:rsid w:val="004B0E1C"/>
    <w:rsid w:val="004B361A"/>
    <w:rsid w:val="004B3A91"/>
    <w:rsid w:val="004B73B8"/>
    <w:rsid w:val="004C2056"/>
    <w:rsid w:val="004C58AC"/>
    <w:rsid w:val="004D0870"/>
    <w:rsid w:val="004D17A1"/>
    <w:rsid w:val="004D3F25"/>
    <w:rsid w:val="004F1AB9"/>
    <w:rsid w:val="004F3E89"/>
    <w:rsid w:val="00502428"/>
    <w:rsid w:val="00510B61"/>
    <w:rsid w:val="00511D1C"/>
    <w:rsid w:val="0051491D"/>
    <w:rsid w:val="00521D17"/>
    <w:rsid w:val="005229B2"/>
    <w:rsid w:val="00522A97"/>
    <w:rsid w:val="0053106C"/>
    <w:rsid w:val="005319D0"/>
    <w:rsid w:val="00531C15"/>
    <w:rsid w:val="005370DD"/>
    <w:rsid w:val="00541084"/>
    <w:rsid w:val="00544E99"/>
    <w:rsid w:val="00547DFC"/>
    <w:rsid w:val="0055595F"/>
    <w:rsid w:val="0057035B"/>
    <w:rsid w:val="00572D5B"/>
    <w:rsid w:val="0057371B"/>
    <w:rsid w:val="00584657"/>
    <w:rsid w:val="00594558"/>
    <w:rsid w:val="00594684"/>
    <w:rsid w:val="005A0EA7"/>
    <w:rsid w:val="005A4C62"/>
    <w:rsid w:val="005A7E19"/>
    <w:rsid w:val="005B212D"/>
    <w:rsid w:val="005B400B"/>
    <w:rsid w:val="005B4052"/>
    <w:rsid w:val="005C41A4"/>
    <w:rsid w:val="005C4F82"/>
    <w:rsid w:val="005C7CAF"/>
    <w:rsid w:val="005D0331"/>
    <w:rsid w:val="005D12F0"/>
    <w:rsid w:val="005D186A"/>
    <w:rsid w:val="005D398B"/>
    <w:rsid w:val="005D6D06"/>
    <w:rsid w:val="005E3CF7"/>
    <w:rsid w:val="005F0006"/>
    <w:rsid w:val="005F17B3"/>
    <w:rsid w:val="005F41CD"/>
    <w:rsid w:val="005F6830"/>
    <w:rsid w:val="0060195A"/>
    <w:rsid w:val="006221A1"/>
    <w:rsid w:val="006263CB"/>
    <w:rsid w:val="00626EE4"/>
    <w:rsid w:val="00636331"/>
    <w:rsid w:val="00642DF6"/>
    <w:rsid w:val="00652DDD"/>
    <w:rsid w:val="0066445C"/>
    <w:rsid w:val="00664968"/>
    <w:rsid w:val="00672E72"/>
    <w:rsid w:val="0067655C"/>
    <w:rsid w:val="006775A0"/>
    <w:rsid w:val="006A50AD"/>
    <w:rsid w:val="006B2032"/>
    <w:rsid w:val="006B237E"/>
    <w:rsid w:val="006D03C2"/>
    <w:rsid w:val="006D2012"/>
    <w:rsid w:val="006E0E24"/>
    <w:rsid w:val="006F3502"/>
    <w:rsid w:val="006F6F7D"/>
    <w:rsid w:val="00703D9E"/>
    <w:rsid w:val="007072EF"/>
    <w:rsid w:val="00707A38"/>
    <w:rsid w:val="00714AD6"/>
    <w:rsid w:val="007308BA"/>
    <w:rsid w:val="00735A05"/>
    <w:rsid w:val="00740B05"/>
    <w:rsid w:val="00744445"/>
    <w:rsid w:val="00745C18"/>
    <w:rsid w:val="00747902"/>
    <w:rsid w:val="00752E4B"/>
    <w:rsid w:val="0075703B"/>
    <w:rsid w:val="00757A1B"/>
    <w:rsid w:val="00760DC6"/>
    <w:rsid w:val="00762CF4"/>
    <w:rsid w:val="00773C23"/>
    <w:rsid w:val="00782562"/>
    <w:rsid w:val="00791343"/>
    <w:rsid w:val="00793269"/>
    <w:rsid w:val="007B5C68"/>
    <w:rsid w:val="007C06E8"/>
    <w:rsid w:val="007D7BB7"/>
    <w:rsid w:val="007E7C9D"/>
    <w:rsid w:val="007F5FFA"/>
    <w:rsid w:val="007F72C9"/>
    <w:rsid w:val="007F7AC1"/>
    <w:rsid w:val="00802F59"/>
    <w:rsid w:val="008053C9"/>
    <w:rsid w:val="00813197"/>
    <w:rsid w:val="00823691"/>
    <w:rsid w:val="0082523E"/>
    <w:rsid w:val="008319E6"/>
    <w:rsid w:val="008340F5"/>
    <w:rsid w:val="008350C1"/>
    <w:rsid w:val="00836154"/>
    <w:rsid w:val="00837A04"/>
    <w:rsid w:val="008406F7"/>
    <w:rsid w:val="008424A6"/>
    <w:rsid w:val="00851D4F"/>
    <w:rsid w:val="00852494"/>
    <w:rsid w:val="008569E2"/>
    <w:rsid w:val="00860322"/>
    <w:rsid w:val="008604BD"/>
    <w:rsid w:val="0086175A"/>
    <w:rsid w:val="008747FC"/>
    <w:rsid w:val="00882378"/>
    <w:rsid w:val="00885390"/>
    <w:rsid w:val="008856BE"/>
    <w:rsid w:val="008932CD"/>
    <w:rsid w:val="00893346"/>
    <w:rsid w:val="008962EE"/>
    <w:rsid w:val="00896656"/>
    <w:rsid w:val="008972BA"/>
    <w:rsid w:val="00897E3F"/>
    <w:rsid w:val="008A149D"/>
    <w:rsid w:val="008B5A25"/>
    <w:rsid w:val="008B7844"/>
    <w:rsid w:val="008C06D6"/>
    <w:rsid w:val="008C23A0"/>
    <w:rsid w:val="008C779C"/>
    <w:rsid w:val="008D21FC"/>
    <w:rsid w:val="008D26B9"/>
    <w:rsid w:val="008D64CC"/>
    <w:rsid w:val="008D748E"/>
    <w:rsid w:val="008F426B"/>
    <w:rsid w:val="009017E6"/>
    <w:rsid w:val="009043F2"/>
    <w:rsid w:val="00910361"/>
    <w:rsid w:val="0091301A"/>
    <w:rsid w:val="009146BD"/>
    <w:rsid w:val="0092041E"/>
    <w:rsid w:val="0092241D"/>
    <w:rsid w:val="00926A30"/>
    <w:rsid w:val="009273DA"/>
    <w:rsid w:val="00932085"/>
    <w:rsid w:val="009348B0"/>
    <w:rsid w:val="00940C94"/>
    <w:rsid w:val="00950E6D"/>
    <w:rsid w:val="0095169B"/>
    <w:rsid w:val="00953646"/>
    <w:rsid w:val="009572FA"/>
    <w:rsid w:val="00961B8A"/>
    <w:rsid w:val="00962118"/>
    <w:rsid w:val="00966200"/>
    <w:rsid w:val="00972095"/>
    <w:rsid w:val="00976C73"/>
    <w:rsid w:val="00976D1C"/>
    <w:rsid w:val="00977842"/>
    <w:rsid w:val="00980C6F"/>
    <w:rsid w:val="0098152B"/>
    <w:rsid w:val="00987E20"/>
    <w:rsid w:val="009930CB"/>
    <w:rsid w:val="00994C25"/>
    <w:rsid w:val="0099691B"/>
    <w:rsid w:val="009A3186"/>
    <w:rsid w:val="009C1F8B"/>
    <w:rsid w:val="009D1435"/>
    <w:rsid w:val="009E7217"/>
    <w:rsid w:val="009F13AE"/>
    <w:rsid w:val="009F52DF"/>
    <w:rsid w:val="009F5C6E"/>
    <w:rsid w:val="00A02671"/>
    <w:rsid w:val="00A0786A"/>
    <w:rsid w:val="00A10F92"/>
    <w:rsid w:val="00A12AF2"/>
    <w:rsid w:val="00A13112"/>
    <w:rsid w:val="00A1496E"/>
    <w:rsid w:val="00A176E1"/>
    <w:rsid w:val="00A2260F"/>
    <w:rsid w:val="00A22FC0"/>
    <w:rsid w:val="00A2508D"/>
    <w:rsid w:val="00A25FD1"/>
    <w:rsid w:val="00A4039A"/>
    <w:rsid w:val="00A46390"/>
    <w:rsid w:val="00A60B3E"/>
    <w:rsid w:val="00A77A33"/>
    <w:rsid w:val="00A77DFC"/>
    <w:rsid w:val="00A85D35"/>
    <w:rsid w:val="00A9522E"/>
    <w:rsid w:val="00A95441"/>
    <w:rsid w:val="00AB3BE7"/>
    <w:rsid w:val="00AB697F"/>
    <w:rsid w:val="00AC39B9"/>
    <w:rsid w:val="00AC4EFB"/>
    <w:rsid w:val="00AC61B2"/>
    <w:rsid w:val="00AD12B3"/>
    <w:rsid w:val="00AD13CC"/>
    <w:rsid w:val="00AD20BF"/>
    <w:rsid w:val="00AD23CE"/>
    <w:rsid w:val="00AE2E9C"/>
    <w:rsid w:val="00AE7379"/>
    <w:rsid w:val="00AF3001"/>
    <w:rsid w:val="00AF345B"/>
    <w:rsid w:val="00AF538A"/>
    <w:rsid w:val="00B016E2"/>
    <w:rsid w:val="00B03549"/>
    <w:rsid w:val="00B046F2"/>
    <w:rsid w:val="00B048A7"/>
    <w:rsid w:val="00B062A6"/>
    <w:rsid w:val="00B10A4B"/>
    <w:rsid w:val="00B12E29"/>
    <w:rsid w:val="00B15281"/>
    <w:rsid w:val="00B1558F"/>
    <w:rsid w:val="00B27E5B"/>
    <w:rsid w:val="00B4202B"/>
    <w:rsid w:val="00B43C7C"/>
    <w:rsid w:val="00B506ED"/>
    <w:rsid w:val="00B56105"/>
    <w:rsid w:val="00B572AA"/>
    <w:rsid w:val="00B81235"/>
    <w:rsid w:val="00B836BB"/>
    <w:rsid w:val="00B9162F"/>
    <w:rsid w:val="00B9486A"/>
    <w:rsid w:val="00B953DC"/>
    <w:rsid w:val="00B97C89"/>
    <w:rsid w:val="00BA71A3"/>
    <w:rsid w:val="00BB0204"/>
    <w:rsid w:val="00BB354A"/>
    <w:rsid w:val="00BB4938"/>
    <w:rsid w:val="00BB7626"/>
    <w:rsid w:val="00BC1AD8"/>
    <w:rsid w:val="00BC32BB"/>
    <w:rsid w:val="00BC7FAF"/>
    <w:rsid w:val="00BD302F"/>
    <w:rsid w:val="00BD3F25"/>
    <w:rsid w:val="00BE1FDE"/>
    <w:rsid w:val="00BE2B74"/>
    <w:rsid w:val="00C01727"/>
    <w:rsid w:val="00C11F29"/>
    <w:rsid w:val="00C165F2"/>
    <w:rsid w:val="00C17E0F"/>
    <w:rsid w:val="00C23324"/>
    <w:rsid w:val="00C3009B"/>
    <w:rsid w:val="00C30FB5"/>
    <w:rsid w:val="00C32BAA"/>
    <w:rsid w:val="00C37EDB"/>
    <w:rsid w:val="00C4757A"/>
    <w:rsid w:val="00C61547"/>
    <w:rsid w:val="00C71E17"/>
    <w:rsid w:val="00C7399E"/>
    <w:rsid w:val="00C84928"/>
    <w:rsid w:val="00C85157"/>
    <w:rsid w:val="00C87EB5"/>
    <w:rsid w:val="00C94796"/>
    <w:rsid w:val="00C9714C"/>
    <w:rsid w:val="00CB2702"/>
    <w:rsid w:val="00CB2BB4"/>
    <w:rsid w:val="00CB3276"/>
    <w:rsid w:val="00CB4093"/>
    <w:rsid w:val="00CB5C38"/>
    <w:rsid w:val="00CC6631"/>
    <w:rsid w:val="00CD20D3"/>
    <w:rsid w:val="00CD2191"/>
    <w:rsid w:val="00CD4113"/>
    <w:rsid w:val="00CD4AA9"/>
    <w:rsid w:val="00CD6102"/>
    <w:rsid w:val="00CD7BA4"/>
    <w:rsid w:val="00CE07F4"/>
    <w:rsid w:val="00CE625A"/>
    <w:rsid w:val="00CE753B"/>
    <w:rsid w:val="00CF0E8B"/>
    <w:rsid w:val="00CF31E8"/>
    <w:rsid w:val="00CF6321"/>
    <w:rsid w:val="00CF75E4"/>
    <w:rsid w:val="00D10606"/>
    <w:rsid w:val="00D1638C"/>
    <w:rsid w:val="00D20471"/>
    <w:rsid w:val="00D23C91"/>
    <w:rsid w:val="00D2417C"/>
    <w:rsid w:val="00D248F2"/>
    <w:rsid w:val="00D34287"/>
    <w:rsid w:val="00D35434"/>
    <w:rsid w:val="00D35AB6"/>
    <w:rsid w:val="00D411C9"/>
    <w:rsid w:val="00D43A5E"/>
    <w:rsid w:val="00D444FD"/>
    <w:rsid w:val="00D50F9C"/>
    <w:rsid w:val="00D52A34"/>
    <w:rsid w:val="00D541D4"/>
    <w:rsid w:val="00D67567"/>
    <w:rsid w:val="00D73C36"/>
    <w:rsid w:val="00D82843"/>
    <w:rsid w:val="00D83222"/>
    <w:rsid w:val="00D84FF0"/>
    <w:rsid w:val="00D93983"/>
    <w:rsid w:val="00DA0082"/>
    <w:rsid w:val="00DB2830"/>
    <w:rsid w:val="00DB3419"/>
    <w:rsid w:val="00DB7BC4"/>
    <w:rsid w:val="00DC47C2"/>
    <w:rsid w:val="00DC580F"/>
    <w:rsid w:val="00DD0D99"/>
    <w:rsid w:val="00DD1EED"/>
    <w:rsid w:val="00DD27AE"/>
    <w:rsid w:val="00DD3E94"/>
    <w:rsid w:val="00DE5AD5"/>
    <w:rsid w:val="00DF08C3"/>
    <w:rsid w:val="00DF3A17"/>
    <w:rsid w:val="00E030EF"/>
    <w:rsid w:val="00E1189C"/>
    <w:rsid w:val="00E22A9D"/>
    <w:rsid w:val="00E26E7D"/>
    <w:rsid w:val="00E3012F"/>
    <w:rsid w:val="00E320D8"/>
    <w:rsid w:val="00E3278C"/>
    <w:rsid w:val="00E3432A"/>
    <w:rsid w:val="00E37305"/>
    <w:rsid w:val="00E379FB"/>
    <w:rsid w:val="00E43FBA"/>
    <w:rsid w:val="00E472D0"/>
    <w:rsid w:val="00E61B18"/>
    <w:rsid w:val="00E62DB2"/>
    <w:rsid w:val="00E64278"/>
    <w:rsid w:val="00E64DCB"/>
    <w:rsid w:val="00E66D2C"/>
    <w:rsid w:val="00E7171A"/>
    <w:rsid w:val="00E719DB"/>
    <w:rsid w:val="00E7511D"/>
    <w:rsid w:val="00E752B4"/>
    <w:rsid w:val="00E84A2C"/>
    <w:rsid w:val="00E92102"/>
    <w:rsid w:val="00EC43D0"/>
    <w:rsid w:val="00EC6124"/>
    <w:rsid w:val="00ED3476"/>
    <w:rsid w:val="00EE0F88"/>
    <w:rsid w:val="00EF7DE1"/>
    <w:rsid w:val="00F01608"/>
    <w:rsid w:val="00F04B12"/>
    <w:rsid w:val="00F17465"/>
    <w:rsid w:val="00F25BEB"/>
    <w:rsid w:val="00F2729E"/>
    <w:rsid w:val="00F279B9"/>
    <w:rsid w:val="00F33544"/>
    <w:rsid w:val="00F36BB5"/>
    <w:rsid w:val="00F43F1A"/>
    <w:rsid w:val="00F5055F"/>
    <w:rsid w:val="00F5081D"/>
    <w:rsid w:val="00F555FB"/>
    <w:rsid w:val="00F6291D"/>
    <w:rsid w:val="00F7069B"/>
    <w:rsid w:val="00F71B2E"/>
    <w:rsid w:val="00F71F95"/>
    <w:rsid w:val="00F738D7"/>
    <w:rsid w:val="00F741A9"/>
    <w:rsid w:val="00F86FF7"/>
    <w:rsid w:val="00F92EDC"/>
    <w:rsid w:val="00F9508B"/>
    <w:rsid w:val="00FA325A"/>
    <w:rsid w:val="00FA4647"/>
    <w:rsid w:val="00FA70FA"/>
    <w:rsid w:val="00FB01E2"/>
    <w:rsid w:val="00FB040F"/>
    <w:rsid w:val="00FB0E08"/>
    <w:rsid w:val="00FB59AF"/>
    <w:rsid w:val="00FB7803"/>
    <w:rsid w:val="00FC29E2"/>
    <w:rsid w:val="00FD1397"/>
    <w:rsid w:val="00FD35D2"/>
    <w:rsid w:val="00FD747B"/>
    <w:rsid w:val="00FE4C91"/>
    <w:rsid w:val="00FE5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A784E6"/>
  <w15:docId w15:val="{487DE7C9-B64B-48D9-8A7A-9F698BEED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s-ES" w:eastAsia="es-E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link w:val="Encabezado"/>
    <w:uiPriority w:val="99"/>
    <w:qFormat/>
    <w:rsid w:val="00214D82"/>
    <w:rPr>
      <w:sz w:val="22"/>
      <w:szCs w:val="22"/>
      <w:lang w:eastAsia="en-US"/>
    </w:rPr>
  </w:style>
  <w:style w:type="character" w:customStyle="1" w:styleId="PiedepginaCar">
    <w:name w:val="Pie de página Car"/>
    <w:link w:val="Piedepgina"/>
    <w:uiPriority w:val="99"/>
    <w:qFormat/>
    <w:rsid w:val="00214D82"/>
    <w:rPr>
      <w:sz w:val="22"/>
      <w:szCs w:val="22"/>
      <w:lang w:eastAsia="en-US"/>
    </w:rPr>
  </w:style>
  <w:style w:type="character" w:customStyle="1" w:styleId="TextodegloboCar">
    <w:name w:val="Texto de globo Car"/>
    <w:link w:val="Textodeglobo"/>
    <w:uiPriority w:val="99"/>
    <w:semiHidden/>
    <w:qFormat/>
    <w:rsid w:val="00A8395D"/>
    <w:rPr>
      <w:rFonts w:ascii="Segoe UI" w:hAnsi="Segoe UI" w:cs="Segoe UI"/>
      <w:sz w:val="18"/>
      <w:szCs w:val="18"/>
      <w:lang w:eastAsia="en-US"/>
    </w:rPr>
  </w:style>
  <w:style w:type="character" w:customStyle="1" w:styleId="EnlacedeInternet">
    <w:name w:val="Enlace de Internet"/>
    <w:uiPriority w:val="99"/>
    <w:unhideWhenUsed/>
    <w:rsid w:val="00993CC3"/>
    <w:rPr>
      <w:color w:val="0563C1"/>
      <w:u w:val="single"/>
    </w:rPr>
  </w:style>
  <w:style w:type="character" w:customStyle="1" w:styleId="TextosinformatoCar">
    <w:name w:val="Texto sin formato Car"/>
    <w:basedOn w:val="Fuentedeprrafopredeter"/>
    <w:link w:val="Textosinformato"/>
    <w:uiPriority w:val="99"/>
    <w:qFormat/>
    <w:rsid w:val="00FF2C22"/>
    <w:rPr>
      <w:sz w:val="22"/>
      <w:szCs w:val="21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qFormat/>
    <w:rsid w:val="008D3421"/>
    <w:rPr>
      <w:sz w:val="16"/>
      <w:szCs w:val="16"/>
    </w:rPr>
  </w:style>
  <w:style w:type="character" w:customStyle="1" w:styleId="TextocomentarioCar">
    <w:name w:val="Texto comentario Car"/>
    <w:basedOn w:val="Fuentedeprrafopredeter"/>
    <w:link w:val="Textocomentario"/>
    <w:uiPriority w:val="99"/>
    <w:qFormat/>
    <w:rsid w:val="008D3421"/>
    <w:rPr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qFormat/>
    <w:rsid w:val="008D3421"/>
    <w:rPr>
      <w:b/>
      <w:bCs/>
      <w:lang w:eastAsia="en-US"/>
    </w:rPr>
  </w:style>
  <w:style w:type="character" w:customStyle="1" w:styleId="EnlacedeInternetvisitado">
    <w:name w:val="Enlace de Internet visitado"/>
    <w:uiPriority w:val="99"/>
    <w:semiHidden/>
    <w:unhideWhenUsed/>
    <w:rsid w:val="001E0F44"/>
    <w:rPr>
      <w:color w:val="800080"/>
      <w:u w:val="single"/>
    </w:rPr>
  </w:style>
  <w:style w:type="character" w:customStyle="1" w:styleId="normaltextrun">
    <w:name w:val="normaltextrun"/>
    <w:basedOn w:val="Fuentedeprrafopredeter"/>
    <w:qFormat/>
    <w:rsid w:val="007672DC"/>
  </w:style>
  <w:style w:type="character" w:customStyle="1" w:styleId="eop">
    <w:name w:val="eop"/>
    <w:basedOn w:val="Fuentedeprrafopredeter"/>
    <w:qFormat/>
    <w:rsid w:val="007672DC"/>
  </w:style>
  <w:style w:type="character" w:customStyle="1" w:styleId="scxw169617795">
    <w:name w:val="scxw169617795"/>
    <w:basedOn w:val="Fuentedeprrafopredeter"/>
    <w:qFormat/>
    <w:rsid w:val="007672DC"/>
  </w:style>
  <w:style w:type="character" w:customStyle="1" w:styleId="Mencinsinresolver1">
    <w:name w:val="Mención sin resolver1"/>
    <w:basedOn w:val="Fuentedeprrafopredeter"/>
    <w:uiPriority w:val="99"/>
    <w:semiHidden/>
    <w:unhideWhenUsed/>
    <w:qFormat/>
    <w:rsid w:val="00EC5A8C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qFormat/>
    <w:rsid w:val="00144D66"/>
    <w:rPr>
      <w:color w:val="605E5C"/>
      <w:shd w:val="clear" w:color="auto" w:fill="E1DFDD"/>
    </w:rPr>
  </w:style>
  <w:style w:type="character" w:customStyle="1" w:styleId="Numeracinderenglones">
    <w:name w:val="Numeración de renglones"/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xtoindependiente">
    <w:name w:val="Body Text"/>
    <w:basedOn w:val="Normal"/>
    <w:pPr>
      <w:spacing w:after="140"/>
    </w:pPr>
  </w:style>
  <w:style w:type="paragraph" w:styleId="Lista">
    <w:name w:val="List"/>
    <w:basedOn w:val="Textoindependiente"/>
    <w:rPr>
      <w:rFonts w:cs="Lohit Devanagari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ohit Devanagari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uiPriority w:val="99"/>
    <w:unhideWhenUsed/>
    <w:rsid w:val="00214D8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unhideWhenUsed/>
    <w:rsid w:val="00214D82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A8395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xtosinformato">
    <w:name w:val="Plain Text"/>
    <w:basedOn w:val="Normal"/>
    <w:link w:val="TextosinformatoCar"/>
    <w:uiPriority w:val="99"/>
    <w:unhideWhenUsed/>
    <w:qFormat/>
    <w:rsid w:val="00FF2C22"/>
    <w:pPr>
      <w:spacing w:after="0" w:line="240" w:lineRule="auto"/>
    </w:pPr>
    <w:rPr>
      <w:szCs w:val="21"/>
    </w:rPr>
  </w:style>
  <w:style w:type="paragraph" w:styleId="Textocomentario">
    <w:name w:val="annotation text"/>
    <w:basedOn w:val="Normal"/>
    <w:link w:val="TextocomentarioCar"/>
    <w:uiPriority w:val="99"/>
    <w:unhideWhenUsed/>
    <w:qFormat/>
    <w:rsid w:val="008D3421"/>
    <w:pPr>
      <w:spacing w:line="240" w:lineRule="auto"/>
    </w:pPr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qFormat/>
    <w:rsid w:val="008D3421"/>
    <w:rPr>
      <w:b/>
      <w:bCs/>
    </w:rPr>
  </w:style>
  <w:style w:type="paragraph" w:customStyle="1" w:styleId="paragraph">
    <w:name w:val="paragraph"/>
    <w:basedOn w:val="Normal"/>
    <w:qFormat/>
    <w:rsid w:val="007672DC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Revisin">
    <w:name w:val="Revision"/>
    <w:uiPriority w:val="99"/>
    <w:semiHidden/>
    <w:qFormat/>
    <w:rsid w:val="00BA5A05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39"/>
    <w:rsid w:val="006F5C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02671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9486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facebook.com/UniversidadOviedo" TargetMode="External"/><Relationship Id="rId18" Type="http://schemas.openxmlformats.org/officeDocument/2006/relationships/hyperlink" Target="https://www.instagram.com/universidad_de_oviedo" TargetMode="External"/><Relationship Id="rId26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image" Target="media/image4.wmf"/><Relationship Id="rId7" Type="http://schemas.openxmlformats.org/officeDocument/2006/relationships/webSettings" Target="webSettings.xml"/><Relationship Id="rId12" Type="http://schemas.openxmlformats.org/officeDocument/2006/relationships/hyperlink" Target="http://www.uniovi.es" TargetMode="External"/><Relationship Id="rId17" Type="http://schemas.openxmlformats.org/officeDocument/2006/relationships/hyperlink" Target="https://es.linkedin.com/school/uniovi/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2.wmf"/><Relationship Id="rId20" Type="http://schemas.openxmlformats.org/officeDocument/2006/relationships/hyperlink" Target="https://www.tiktok.com/@uniovi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aei.gob.es/sites/default/files/convocatory_info/file/2024-02/PCI2024_1_fda.pdf" TargetMode="External"/><Relationship Id="rId24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hyperlink" Target="https://twitter.com/uniovi_info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hyperlink" Target="https://www.m-era.net/lw_resource/datapool/systemfiles/elements/files/809b1a9f-d497-11ee-bbc4-a0369fe1b534/current/document/List_of_funded_projects_2023-Call.pdf" TargetMode="External"/><Relationship Id="rId19" Type="http://schemas.openxmlformats.org/officeDocument/2006/relationships/image" Target="media/image3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1.wmf"/><Relationship Id="rId22" Type="http://schemas.openxmlformats.org/officeDocument/2006/relationships/hyperlink" Target="https://www.youtube.com/c/UniversidadOviedo/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package" Target="embeddings/Microsoft_Excel_Worksheet.xlsx"/><Relationship Id="rId1" Type="http://schemas.openxmlformats.org/officeDocument/2006/relationships/image" Target="media/image5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0db95ee-d9aa-4ce3-83b4-bed4a84aa36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29B7F3B4BA0594199087A114ED34B56" ma:contentTypeVersion="15" ma:contentTypeDescription="Crear nuevo documento." ma:contentTypeScope="" ma:versionID="c001627e77de9d01261ceb5aea920ff6">
  <xsd:schema xmlns:xsd="http://www.w3.org/2001/XMLSchema" xmlns:xs="http://www.w3.org/2001/XMLSchema" xmlns:p="http://schemas.microsoft.com/office/2006/metadata/properties" xmlns:ns3="a0db95ee-d9aa-4ce3-83b4-bed4a84aa364" xmlns:ns4="a12e48f6-b466-48cf-b916-8a4ed9ee10f6" targetNamespace="http://schemas.microsoft.com/office/2006/metadata/properties" ma:root="true" ma:fieldsID="c244618e5512eee4390573454842ef45" ns3:_="" ns4:_="">
    <xsd:import namespace="a0db95ee-d9aa-4ce3-83b4-bed4a84aa364"/>
    <xsd:import namespace="a12e48f6-b466-48cf-b916-8a4ed9ee10f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db95ee-d9aa-4ce3-83b4-bed4a84aa3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2e48f6-b466-48cf-b916-8a4ed9ee10f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BB90573-2258-4547-9962-56FE6198B327}">
  <ds:schemaRefs>
    <ds:schemaRef ds:uri="http://schemas.microsoft.com/office/2006/metadata/properties"/>
    <ds:schemaRef ds:uri="http://schemas.microsoft.com/office/infopath/2007/PartnerControls"/>
    <ds:schemaRef ds:uri="a0db95ee-d9aa-4ce3-83b4-bed4a84aa364"/>
  </ds:schemaRefs>
</ds:datastoreItem>
</file>

<file path=customXml/itemProps2.xml><?xml version="1.0" encoding="utf-8"?>
<ds:datastoreItem xmlns:ds="http://schemas.openxmlformats.org/officeDocument/2006/customXml" ds:itemID="{1E0768E6-9062-406A-98FE-E37A4EE6FF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db95ee-d9aa-4ce3-83b4-bed4a84aa364"/>
    <ds:schemaRef ds:uri="a12e48f6-b466-48cf-b916-8a4ed9ee10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A30F62D-1085-4276-B8E1-06B38BC3C72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21F160C-D20C-460D-8CA0-113067B0DF20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05ea74a3-92c5-4c31-978a-925c3c799cd0}" enabled="0" method="" siteId="{05ea74a3-92c5-4c31-978a-925c3c799cd0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1146</Words>
  <Characters>6309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Universidad de Oviedo - Universidá d´Uvieu - University of Oviedo</dc:creator>
  <dc:description/>
  <cp:lastModifiedBy>JUDIT SANTAMARTA FERNANDEZ</cp:lastModifiedBy>
  <cp:revision>3</cp:revision>
  <cp:lastPrinted>2024-04-08T06:45:00Z</cp:lastPrinted>
  <dcterms:created xsi:type="dcterms:W3CDTF">2024-06-05T14:57:00Z</dcterms:created>
  <dcterms:modified xsi:type="dcterms:W3CDTF">2024-06-10T10:21:00Z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0x010100529B7F3B4BA0594199087A114ED34B56</vt:lpwstr>
  </property>
</Properties>
</file>