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955" w14:textId="003C298A" w:rsidR="002C0FD1" w:rsidRDefault="00BE1FDE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Cátedra </w:t>
      </w:r>
      <w:proofErr w:type="spellStart"/>
      <w:r w:rsidRPr="00BE1FDE">
        <w:rPr>
          <w:rFonts w:ascii="Arial" w:eastAsia="MS Mincho" w:hAnsi="Arial" w:cs="Arial"/>
          <w:color w:val="00837A"/>
          <w:sz w:val="44"/>
          <w:szCs w:val="44"/>
          <w:lang w:eastAsia="en-GB"/>
        </w:rPr>
        <w:t>C_InnovA</w:t>
      </w:r>
      <w:proofErr w:type="spellEnd"/>
      <w:r w:rsidR="00396345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  <w:r w:rsidR="001974B6">
        <w:rPr>
          <w:rFonts w:ascii="Arial" w:eastAsia="MS Mincho" w:hAnsi="Arial" w:cs="Arial"/>
          <w:color w:val="00837A"/>
          <w:sz w:val="44"/>
          <w:szCs w:val="44"/>
          <w:lang w:eastAsia="en-GB"/>
        </w:rPr>
        <w:t>destaca la importancia de la educación para lograr el máximo retorno de las inversiones en I+D+i</w:t>
      </w:r>
    </w:p>
    <w:p w14:paraId="487A3980" w14:textId="77777777" w:rsidR="006F6F7D" w:rsidRDefault="006F6F7D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2FFCBA26" w14:textId="5878635C" w:rsidR="006F6F7D" w:rsidRDefault="00A77DF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</w:t>
      </w:r>
      <w:r w:rsidRPr="00A77DFC">
        <w:rPr>
          <w:rFonts w:ascii="Arial" w:hAnsi="Arial" w:cs="Arial"/>
          <w:b/>
          <w:bCs/>
          <w:sz w:val="24"/>
          <w:szCs w:val="24"/>
          <w:lang w:val="es-ES_tradnl"/>
        </w:rPr>
        <w:t xml:space="preserve"> último informe de la Cátedra para el Análisis de la Innovación en Asturias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8569E2">
        <w:rPr>
          <w:rFonts w:ascii="Arial" w:hAnsi="Arial" w:cs="Arial"/>
          <w:b/>
          <w:bCs/>
          <w:sz w:val="24"/>
          <w:szCs w:val="24"/>
          <w:lang w:val="es-ES_tradnl"/>
        </w:rPr>
        <w:t xml:space="preserve">recomienda, en el caso de Asturias, </w:t>
      </w:r>
      <w:r w:rsidR="00BB7626">
        <w:rPr>
          <w:rFonts w:ascii="Arial" w:hAnsi="Arial" w:cs="Arial"/>
          <w:b/>
          <w:bCs/>
          <w:sz w:val="24"/>
          <w:szCs w:val="24"/>
          <w:lang w:val="es-ES_tradnl"/>
        </w:rPr>
        <w:t>no centrar solo los esfuerzos en ampliar el volumen de inversión en I+D+i</w:t>
      </w:r>
      <w:r w:rsidR="009F52DF">
        <w:rPr>
          <w:rFonts w:ascii="Arial" w:hAnsi="Arial" w:cs="Arial"/>
          <w:b/>
          <w:bCs/>
          <w:sz w:val="24"/>
          <w:szCs w:val="24"/>
          <w:lang w:val="es-ES_tradnl"/>
        </w:rPr>
        <w:t>,</w:t>
      </w:r>
      <w:r w:rsidR="00BB7626">
        <w:rPr>
          <w:rFonts w:ascii="Arial" w:hAnsi="Arial" w:cs="Arial"/>
          <w:b/>
          <w:bCs/>
          <w:sz w:val="24"/>
          <w:szCs w:val="24"/>
          <w:lang w:val="es-ES_tradnl"/>
        </w:rPr>
        <w:t xml:space="preserve"> sino combinarlo con mejoras del sistema educativo y </w:t>
      </w:r>
      <w:r w:rsidR="009F52DF">
        <w:rPr>
          <w:rFonts w:ascii="Arial" w:hAnsi="Arial" w:cs="Arial"/>
          <w:b/>
          <w:bCs/>
          <w:sz w:val="24"/>
          <w:szCs w:val="24"/>
          <w:lang w:val="es-ES_tradnl"/>
        </w:rPr>
        <w:t xml:space="preserve">atracción de talento </w:t>
      </w:r>
    </w:p>
    <w:p w14:paraId="4997D8FA" w14:textId="77777777" w:rsidR="00114B7D" w:rsidRDefault="00114B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D7E2298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6B2B618" w14:textId="16077654" w:rsidR="00AF3001" w:rsidRDefault="00A4039A" w:rsidP="005D033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>
        <w:rPr>
          <w:rFonts w:ascii="Arial" w:hAnsi="Arial" w:cs="Arial"/>
          <w:b/>
          <w:bCs/>
        </w:rPr>
        <w:t xml:space="preserve">, </w:t>
      </w:r>
      <w:r w:rsidR="00CB4093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 xml:space="preserve"> de abril de 2024</w:t>
      </w:r>
      <w:r>
        <w:rPr>
          <w:rFonts w:ascii="Arial" w:hAnsi="Arial" w:cs="Arial"/>
        </w:rPr>
        <w:t xml:space="preserve">. </w:t>
      </w:r>
      <w:r w:rsidR="009F52DF">
        <w:rPr>
          <w:rFonts w:ascii="Arial" w:hAnsi="Arial" w:cs="Arial"/>
        </w:rPr>
        <w:t>Impulsar mayores</w:t>
      </w:r>
      <w:r w:rsidR="003B01EA">
        <w:rPr>
          <w:rFonts w:ascii="Arial" w:hAnsi="Arial" w:cs="Arial"/>
        </w:rPr>
        <w:t xml:space="preserve"> inversiones en </w:t>
      </w:r>
      <w:r w:rsidR="0029493E">
        <w:rPr>
          <w:rFonts w:ascii="Arial" w:hAnsi="Arial" w:cs="Arial"/>
        </w:rPr>
        <w:t xml:space="preserve">I+D+i </w:t>
      </w:r>
      <w:r w:rsidR="009F52DF">
        <w:rPr>
          <w:rFonts w:ascii="Arial" w:hAnsi="Arial" w:cs="Arial"/>
        </w:rPr>
        <w:t>co</w:t>
      </w:r>
      <w:r w:rsidR="00DB3419">
        <w:rPr>
          <w:rFonts w:ascii="Arial" w:hAnsi="Arial" w:cs="Arial"/>
        </w:rPr>
        <w:t>n</w:t>
      </w:r>
      <w:r w:rsidR="009F52DF">
        <w:rPr>
          <w:rFonts w:ascii="Arial" w:hAnsi="Arial" w:cs="Arial"/>
        </w:rPr>
        <w:t xml:space="preserve"> más</w:t>
      </w:r>
      <w:r w:rsidR="0029493E">
        <w:rPr>
          <w:rFonts w:ascii="Arial" w:hAnsi="Arial" w:cs="Arial"/>
        </w:rPr>
        <w:t xml:space="preserve"> </w:t>
      </w:r>
      <w:r w:rsidR="004B0E1C">
        <w:rPr>
          <w:rFonts w:ascii="Arial" w:hAnsi="Arial" w:cs="Arial"/>
        </w:rPr>
        <w:t>profesionales con alto nivel de formación. Es</w:t>
      </w:r>
      <w:r w:rsidR="009F52DF">
        <w:rPr>
          <w:rFonts w:ascii="Arial" w:hAnsi="Arial" w:cs="Arial"/>
        </w:rPr>
        <w:t>ta es</w:t>
      </w:r>
      <w:r w:rsidR="004B0E1C">
        <w:rPr>
          <w:rFonts w:ascii="Arial" w:hAnsi="Arial" w:cs="Arial"/>
        </w:rPr>
        <w:t xml:space="preserve"> la </w:t>
      </w:r>
      <w:r w:rsidR="000A31EC">
        <w:rPr>
          <w:rFonts w:ascii="Arial" w:hAnsi="Arial" w:cs="Arial"/>
        </w:rPr>
        <w:t xml:space="preserve">principal </w:t>
      </w:r>
      <w:r w:rsidR="004B0E1C">
        <w:rPr>
          <w:rFonts w:ascii="Arial" w:hAnsi="Arial" w:cs="Arial"/>
        </w:rPr>
        <w:t xml:space="preserve">recomendación del último informe de la </w:t>
      </w:r>
      <w:r w:rsidR="002C4F58" w:rsidRPr="002C4F58">
        <w:rPr>
          <w:rFonts w:ascii="Arial" w:hAnsi="Arial" w:cs="Arial"/>
        </w:rPr>
        <w:t xml:space="preserve">Cátedra para el </w:t>
      </w:r>
      <w:r w:rsidR="002C4F58">
        <w:rPr>
          <w:rFonts w:ascii="Arial" w:hAnsi="Arial" w:cs="Arial"/>
        </w:rPr>
        <w:t>A</w:t>
      </w:r>
      <w:r w:rsidR="002C4F58" w:rsidRPr="002C4F58">
        <w:rPr>
          <w:rFonts w:ascii="Arial" w:hAnsi="Arial" w:cs="Arial"/>
        </w:rPr>
        <w:t>nálisis de la Innovación en Asturias</w:t>
      </w:r>
      <w:r w:rsidR="002C4F58">
        <w:rPr>
          <w:rFonts w:ascii="Arial" w:hAnsi="Arial" w:cs="Arial"/>
        </w:rPr>
        <w:t xml:space="preserve"> (</w:t>
      </w:r>
      <w:proofErr w:type="spellStart"/>
      <w:r w:rsidR="002C4F58" w:rsidRPr="002C4F58">
        <w:rPr>
          <w:rFonts w:ascii="Arial" w:hAnsi="Arial" w:cs="Arial"/>
        </w:rPr>
        <w:t>C_InnovA</w:t>
      </w:r>
      <w:proofErr w:type="spellEnd"/>
      <w:r w:rsidR="002C4F58">
        <w:rPr>
          <w:rFonts w:ascii="Arial" w:hAnsi="Arial" w:cs="Arial"/>
        </w:rPr>
        <w:t>)</w:t>
      </w:r>
      <w:r w:rsidR="000A31EC">
        <w:rPr>
          <w:rFonts w:ascii="Arial" w:hAnsi="Arial" w:cs="Arial"/>
        </w:rPr>
        <w:t xml:space="preserve"> para que </w:t>
      </w:r>
      <w:r w:rsidR="00DB3419">
        <w:rPr>
          <w:rFonts w:ascii="Arial" w:hAnsi="Arial" w:cs="Arial"/>
        </w:rPr>
        <w:t xml:space="preserve">el </w:t>
      </w:r>
      <w:r w:rsidR="000A31EC">
        <w:rPr>
          <w:rFonts w:ascii="Arial" w:hAnsi="Arial" w:cs="Arial"/>
        </w:rPr>
        <w:t xml:space="preserve">Principado pueda </w:t>
      </w:r>
      <w:r w:rsidR="00B12E29">
        <w:rPr>
          <w:rFonts w:ascii="Arial" w:hAnsi="Arial" w:cs="Arial"/>
        </w:rPr>
        <w:t>cul</w:t>
      </w:r>
      <w:r w:rsidR="002358B5">
        <w:rPr>
          <w:rFonts w:ascii="Arial" w:hAnsi="Arial" w:cs="Arial"/>
        </w:rPr>
        <w:t>minar un</w:t>
      </w:r>
      <w:r w:rsidR="000A31EC">
        <w:rPr>
          <w:rFonts w:ascii="Arial" w:hAnsi="Arial" w:cs="Arial"/>
        </w:rPr>
        <w:t xml:space="preserve"> </w:t>
      </w:r>
      <w:r w:rsidR="00B12E29">
        <w:rPr>
          <w:rFonts w:ascii="Arial" w:hAnsi="Arial" w:cs="Arial"/>
        </w:rPr>
        <w:t xml:space="preserve">sistema innovador regional fuerte que le permita </w:t>
      </w:r>
      <w:r w:rsidR="002358B5">
        <w:rPr>
          <w:rFonts w:ascii="Arial" w:hAnsi="Arial" w:cs="Arial"/>
        </w:rPr>
        <w:t xml:space="preserve">lograr un progreso económico sustancial. </w:t>
      </w:r>
      <w:r w:rsidR="003C4B20">
        <w:rPr>
          <w:rFonts w:ascii="Arial" w:hAnsi="Arial" w:cs="Arial"/>
        </w:rPr>
        <w:t>El estudio más reciente de esta cátedr</w:t>
      </w:r>
      <w:r w:rsidR="00A0786A">
        <w:rPr>
          <w:rFonts w:ascii="Arial" w:hAnsi="Arial" w:cs="Arial"/>
        </w:rPr>
        <w:t xml:space="preserve">a </w:t>
      </w:r>
      <w:r w:rsidR="00BB354A">
        <w:rPr>
          <w:rFonts w:ascii="Arial" w:hAnsi="Arial" w:cs="Arial"/>
        </w:rPr>
        <w:t xml:space="preserve">se ha centrado en el </w:t>
      </w:r>
      <w:r w:rsidR="003C4B20" w:rsidRPr="00BB354A">
        <w:rPr>
          <w:rFonts w:ascii="Arial" w:hAnsi="Arial" w:cs="Arial"/>
        </w:rPr>
        <w:t>efecto de la I+D+i en el crecimiento y la convergencia de los territorios</w:t>
      </w:r>
      <w:r w:rsidR="00425B92">
        <w:rPr>
          <w:rFonts w:ascii="Arial" w:hAnsi="Arial" w:cs="Arial"/>
        </w:rPr>
        <w:t xml:space="preserve"> europeos, con especial </w:t>
      </w:r>
      <w:r w:rsidR="009F52DF">
        <w:rPr>
          <w:rFonts w:ascii="Arial" w:hAnsi="Arial" w:cs="Arial"/>
        </w:rPr>
        <w:t>atención al</w:t>
      </w:r>
      <w:r w:rsidR="00AF3001">
        <w:rPr>
          <w:rFonts w:ascii="Arial" w:hAnsi="Arial" w:cs="Arial"/>
        </w:rPr>
        <w:t xml:space="preserve"> caso de Asturias. </w:t>
      </w:r>
    </w:p>
    <w:p w14:paraId="1DB96F7F" w14:textId="77777777" w:rsidR="00AF3001" w:rsidRDefault="00AF3001" w:rsidP="005D033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9680BC1" w14:textId="69B51C4B" w:rsidR="004B0E1C" w:rsidRDefault="00AF3001" w:rsidP="005D033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trabajo concluye que la inversión</w:t>
      </w:r>
      <w:r w:rsidR="002B6268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</w:t>
      </w:r>
      <w:r w:rsidR="00782562">
        <w:rPr>
          <w:rFonts w:ascii="Arial" w:hAnsi="Arial" w:cs="Arial"/>
        </w:rPr>
        <w:t xml:space="preserve">I+D+i, por sí sola, no es suficiente para facilitar la convergencia entre las regiones europeas del </w:t>
      </w:r>
      <w:r w:rsidR="009F52DF">
        <w:rPr>
          <w:rFonts w:ascii="Arial" w:hAnsi="Arial" w:cs="Arial"/>
        </w:rPr>
        <w:t>N</w:t>
      </w:r>
      <w:r w:rsidR="00782562">
        <w:rPr>
          <w:rFonts w:ascii="Arial" w:hAnsi="Arial" w:cs="Arial"/>
        </w:rPr>
        <w:t xml:space="preserve">orte y del </w:t>
      </w:r>
      <w:r w:rsidR="009F52DF">
        <w:rPr>
          <w:rFonts w:ascii="Arial" w:hAnsi="Arial" w:cs="Arial"/>
        </w:rPr>
        <w:t>S</w:t>
      </w:r>
      <w:r w:rsidR="00782562">
        <w:rPr>
          <w:rFonts w:ascii="Arial" w:hAnsi="Arial" w:cs="Arial"/>
        </w:rPr>
        <w:t xml:space="preserve">ur. Sin embargo, y este es un factor especialmente importante, los autores de la investigación subrayan que </w:t>
      </w:r>
      <w:r w:rsidR="002F36AC">
        <w:rPr>
          <w:rFonts w:ascii="Arial" w:hAnsi="Arial" w:cs="Arial"/>
        </w:rPr>
        <w:t xml:space="preserve">la inversión en </w:t>
      </w:r>
      <w:r w:rsidR="005C41A4">
        <w:rPr>
          <w:rFonts w:ascii="Arial" w:hAnsi="Arial" w:cs="Arial"/>
        </w:rPr>
        <w:t xml:space="preserve">educación, en </w:t>
      </w:r>
      <w:r w:rsidR="002F36AC">
        <w:rPr>
          <w:rFonts w:ascii="Arial" w:hAnsi="Arial" w:cs="Arial"/>
        </w:rPr>
        <w:t>capital humano altamente cualificado</w:t>
      </w:r>
      <w:r w:rsidR="005C41A4">
        <w:rPr>
          <w:rFonts w:ascii="Arial" w:hAnsi="Arial" w:cs="Arial"/>
        </w:rPr>
        <w:t>,</w:t>
      </w:r>
      <w:r w:rsidR="002F36AC">
        <w:rPr>
          <w:rFonts w:ascii="Arial" w:hAnsi="Arial" w:cs="Arial"/>
        </w:rPr>
        <w:t xml:space="preserve"> es un factor crucial para que la I+D+i </w:t>
      </w:r>
      <w:r w:rsidR="00DD27AE">
        <w:rPr>
          <w:rFonts w:ascii="Arial" w:hAnsi="Arial" w:cs="Arial"/>
        </w:rPr>
        <w:t>impact</w:t>
      </w:r>
      <w:r w:rsidR="009F52DF">
        <w:rPr>
          <w:rFonts w:ascii="Arial" w:hAnsi="Arial" w:cs="Arial"/>
        </w:rPr>
        <w:t>e</w:t>
      </w:r>
      <w:r w:rsidR="00DD27AE">
        <w:rPr>
          <w:rFonts w:ascii="Arial" w:hAnsi="Arial" w:cs="Arial"/>
        </w:rPr>
        <w:t xml:space="preserve"> sobre el crecimiento económico de</w:t>
      </w:r>
      <w:r w:rsidR="009F52DF">
        <w:rPr>
          <w:rFonts w:ascii="Arial" w:hAnsi="Arial" w:cs="Arial"/>
        </w:rPr>
        <w:t xml:space="preserve"> regiones menos desarrolladas, como el caso de Asturias</w:t>
      </w:r>
      <w:r w:rsidR="00DD27AE">
        <w:rPr>
          <w:rFonts w:ascii="Arial" w:hAnsi="Arial" w:cs="Arial"/>
        </w:rPr>
        <w:t>.</w:t>
      </w:r>
    </w:p>
    <w:p w14:paraId="63043413" w14:textId="77777777" w:rsidR="00DD27AE" w:rsidRDefault="00DD27AE" w:rsidP="005D033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B42A92F" w14:textId="10178013" w:rsidR="005D0331" w:rsidRDefault="00DD27AE" w:rsidP="00707A3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informe de la Cátedra </w:t>
      </w:r>
      <w:proofErr w:type="spellStart"/>
      <w:r>
        <w:rPr>
          <w:rFonts w:ascii="Arial" w:hAnsi="Arial" w:cs="Arial"/>
        </w:rPr>
        <w:t>C_Innova</w:t>
      </w:r>
      <w:proofErr w:type="spellEnd"/>
      <w:r>
        <w:rPr>
          <w:rFonts w:ascii="Arial" w:hAnsi="Arial" w:cs="Arial"/>
        </w:rPr>
        <w:t>, que</w:t>
      </w:r>
      <w:r w:rsidR="008747FC">
        <w:rPr>
          <w:rFonts w:ascii="Arial" w:hAnsi="Arial" w:cs="Arial"/>
        </w:rPr>
        <w:t xml:space="preserve"> nació</w:t>
      </w:r>
      <w:r>
        <w:rPr>
          <w:rFonts w:ascii="Arial" w:hAnsi="Arial" w:cs="Arial"/>
        </w:rPr>
        <w:t xml:space="preserve"> </w:t>
      </w:r>
      <w:r w:rsidR="008747FC" w:rsidRPr="008747FC">
        <w:rPr>
          <w:rFonts w:ascii="Arial" w:hAnsi="Arial" w:cs="Arial"/>
        </w:rPr>
        <w:t xml:space="preserve">fruto de la colaboración entre </w:t>
      </w:r>
      <w:r w:rsidR="008B5A25">
        <w:rPr>
          <w:rFonts w:ascii="Arial" w:hAnsi="Arial" w:cs="Arial"/>
        </w:rPr>
        <w:t>la Universidad de Oviedo y l</w:t>
      </w:r>
      <w:r w:rsidR="008747FC" w:rsidRPr="008747FC">
        <w:rPr>
          <w:rFonts w:ascii="Arial" w:hAnsi="Arial" w:cs="Arial"/>
        </w:rPr>
        <w:t xml:space="preserve">a Consejería de Ciencia, </w:t>
      </w:r>
      <w:r w:rsidR="00E22A9D">
        <w:rPr>
          <w:rFonts w:ascii="Arial" w:hAnsi="Arial" w:cs="Arial"/>
        </w:rPr>
        <w:t>Empresas, Formación y Empleo</w:t>
      </w:r>
      <w:r w:rsidR="008B5A25">
        <w:rPr>
          <w:rFonts w:ascii="Arial" w:hAnsi="Arial" w:cs="Arial"/>
        </w:rPr>
        <w:t xml:space="preserve">, apunta tres razones por las que invertir en </w:t>
      </w:r>
      <w:r w:rsidR="006B2032">
        <w:rPr>
          <w:rFonts w:ascii="Arial" w:hAnsi="Arial" w:cs="Arial"/>
        </w:rPr>
        <w:t xml:space="preserve">profesionales altamente cualificados produce un retorno </w:t>
      </w:r>
      <w:r w:rsidR="009F52DF">
        <w:rPr>
          <w:rFonts w:ascii="Arial" w:hAnsi="Arial" w:cs="Arial"/>
        </w:rPr>
        <w:t>mayor</w:t>
      </w:r>
      <w:r w:rsidR="006B2032">
        <w:rPr>
          <w:rFonts w:ascii="Arial" w:hAnsi="Arial" w:cs="Arial"/>
        </w:rPr>
        <w:t xml:space="preserve"> en términos de crecimiento económico.</w:t>
      </w:r>
      <w:r w:rsidR="00707A38">
        <w:rPr>
          <w:rFonts w:ascii="Arial" w:hAnsi="Arial" w:cs="Arial"/>
        </w:rPr>
        <w:t xml:space="preserve"> Primero, porque </w:t>
      </w:r>
      <w:r w:rsidR="009F52DF">
        <w:rPr>
          <w:rFonts w:ascii="Arial" w:hAnsi="Arial" w:cs="Arial"/>
        </w:rPr>
        <w:t>un amplio volumen de profesionales con altas capacidades científicas es</w:t>
      </w:r>
      <w:r w:rsidR="00707A38">
        <w:rPr>
          <w:rFonts w:ascii="Arial" w:hAnsi="Arial" w:cs="Arial"/>
        </w:rPr>
        <w:t xml:space="preserve"> </w:t>
      </w:r>
      <w:r w:rsidR="009F52DF">
        <w:rPr>
          <w:rFonts w:ascii="Arial" w:hAnsi="Arial" w:cs="Arial"/>
        </w:rPr>
        <w:t>necesario</w:t>
      </w:r>
      <w:r w:rsidR="005D0331" w:rsidRPr="00F741A9">
        <w:rPr>
          <w:rFonts w:ascii="Arial" w:hAnsi="Arial" w:cs="Arial"/>
        </w:rPr>
        <w:t xml:space="preserve"> para poner en marcha proyectos de I+D+i</w:t>
      </w:r>
      <w:r w:rsidR="009F52DF">
        <w:rPr>
          <w:rFonts w:ascii="Arial" w:hAnsi="Arial" w:cs="Arial"/>
        </w:rPr>
        <w:t xml:space="preserve"> verdaderamente relevantes</w:t>
      </w:r>
      <w:r w:rsidR="005D0331" w:rsidRPr="00F741A9">
        <w:rPr>
          <w:rFonts w:ascii="Arial" w:hAnsi="Arial" w:cs="Arial"/>
        </w:rPr>
        <w:t xml:space="preserve">. </w:t>
      </w:r>
      <w:r w:rsidR="00707A38">
        <w:rPr>
          <w:rFonts w:ascii="Arial" w:hAnsi="Arial" w:cs="Arial"/>
        </w:rPr>
        <w:t>Segundo, porque además estos profesionales</w:t>
      </w:r>
      <w:r w:rsidR="005D0331" w:rsidRPr="00F741A9">
        <w:rPr>
          <w:rFonts w:ascii="Arial" w:hAnsi="Arial" w:cs="Arial"/>
        </w:rPr>
        <w:t xml:space="preserve"> son agentes generadores de innovaciones por sí mismos, gracias a sus conocimientos y habilidades. </w:t>
      </w:r>
      <w:r w:rsidR="006E0E24">
        <w:rPr>
          <w:rFonts w:ascii="Arial" w:hAnsi="Arial" w:cs="Arial"/>
        </w:rPr>
        <w:t>Y</w:t>
      </w:r>
      <w:r w:rsidR="00DB3419">
        <w:rPr>
          <w:rFonts w:ascii="Arial" w:hAnsi="Arial" w:cs="Arial"/>
        </w:rPr>
        <w:t>,</w:t>
      </w:r>
      <w:r w:rsidR="006E0E24">
        <w:rPr>
          <w:rFonts w:ascii="Arial" w:hAnsi="Arial" w:cs="Arial"/>
        </w:rPr>
        <w:t xml:space="preserve"> tercero y último, porque </w:t>
      </w:r>
      <w:r w:rsidR="005D0331" w:rsidRPr="00F741A9">
        <w:rPr>
          <w:rFonts w:ascii="Arial" w:hAnsi="Arial" w:cs="Arial"/>
        </w:rPr>
        <w:t xml:space="preserve">funcionan como un elemento que permite atraer inversiones en I+D+i. </w:t>
      </w:r>
      <w:r w:rsidR="006E0E24">
        <w:rPr>
          <w:rFonts w:ascii="Arial" w:hAnsi="Arial" w:cs="Arial"/>
        </w:rPr>
        <w:t xml:space="preserve">Los autores subrayan </w:t>
      </w:r>
      <w:r w:rsidR="002C0FD1">
        <w:rPr>
          <w:rFonts w:ascii="Arial" w:hAnsi="Arial" w:cs="Arial"/>
        </w:rPr>
        <w:t xml:space="preserve">en su informe </w:t>
      </w:r>
      <w:r w:rsidR="006E0E24">
        <w:rPr>
          <w:rFonts w:ascii="Arial" w:hAnsi="Arial" w:cs="Arial"/>
        </w:rPr>
        <w:t>que “t</w:t>
      </w:r>
      <w:r w:rsidR="005D0331" w:rsidRPr="00F741A9">
        <w:rPr>
          <w:rFonts w:ascii="Arial" w:hAnsi="Arial" w:cs="Arial"/>
        </w:rPr>
        <w:t xml:space="preserve">anto las iniciativas públicas como privadas de I+D+i buscan desarrollar proyectos innovadores en áreas donde hay grandes </w:t>
      </w:r>
      <w:r w:rsidR="005D0331" w:rsidRPr="00F741A9">
        <w:rPr>
          <w:rFonts w:ascii="Arial" w:hAnsi="Arial" w:cs="Arial"/>
        </w:rPr>
        <w:lastRenderedPageBreak/>
        <w:t>cantidades de capital humano altamente cualificado y diversidad de perfiles de especialización profesional</w:t>
      </w:r>
      <w:r w:rsidR="002C0FD1">
        <w:rPr>
          <w:rFonts w:ascii="Arial" w:hAnsi="Arial" w:cs="Arial"/>
        </w:rPr>
        <w:t>”</w:t>
      </w:r>
      <w:r w:rsidR="005D0331" w:rsidRPr="00F741A9">
        <w:rPr>
          <w:rFonts w:ascii="Arial" w:hAnsi="Arial" w:cs="Arial"/>
        </w:rPr>
        <w:t xml:space="preserve">. </w:t>
      </w:r>
    </w:p>
    <w:p w14:paraId="00B24DC2" w14:textId="77777777" w:rsidR="00C3009B" w:rsidRDefault="00C3009B" w:rsidP="00707A3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7614784" w14:textId="4D99EDCF" w:rsidR="005D0331" w:rsidRDefault="00C3009B" w:rsidP="00E26E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estudio revela que la </w:t>
      </w:r>
      <w:r w:rsidR="009F52DF">
        <w:rPr>
          <w:rFonts w:ascii="Arial" w:hAnsi="Arial" w:cs="Arial"/>
        </w:rPr>
        <w:t xml:space="preserve">inversión en </w:t>
      </w:r>
      <w:r w:rsidRPr="00C3009B">
        <w:rPr>
          <w:rFonts w:ascii="Arial" w:hAnsi="Arial" w:cs="Arial"/>
        </w:rPr>
        <w:t xml:space="preserve">I+D+i generó un efecto heterogéneo sobre el crecimiento de las regiones europeas. </w:t>
      </w:r>
      <w:r w:rsidRPr="00F741A9">
        <w:rPr>
          <w:rFonts w:ascii="Arial" w:hAnsi="Arial" w:cs="Arial"/>
        </w:rPr>
        <w:t xml:space="preserve">Por un lado, </w:t>
      </w:r>
      <w:r w:rsidRPr="00C3009B">
        <w:rPr>
          <w:rFonts w:ascii="Arial" w:hAnsi="Arial" w:cs="Arial"/>
        </w:rPr>
        <w:t>destaca que la I+D+I resultó ser una variable clave para fomentar el crecimiento de la renta per cápita de las regiones más desarrolladas, es decir, de las situadas en el Centro y Norte de Europa. Y, por otro, añade que no se observó que la I+D+i haya sido una fuente directa de crecimiento económico para las regiones situadas en la periferia de Europa</w:t>
      </w:r>
      <w:r w:rsidRPr="00F741A9">
        <w:rPr>
          <w:rFonts w:ascii="Arial" w:hAnsi="Arial" w:cs="Arial"/>
        </w:rPr>
        <w:t xml:space="preserve">. </w:t>
      </w:r>
      <w:r w:rsidR="00626EE4">
        <w:rPr>
          <w:rFonts w:ascii="Arial" w:hAnsi="Arial" w:cs="Arial"/>
        </w:rPr>
        <w:t xml:space="preserve">En el caso de Asturias y con el objetivo de mejorar su convergencia </w:t>
      </w:r>
      <w:r w:rsidR="009F52DF">
        <w:rPr>
          <w:rFonts w:ascii="Arial" w:hAnsi="Arial" w:cs="Arial"/>
        </w:rPr>
        <w:t>con los países más avanzados de</w:t>
      </w:r>
      <w:r w:rsidR="00626EE4">
        <w:rPr>
          <w:rFonts w:ascii="Arial" w:hAnsi="Arial" w:cs="Arial"/>
        </w:rPr>
        <w:t xml:space="preserve"> Europa, el informe recomienda </w:t>
      </w:r>
      <w:r w:rsidR="00F555FB">
        <w:rPr>
          <w:rFonts w:ascii="Arial" w:hAnsi="Arial" w:cs="Arial"/>
        </w:rPr>
        <w:t xml:space="preserve">incrementar la capacidad </w:t>
      </w:r>
      <w:r w:rsidR="003C1DFE">
        <w:rPr>
          <w:rFonts w:ascii="Arial" w:hAnsi="Arial" w:cs="Arial"/>
        </w:rPr>
        <w:t xml:space="preserve">de la región </w:t>
      </w:r>
      <w:r w:rsidR="00F555FB">
        <w:rPr>
          <w:rFonts w:ascii="Arial" w:hAnsi="Arial" w:cs="Arial"/>
        </w:rPr>
        <w:t xml:space="preserve">para </w:t>
      </w:r>
      <w:r w:rsidR="00D34287" w:rsidRPr="00D34287">
        <w:rPr>
          <w:rFonts w:ascii="Arial" w:hAnsi="Arial" w:cs="Arial"/>
        </w:rPr>
        <w:t>captar fondos de I+D+i</w:t>
      </w:r>
      <w:r w:rsidR="00E472D0">
        <w:rPr>
          <w:rFonts w:ascii="Arial" w:hAnsi="Arial" w:cs="Arial"/>
        </w:rPr>
        <w:t xml:space="preserve"> y mejorar </w:t>
      </w:r>
      <w:r w:rsidR="003C1DFE">
        <w:rPr>
          <w:rFonts w:ascii="Arial" w:hAnsi="Arial" w:cs="Arial"/>
        </w:rPr>
        <w:t xml:space="preserve">además su </w:t>
      </w:r>
      <w:r w:rsidR="005319D0">
        <w:rPr>
          <w:rFonts w:ascii="Arial" w:hAnsi="Arial" w:cs="Arial"/>
        </w:rPr>
        <w:t xml:space="preserve">potencial </w:t>
      </w:r>
      <w:r w:rsidR="00E472D0">
        <w:rPr>
          <w:rFonts w:ascii="Arial" w:hAnsi="Arial" w:cs="Arial"/>
        </w:rPr>
        <w:t xml:space="preserve">para transformar las inversiones en I+D+i en </w:t>
      </w:r>
      <w:r w:rsidR="00E26E7D">
        <w:rPr>
          <w:rFonts w:ascii="Arial" w:hAnsi="Arial" w:cs="Arial"/>
        </w:rPr>
        <w:t xml:space="preserve">innovaciones. </w:t>
      </w:r>
    </w:p>
    <w:p w14:paraId="3C69CF7B" w14:textId="77777777" w:rsidR="00D34287" w:rsidRPr="00F741A9" w:rsidRDefault="00D34287" w:rsidP="005D033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7865F25" w14:textId="44D5EC27" w:rsidR="002C0FD1" w:rsidRPr="00F741A9" w:rsidRDefault="002C0FD1" w:rsidP="002C0FD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741A9">
        <w:rPr>
          <w:rFonts w:ascii="Arial" w:hAnsi="Arial" w:cs="Arial"/>
        </w:rPr>
        <w:t xml:space="preserve">En conclusión, </w:t>
      </w:r>
      <w:r w:rsidR="00626EE4">
        <w:rPr>
          <w:rFonts w:ascii="Arial" w:hAnsi="Arial" w:cs="Arial"/>
        </w:rPr>
        <w:t xml:space="preserve">los investigadores de esta cátedra universitaria </w:t>
      </w:r>
      <w:r w:rsidR="002B65A9">
        <w:rPr>
          <w:rFonts w:ascii="Arial" w:hAnsi="Arial" w:cs="Arial"/>
        </w:rPr>
        <w:t xml:space="preserve">hacen hincapié en que </w:t>
      </w:r>
      <w:r w:rsidRPr="00F741A9">
        <w:rPr>
          <w:rFonts w:ascii="Arial" w:hAnsi="Arial" w:cs="Arial"/>
        </w:rPr>
        <w:t>las políticas destinadas a atraer o retener talento en Asturias, así como las políticas d</w:t>
      </w:r>
      <w:r w:rsidR="00DD1EED">
        <w:rPr>
          <w:rFonts w:ascii="Arial" w:hAnsi="Arial" w:cs="Arial"/>
        </w:rPr>
        <w:t xml:space="preserve">irigidas </w:t>
      </w:r>
      <w:r w:rsidRPr="00F741A9">
        <w:rPr>
          <w:rFonts w:ascii="Arial" w:hAnsi="Arial" w:cs="Arial"/>
        </w:rPr>
        <w:t xml:space="preserve">a incrementar inversiones públicas o privadas en I+D+i, se erigen como pilares fundamentales que deben necesariamente complementarse para promover el desarrollo económico del Principado y la búsqueda de su convergencia con las regiones europeas más desarrolladas. </w:t>
      </w:r>
    </w:p>
    <w:p w14:paraId="4A08308B" w14:textId="77777777" w:rsidR="00EF7DE1" w:rsidRDefault="00EF7DE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001723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1E59B6F" w14:textId="21A1A272" w:rsidR="00482ED7" w:rsidRPr="009273DA" w:rsidRDefault="00001723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color w:val="000000" w:themeColor="text1"/>
                <w:sz w:val="28"/>
                <w:szCs w:val="28"/>
              </w:rPr>
            </w:pPr>
            <w:hyperlink r:id="rId11" w:history="1">
              <w:r w:rsidR="009273DA" w:rsidRPr="009273DA">
                <w:rPr>
                  <w:rStyle w:val="Hipervnculo"/>
                  <w:sz w:val="28"/>
                  <w:szCs w:val="28"/>
                </w:rPr>
                <w:t>www.cinnova.es/es/informes.php</w:t>
              </w:r>
            </w:hyperlink>
          </w:p>
          <w:p w14:paraId="73493C5A" w14:textId="77777777" w:rsidR="006F6F7D" w:rsidRDefault="006F6F7D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172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172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172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172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172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172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7E7F" w14:textId="77777777" w:rsidR="00CD7BA4" w:rsidRDefault="00CD7BA4">
      <w:pPr>
        <w:spacing w:after="0" w:line="240" w:lineRule="auto"/>
      </w:pPr>
      <w:r>
        <w:separator/>
      </w:r>
    </w:p>
  </w:endnote>
  <w:endnote w:type="continuationSeparator" w:id="0">
    <w:p w14:paraId="2AC0B242" w14:textId="77777777" w:rsidR="00CD7BA4" w:rsidRDefault="00CD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6E41" w14:textId="77777777" w:rsidR="00CD7BA4" w:rsidRDefault="00CD7BA4">
      <w:pPr>
        <w:spacing w:after="0" w:line="240" w:lineRule="auto"/>
      </w:pPr>
      <w:r>
        <w:separator/>
      </w:r>
    </w:p>
  </w:footnote>
  <w:footnote w:type="continuationSeparator" w:id="0">
    <w:p w14:paraId="6E7F8181" w14:textId="77777777" w:rsidR="00CD7BA4" w:rsidRDefault="00CD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71A1" w14:textId="04F32EC6" w:rsidR="006F6F7D" w:rsidRDefault="00001723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alt="" style="width:515pt;height:94pt;mso-width-percent:0;mso-height-percent:0;mso-width-percent:0;mso-height-percent:0">
          <v:imagedata r:id="rId1" o:title=""/>
        </v:shape>
        <o:OLEObject Type="Embed" ProgID="Excel.Sheet.12" ShapeID="_x0000_i1025" DrawAspect="Content" ObjectID="_177528593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DB5C" w14:textId="77777777" w:rsidR="006F6F7D" w:rsidRDefault="00001723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8.5pt;height:94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15FE6"/>
    <w:rsid w:val="00075045"/>
    <w:rsid w:val="000A31EC"/>
    <w:rsid w:val="00114B7D"/>
    <w:rsid w:val="0012156F"/>
    <w:rsid w:val="0016158D"/>
    <w:rsid w:val="001974B6"/>
    <w:rsid w:val="00222A80"/>
    <w:rsid w:val="002358B5"/>
    <w:rsid w:val="00235DF9"/>
    <w:rsid w:val="00251100"/>
    <w:rsid w:val="0029493E"/>
    <w:rsid w:val="002B5214"/>
    <w:rsid w:val="002B6268"/>
    <w:rsid w:val="002B65A9"/>
    <w:rsid w:val="002C0FD1"/>
    <w:rsid w:val="002C4F58"/>
    <w:rsid w:val="002D4A70"/>
    <w:rsid w:val="002F36AC"/>
    <w:rsid w:val="00396345"/>
    <w:rsid w:val="003B01EA"/>
    <w:rsid w:val="003C1DFE"/>
    <w:rsid w:val="003C4B20"/>
    <w:rsid w:val="003F4D7E"/>
    <w:rsid w:val="00425B92"/>
    <w:rsid w:val="00437E42"/>
    <w:rsid w:val="00482ED7"/>
    <w:rsid w:val="004B0E1C"/>
    <w:rsid w:val="004D3F25"/>
    <w:rsid w:val="004F3E89"/>
    <w:rsid w:val="005319D0"/>
    <w:rsid w:val="00531C15"/>
    <w:rsid w:val="00594558"/>
    <w:rsid w:val="00594684"/>
    <w:rsid w:val="005A4C62"/>
    <w:rsid w:val="005B400B"/>
    <w:rsid w:val="005C41A4"/>
    <w:rsid w:val="005D0331"/>
    <w:rsid w:val="0060195A"/>
    <w:rsid w:val="00626EE4"/>
    <w:rsid w:val="006B2032"/>
    <w:rsid w:val="006E0E24"/>
    <w:rsid w:val="006F6F7D"/>
    <w:rsid w:val="00707A38"/>
    <w:rsid w:val="00760DC6"/>
    <w:rsid w:val="00782562"/>
    <w:rsid w:val="007B5C68"/>
    <w:rsid w:val="007F7AC1"/>
    <w:rsid w:val="008569E2"/>
    <w:rsid w:val="008747FC"/>
    <w:rsid w:val="00893346"/>
    <w:rsid w:val="008B5A25"/>
    <w:rsid w:val="00926A30"/>
    <w:rsid w:val="009273DA"/>
    <w:rsid w:val="00980C6F"/>
    <w:rsid w:val="00987E20"/>
    <w:rsid w:val="009930CB"/>
    <w:rsid w:val="009E7217"/>
    <w:rsid w:val="009F13AE"/>
    <w:rsid w:val="009F52DF"/>
    <w:rsid w:val="00A02671"/>
    <w:rsid w:val="00A0786A"/>
    <w:rsid w:val="00A4039A"/>
    <w:rsid w:val="00A77DFC"/>
    <w:rsid w:val="00AD12B3"/>
    <w:rsid w:val="00AD20BF"/>
    <w:rsid w:val="00AF3001"/>
    <w:rsid w:val="00B12E29"/>
    <w:rsid w:val="00B15281"/>
    <w:rsid w:val="00B9486A"/>
    <w:rsid w:val="00BB354A"/>
    <w:rsid w:val="00BB7626"/>
    <w:rsid w:val="00BE1FDE"/>
    <w:rsid w:val="00C01727"/>
    <w:rsid w:val="00C23324"/>
    <w:rsid w:val="00C3009B"/>
    <w:rsid w:val="00C7399E"/>
    <w:rsid w:val="00C9714C"/>
    <w:rsid w:val="00CB4093"/>
    <w:rsid w:val="00CC6631"/>
    <w:rsid w:val="00CD7BA4"/>
    <w:rsid w:val="00D34287"/>
    <w:rsid w:val="00DB2830"/>
    <w:rsid w:val="00DB3419"/>
    <w:rsid w:val="00DD1EED"/>
    <w:rsid w:val="00DD27AE"/>
    <w:rsid w:val="00E22A9D"/>
    <w:rsid w:val="00E26E7D"/>
    <w:rsid w:val="00E320D8"/>
    <w:rsid w:val="00E379FB"/>
    <w:rsid w:val="00E472D0"/>
    <w:rsid w:val="00EF7DE1"/>
    <w:rsid w:val="00F555FB"/>
    <w:rsid w:val="00F741A9"/>
    <w:rsid w:val="00FC29E2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www.cinnova.es/es/informes.php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7</cp:revision>
  <cp:lastPrinted>2024-04-08T06:45:00Z</cp:lastPrinted>
  <dcterms:created xsi:type="dcterms:W3CDTF">2024-04-19T09:06:00Z</dcterms:created>
  <dcterms:modified xsi:type="dcterms:W3CDTF">2024-04-22T08:12:00Z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