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2E8" w14:textId="77777777" w:rsidR="00AA1DD8" w:rsidRDefault="00AA1DD8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</w:p>
    <w:p w14:paraId="3066AAF0" w14:textId="2EF2BA10" w:rsidR="00DC7CAD" w:rsidRDefault="00DC7CAD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renueva su compromiso con </w:t>
      </w:r>
      <w:r w:rsidR="000E5E67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los objetivos de </w:t>
      </w:r>
      <w:r w:rsidR="00875F37">
        <w:rPr>
          <w:rFonts w:ascii="Arial" w:eastAsia="MS Mincho" w:hAnsi="Arial" w:cs="Arial"/>
          <w:color w:val="00837A"/>
          <w:sz w:val="36"/>
          <w:szCs w:val="36"/>
          <w:lang w:eastAsia="en-GB"/>
        </w:rPr>
        <w:t>d</w:t>
      </w:r>
      <w:r w:rsidR="000E5E67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esarrollo </w:t>
      </w:r>
      <w:r w:rsidR="00875F37">
        <w:rPr>
          <w:rFonts w:ascii="Arial" w:eastAsia="MS Mincho" w:hAnsi="Arial" w:cs="Arial"/>
          <w:color w:val="00837A"/>
          <w:sz w:val="36"/>
          <w:szCs w:val="36"/>
          <w:lang w:eastAsia="en-GB"/>
        </w:rPr>
        <w:t>s</w:t>
      </w:r>
      <w:r w:rsidR="000E5E67">
        <w:rPr>
          <w:rFonts w:ascii="Arial" w:eastAsia="MS Mincho" w:hAnsi="Arial" w:cs="Arial"/>
          <w:color w:val="00837A"/>
          <w:sz w:val="36"/>
          <w:szCs w:val="36"/>
          <w:lang w:eastAsia="en-GB"/>
        </w:rPr>
        <w:t>ostenible de la Agenda 2030</w:t>
      </w:r>
    </w:p>
    <w:p w14:paraId="6A7AA4F7" w14:textId="77777777" w:rsidR="00913D3F" w:rsidRDefault="00913D3F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3C2F429" w14:textId="77777777" w:rsidR="003704F1" w:rsidRDefault="003704F1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B04D50" w14:textId="77777777" w:rsidR="003704F1" w:rsidRDefault="003704F1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FB04322" w14:textId="30D8BF85" w:rsidR="000E5E67" w:rsidRDefault="000E5E67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institución académica presenta su memoria de responsabilidad social</w:t>
      </w:r>
      <w:r w:rsidR="0025317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7AA1">
        <w:rPr>
          <w:rFonts w:ascii="Arial" w:hAnsi="Arial" w:cs="Arial"/>
          <w:b/>
          <w:bCs/>
          <w:sz w:val="24"/>
          <w:szCs w:val="24"/>
        </w:rPr>
        <w:t xml:space="preserve">que </w:t>
      </w:r>
      <w:r w:rsidR="00DE470C">
        <w:rPr>
          <w:rFonts w:ascii="Arial" w:hAnsi="Arial" w:cs="Arial"/>
          <w:b/>
          <w:bCs/>
          <w:sz w:val="24"/>
          <w:szCs w:val="24"/>
        </w:rPr>
        <w:t>recoge sus estrategias</w:t>
      </w:r>
      <w:r w:rsidR="003717AD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DE470C">
        <w:rPr>
          <w:rFonts w:ascii="Arial" w:hAnsi="Arial" w:cs="Arial"/>
          <w:b/>
          <w:bCs/>
          <w:sz w:val="24"/>
          <w:szCs w:val="24"/>
        </w:rPr>
        <w:t>reforzar</w:t>
      </w:r>
      <w:r w:rsidR="003717AD">
        <w:rPr>
          <w:rFonts w:ascii="Arial" w:hAnsi="Arial" w:cs="Arial"/>
          <w:b/>
          <w:bCs/>
          <w:sz w:val="24"/>
          <w:szCs w:val="24"/>
        </w:rPr>
        <w:t xml:space="preserve"> la igualdad, la transparencia, </w:t>
      </w:r>
      <w:r w:rsidR="00253176">
        <w:rPr>
          <w:rFonts w:ascii="Arial" w:hAnsi="Arial" w:cs="Arial"/>
          <w:b/>
          <w:bCs/>
          <w:sz w:val="24"/>
          <w:szCs w:val="24"/>
        </w:rPr>
        <w:t>la investigación responsable, las relaciones con el tercer sector o la sostenibilidad</w:t>
      </w:r>
    </w:p>
    <w:p w14:paraId="72B2EAC2" w14:textId="77777777" w:rsidR="00DE470C" w:rsidRDefault="00DE470C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C02705D" w14:textId="497627E9" w:rsidR="006F67E2" w:rsidRPr="009E4D24" w:rsidRDefault="00DE470C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documento</w:t>
      </w:r>
      <w:r w:rsidR="000C02FC">
        <w:rPr>
          <w:rFonts w:ascii="Arial" w:hAnsi="Arial" w:cs="Arial"/>
          <w:b/>
          <w:bCs/>
          <w:sz w:val="24"/>
          <w:szCs w:val="24"/>
        </w:rPr>
        <w:t xml:space="preserve">, </w:t>
      </w:r>
      <w:r w:rsidR="000C02FC" w:rsidRPr="009E4D24">
        <w:rPr>
          <w:rFonts w:ascii="Arial" w:hAnsi="Arial" w:cs="Arial"/>
          <w:b/>
          <w:bCs/>
          <w:sz w:val="24"/>
          <w:szCs w:val="24"/>
        </w:rPr>
        <w:t>correspondiente a</w:t>
      </w:r>
      <w:r w:rsidR="00361F7C">
        <w:rPr>
          <w:rFonts w:ascii="Arial" w:hAnsi="Arial" w:cs="Arial"/>
          <w:b/>
          <w:bCs/>
          <w:sz w:val="24"/>
          <w:szCs w:val="24"/>
        </w:rPr>
        <w:t xml:space="preserve"> los años </w:t>
      </w:r>
      <w:r w:rsidR="000C02FC" w:rsidRPr="009E4D24">
        <w:rPr>
          <w:rFonts w:ascii="Arial" w:hAnsi="Arial" w:cs="Arial"/>
          <w:b/>
          <w:bCs/>
          <w:sz w:val="24"/>
          <w:szCs w:val="24"/>
        </w:rPr>
        <w:t>2021</w:t>
      </w:r>
      <w:r w:rsidR="00361F7C">
        <w:rPr>
          <w:rFonts w:ascii="Arial" w:hAnsi="Arial" w:cs="Arial"/>
          <w:b/>
          <w:bCs/>
          <w:sz w:val="24"/>
          <w:szCs w:val="24"/>
        </w:rPr>
        <w:t xml:space="preserve"> y </w:t>
      </w:r>
      <w:r w:rsidR="000C02FC" w:rsidRPr="009E4D24">
        <w:rPr>
          <w:rFonts w:ascii="Arial" w:hAnsi="Arial" w:cs="Arial"/>
          <w:b/>
          <w:bCs/>
          <w:sz w:val="24"/>
          <w:szCs w:val="24"/>
        </w:rPr>
        <w:t>202</w:t>
      </w:r>
      <w:r w:rsidR="009E4D24" w:rsidRPr="009E4D24">
        <w:rPr>
          <w:rFonts w:ascii="Arial" w:hAnsi="Arial" w:cs="Arial"/>
          <w:b/>
          <w:bCs/>
          <w:sz w:val="24"/>
          <w:szCs w:val="24"/>
        </w:rPr>
        <w:t>2</w:t>
      </w:r>
      <w:r w:rsidR="000C02FC" w:rsidRPr="009E4D24">
        <w:rPr>
          <w:rFonts w:ascii="Arial" w:hAnsi="Arial" w:cs="Arial"/>
          <w:b/>
          <w:bCs/>
          <w:sz w:val="24"/>
          <w:szCs w:val="24"/>
        </w:rPr>
        <w:t xml:space="preserve">, constituye </w:t>
      </w:r>
      <w:r w:rsidR="002A709B" w:rsidRPr="009E4D24">
        <w:rPr>
          <w:rFonts w:ascii="Arial" w:hAnsi="Arial" w:cs="Arial"/>
          <w:b/>
          <w:bCs/>
          <w:sz w:val="24"/>
          <w:szCs w:val="24"/>
        </w:rPr>
        <w:t xml:space="preserve">una valiosa fuente de información sobre la universidad asturiana, sobre sus cifras y sus datos, y </w:t>
      </w:r>
      <w:r w:rsidR="006F67E2" w:rsidRPr="009E4D24">
        <w:rPr>
          <w:rFonts w:ascii="Arial" w:hAnsi="Arial" w:cs="Arial"/>
          <w:b/>
          <w:bCs/>
          <w:sz w:val="24"/>
          <w:szCs w:val="24"/>
        </w:rPr>
        <w:t>ofrece una imagen fidedigna de la institución</w:t>
      </w:r>
    </w:p>
    <w:p w14:paraId="421188B4" w14:textId="77777777" w:rsidR="006F67E2" w:rsidRPr="009E4D24" w:rsidRDefault="006F67E2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35728F4" w14:textId="08E505E7" w:rsidR="00DE470C" w:rsidRDefault="006F67E2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9E4D24">
        <w:rPr>
          <w:rFonts w:ascii="Arial" w:hAnsi="Arial" w:cs="Arial"/>
          <w:b/>
          <w:bCs/>
          <w:sz w:val="24"/>
          <w:szCs w:val="24"/>
        </w:rPr>
        <w:t xml:space="preserve">La memoria ha sido presentada por el rector Ignacio Villaverde, el vicerrector de Relaciones Institucionales y Coordinación, Humberto R. Solla, y la directora de área de </w:t>
      </w:r>
      <w:r w:rsidR="000043DF" w:rsidRPr="009E4D24">
        <w:rPr>
          <w:rFonts w:ascii="Arial" w:hAnsi="Arial" w:cs="Arial"/>
          <w:b/>
          <w:bCs/>
          <w:sz w:val="24"/>
          <w:szCs w:val="24"/>
        </w:rPr>
        <w:t>Cooperación, Tercer Sector y Responsabilidad Social, Rebeca Cerezo</w:t>
      </w:r>
      <w:r w:rsidR="00DE47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AD25F9" w14:textId="77777777" w:rsidR="00253176" w:rsidRDefault="00253176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B294940" w14:textId="77777777" w:rsidR="00253176" w:rsidRDefault="00253176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88694F3" w14:textId="77777777" w:rsidR="00552E6A" w:rsidRDefault="00552E6A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9556C09" w14:textId="42E35DD4" w:rsidR="000C6513" w:rsidRDefault="005D4F46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D4F46">
        <w:rPr>
          <w:rFonts w:ascii="Arial" w:hAnsi="Arial" w:cs="Arial"/>
          <w:b/>
          <w:szCs w:val="22"/>
        </w:rPr>
        <w:t>Oviedo</w:t>
      </w:r>
      <w:r w:rsidR="000974F4">
        <w:rPr>
          <w:rFonts w:ascii="Arial" w:hAnsi="Arial" w:cs="Arial"/>
          <w:b/>
          <w:szCs w:val="22"/>
        </w:rPr>
        <w:t>/</w:t>
      </w:r>
      <w:proofErr w:type="spellStart"/>
      <w:r w:rsidR="000974F4">
        <w:rPr>
          <w:rFonts w:ascii="Arial" w:hAnsi="Arial" w:cs="Arial"/>
          <w:b/>
          <w:szCs w:val="22"/>
        </w:rPr>
        <w:t>Uviéu</w:t>
      </w:r>
      <w:proofErr w:type="spellEnd"/>
      <w:r w:rsidRPr="005D4F46">
        <w:rPr>
          <w:rFonts w:ascii="Arial" w:hAnsi="Arial" w:cs="Arial"/>
          <w:b/>
          <w:szCs w:val="22"/>
        </w:rPr>
        <w:t xml:space="preserve">, </w:t>
      </w:r>
      <w:r w:rsidR="00C8270C">
        <w:rPr>
          <w:rFonts w:ascii="Arial" w:hAnsi="Arial" w:cs="Arial"/>
          <w:b/>
          <w:szCs w:val="22"/>
        </w:rPr>
        <w:t>26</w:t>
      </w:r>
      <w:r w:rsidR="0071661F">
        <w:rPr>
          <w:rFonts w:ascii="Arial" w:hAnsi="Arial" w:cs="Arial"/>
          <w:b/>
          <w:szCs w:val="22"/>
        </w:rPr>
        <w:t xml:space="preserve"> de diciembre</w:t>
      </w:r>
      <w:r w:rsidR="007A609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9C7502">
        <w:rPr>
          <w:rFonts w:ascii="Arial" w:hAnsi="Arial" w:cs="Arial"/>
          <w:b/>
          <w:szCs w:val="22"/>
        </w:rPr>
        <w:t>3</w:t>
      </w:r>
      <w:r w:rsidRPr="005D4F46">
        <w:rPr>
          <w:rFonts w:ascii="Arial" w:hAnsi="Arial" w:cs="Arial"/>
          <w:szCs w:val="22"/>
        </w:rPr>
        <w:t>.</w:t>
      </w:r>
      <w:bookmarkEnd w:id="0"/>
      <w:bookmarkEnd w:id="1"/>
      <w:r w:rsidR="006D78DA">
        <w:rPr>
          <w:rFonts w:ascii="Arial" w:hAnsi="Arial" w:cs="Arial"/>
          <w:szCs w:val="22"/>
        </w:rPr>
        <w:t xml:space="preserve"> </w:t>
      </w:r>
      <w:r w:rsidR="00E9122E">
        <w:rPr>
          <w:rFonts w:ascii="Arial" w:hAnsi="Arial" w:cs="Arial"/>
          <w:szCs w:val="22"/>
        </w:rPr>
        <w:t>Un</w:t>
      </w:r>
      <w:r w:rsidR="00875F37">
        <w:rPr>
          <w:rFonts w:ascii="Arial" w:hAnsi="Arial" w:cs="Arial"/>
          <w:szCs w:val="22"/>
        </w:rPr>
        <w:t xml:space="preserve">a manifestación del compromiso de la Universidad de Oviedo con los 17 objetivos de desarrollo sostenible </w:t>
      </w:r>
      <w:r w:rsidR="007C746E">
        <w:rPr>
          <w:rFonts w:ascii="Arial" w:hAnsi="Arial" w:cs="Arial"/>
          <w:szCs w:val="22"/>
        </w:rPr>
        <w:t>y la Agenda 2030.</w:t>
      </w:r>
      <w:r w:rsidR="00146516">
        <w:rPr>
          <w:rFonts w:ascii="Arial" w:hAnsi="Arial" w:cs="Arial"/>
          <w:szCs w:val="22"/>
        </w:rPr>
        <w:t xml:space="preserve"> Es</w:t>
      </w:r>
      <w:r w:rsidR="007475C9">
        <w:rPr>
          <w:rFonts w:ascii="Arial" w:hAnsi="Arial" w:cs="Arial"/>
          <w:szCs w:val="22"/>
        </w:rPr>
        <w:t xml:space="preserve"> </w:t>
      </w:r>
      <w:r w:rsidR="001C4A09">
        <w:rPr>
          <w:rFonts w:ascii="Arial" w:hAnsi="Arial" w:cs="Arial"/>
          <w:szCs w:val="22"/>
        </w:rPr>
        <w:t>uno de los aspectos clave de</w:t>
      </w:r>
      <w:r w:rsidR="007475C9">
        <w:rPr>
          <w:rFonts w:ascii="Arial" w:hAnsi="Arial" w:cs="Arial"/>
          <w:szCs w:val="22"/>
        </w:rPr>
        <w:t xml:space="preserve"> la Memoria de Responsabilidad Social </w:t>
      </w:r>
      <w:r w:rsidR="00441473">
        <w:rPr>
          <w:rFonts w:ascii="Arial" w:hAnsi="Arial" w:cs="Arial"/>
          <w:szCs w:val="22"/>
        </w:rPr>
        <w:t>2021-2022</w:t>
      </w:r>
      <w:r w:rsidR="001C4A09">
        <w:rPr>
          <w:rFonts w:ascii="Arial" w:hAnsi="Arial" w:cs="Arial"/>
          <w:szCs w:val="22"/>
        </w:rPr>
        <w:t>,</w:t>
      </w:r>
      <w:r w:rsidR="00441473">
        <w:rPr>
          <w:rFonts w:ascii="Arial" w:hAnsi="Arial" w:cs="Arial"/>
          <w:szCs w:val="22"/>
        </w:rPr>
        <w:t xml:space="preserve"> </w:t>
      </w:r>
      <w:r w:rsidR="00833C7B">
        <w:rPr>
          <w:rFonts w:ascii="Arial" w:hAnsi="Arial" w:cs="Arial"/>
          <w:szCs w:val="22"/>
        </w:rPr>
        <w:t>que se ha presentado esta mañana en el Edificio Histórico.</w:t>
      </w:r>
      <w:r w:rsidR="00441473">
        <w:rPr>
          <w:rFonts w:ascii="Arial" w:hAnsi="Arial" w:cs="Arial"/>
          <w:szCs w:val="22"/>
        </w:rPr>
        <w:t xml:space="preserve"> El documento, que incluye </w:t>
      </w:r>
      <w:r w:rsidR="009E734C">
        <w:rPr>
          <w:rFonts w:ascii="Arial" w:hAnsi="Arial" w:cs="Arial"/>
          <w:szCs w:val="22"/>
        </w:rPr>
        <w:t xml:space="preserve">un amplísimo conjunto de datos y cifras, refleja el esfuerzo </w:t>
      </w:r>
      <w:r w:rsidR="007F3D75">
        <w:rPr>
          <w:rFonts w:ascii="Arial" w:hAnsi="Arial" w:cs="Arial"/>
          <w:szCs w:val="22"/>
        </w:rPr>
        <w:t xml:space="preserve">y la contribución de la institución académica para convertir la sociedad que la rodea en un espacio </w:t>
      </w:r>
      <w:r w:rsidR="000C6513">
        <w:rPr>
          <w:rFonts w:ascii="Arial" w:hAnsi="Arial" w:cs="Arial"/>
          <w:szCs w:val="22"/>
        </w:rPr>
        <w:t>mejor, más sostenible, más solidario, más generoso y, en el fondo, más humano.</w:t>
      </w:r>
    </w:p>
    <w:p w14:paraId="6808D225" w14:textId="77777777" w:rsidR="000C6513" w:rsidRDefault="000C6513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76E2DAA" w14:textId="465E70CA" w:rsidR="00EF6459" w:rsidRDefault="000C6513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Memoria de Responsabilidad Social, correspondiente a</w:t>
      </w:r>
      <w:r w:rsidR="00361F7C">
        <w:rPr>
          <w:rFonts w:ascii="Arial" w:hAnsi="Arial" w:cs="Arial"/>
          <w:szCs w:val="22"/>
        </w:rPr>
        <w:t xml:space="preserve"> los años </w:t>
      </w:r>
      <w:r>
        <w:rPr>
          <w:rFonts w:ascii="Arial" w:hAnsi="Arial" w:cs="Arial"/>
          <w:szCs w:val="22"/>
        </w:rPr>
        <w:t>2021</w:t>
      </w:r>
      <w:r w:rsidR="00361F7C">
        <w:rPr>
          <w:rFonts w:ascii="Arial" w:hAnsi="Arial" w:cs="Arial"/>
          <w:szCs w:val="22"/>
        </w:rPr>
        <w:t xml:space="preserve"> y </w:t>
      </w:r>
      <w:r>
        <w:rPr>
          <w:rFonts w:ascii="Arial" w:hAnsi="Arial" w:cs="Arial"/>
          <w:szCs w:val="22"/>
        </w:rPr>
        <w:t xml:space="preserve">2022, ha sido presentada en un acto que ha contado con la presencia de Ignacio Villaverde, rector de la Universidad de Oviedo; Humberto R. Solla, vicerrector de </w:t>
      </w:r>
      <w:r w:rsidR="00582D96">
        <w:rPr>
          <w:rFonts w:ascii="Arial" w:hAnsi="Arial" w:cs="Arial"/>
          <w:szCs w:val="22"/>
        </w:rPr>
        <w:t>Relaciones Institucionales y Coordinación</w:t>
      </w:r>
      <w:r>
        <w:rPr>
          <w:rFonts w:ascii="Arial" w:hAnsi="Arial" w:cs="Arial"/>
          <w:szCs w:val="22"/>
        </w:rPr>
        <w:t>; y Rebeca Cerezo, directora de área de Cooperación, Tercer Sector y Responsabilidad Social.</w:t>
      </w:r>
      <w:r w:rsidR="007F3D75">
        <w:rPr>
          <w:rFonts w:ascii="Arial" w:hAnsi="Arial" w:cs="Arial"/>
          <w:szCs w:val="22"/>
        </w:rPr>
        <w:t xml:space="preserve"> </w:t>
      </w:r>
      <w:r w:rsidR="00441473">
        <w:rPr>
          <w:rFonts w:ascii="Arial" w:hAnsi="Arial" w:cs="Arial"/>
          <w:szCs w:val="22"/>
        </w:rPr>
        <w:t xml:space="preserve"> </w:t>
      </w:r>
    </w:p>
    <w:p w14:paraId="17F41D04" w14:textId="77777777" w:rsidR="00251A15" w:rsidRDefault="00251A15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75D4F3A" w14:textId="5F6F1D4C" w:rsidR="00251A15" w:rsidRDefault="00251A15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El rector </w:t>
      </w:r>
      <w:r w:rsidR="002114B6">
        <w:rPr>
          <w:rFonts w:ascii="Arial" w:hAnsi="Arial" w:cs="Arial"/>
          <w:szCs w:val="22"/>
        </w:rPr>
        <w:t xml:space="preserve">ha destacado que </w:t>
      </w:r>
      <w:r w:rsidR="0055439B">
        <w:rPr>
          <w:rFonts w:ascii="Arial" w:hAnsi="Arial" w:cs="Arial"/>
          <w:szCs w:val="22"/>
        </w:rPr>
        <w:t xml:space="preserve">la Universidad de Oviedo tiene el deseo, y la obligación, de ser una institución responsable. </w:t>
      </w:r>
      <w:r w:rsidR="00FE0F2D">
        <w:rPr>
          <w:rFonts w:ascii="Arial" w:hAnsi="Arial" w:cs="Arial"/>
          <w:szCs w:val="22"/>
        </w:rPr>
        <w:t>“Eso es lo que quiere ser esta memoria</w:t>
      </w:r>
      <w:r w:rsidR="004A2659">
        <w:rPr>
          <w:rFonts w:ascii="Arial" w:hAnsi="Arial" w:cs="Arial"/>
          <w:szCs w:val="22"/>
        </w:rPr>
        <w:t xml:space="preserve">, una forma de rendir cuentas ante la sociedad, </w:t>
      </w:r>
      <w:r w:rsidR="00DF617D">
        <w:rPr>
          <w:rFonts w:ascii="Arial" w:hAnsi="Arial" w:cs="Arial"/>
          <w:szCs w:val="22"/>
        </w:rPr>
        <w:t xml:space="preserve">en la que está enraizada y presente, para ponernos en el mundo”, ha subrayado. </w:t>
      </w:r>
    </w:p>
    <w:p w14:paraId="702FB301" w14:textId="77777777" w:rsidR="00054576" w:rsidRDefault="00054576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D139AD1" w14:textId="59A61B04" w:rsidR="00054576" w:rsidRDefault="00054576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memoria, según el rector, constituye una “valiosísima fuente de información”, sobre la universidad asturiana, sobre sus cifras y sus datos</w:t>
      </w:r>
      <w:r w:rsidR="00436A27">
        <w:rPr>
          <w:rFonts w:ascii="Arial" w:hAnsi="Arial" w:cs="Arial"/>
          <w:szCs w:val="22"/>
        </w:rPr>
        <w:t>, y permite obtener “una imagen fidedigna” de la inst</w:t>
      </w:r>
      <w:r w:rsidR="006824FD">
        <w:rPr>
          <w:rFonts w:ascii="Arial" w:hAnsi="Arial" w:cs="Arial"/>
          <w:szCs w:val="22"/>
        </w:rPr>
        <w:t xml:space="preserve">itución. </w:t>
      </w:r>
      <w:r w:rsidR="00E86B45">
        <w:rPr>
          <w:rFonts w:ascii="Arial" w:hAnsi="Arial" w:cs="Arial"/>
          <w:szCs w:val="22"/>
        </w:rPr>
        <w:t xml:space="preserve">Pero, más allá de eso, el documento refleja el esfuerzo de la universidad por avanzar en el cumplimiento de la Agenda 2030. “Cada dato, cada cifra, se liga a </w:t>
      </w:r>
      <w:r w:rsidR="006C2657">
        <w:rPr>
          <w:rFonts w:ascii="Arial" w:hAnsi="Arial" w:cs="Arial"/>
          <w:szCs w:val="22"/>
        </w:rPr>
        <w:t xml:space="preserve">uno de los objetivos estratégicos de la institución y a uno de los 17 objetivos de desarrollo </w:t>
      </w:r>
      <w:r w:rsidR="00567E1F">
        <w:rPr>
          <w:rFonts w:ascii="Arial" w:hAnsi="Arial" w:cs="Arial"/>
          <w:szCs w:val="22"/>
        </w:rPr>
        <w:t>sostenible que sirven de guía para ser cada día una universidad mejor”, ha afirmado.</w:t>
      </w:r>
    </w:p>
    <w:p w14:paraId="1A978FB4" w14:textId="77777777" w:rsidR="00567E1F" w:rsidRDefault="00567E1F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2EE369B" w14:textId="718077CC" w:rsidR="00567E1F" w:rsidRDefault="004066FB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Humberto R. Solla, vicerrector de Relaciones </w:t>
      </w:r>
      <w:r w:rsidR="001D4CA3">
        <w:rPr>
          <w:rFonts w:ascii="Arial" w:hAnsi="Arial" w:cs="Arial"/>
          <w:szCs w:val="22"/>
        </w:rPr>
        <w:t xml:space="preserve">Institucionales y Coordinación, ha </w:t>
      </w:r>
      <w:r w:rsidR="009C74A6">
        <w:rPr>
          <w:rFonts w:ascii="Arial" w:hAnsi="Arial" w:cs="Arial"/>
          <w:szCs w:val="22"/>
        </w:rPr>
        <w:t>hecho hincapié en que la actual memoria pretende continuar la labor comenzada en 2010</w:t>
      </w:r>
      <w:r w:rsidR="00402D37">
        <w:rPr>
          <w:rFonts w:ascii="Arial" w:hAnsi="Arial" w:cs="Arial"/>
          <w:szCs w:val="22"/>
        </w:rPr>
        <w:t xml:space="preserve"> y reflejar la apertura de un ciclo nuevo que coincide con la etapa de la postpandemia y de un cambio de gobierno en la universidad que conlleva </w:t>
      </w:r>
      <w:r w:rsidR="00EE6E74">
        <w:rPr>
          <w:rFonts w:ascii="Arial" w:hAnsi="Arial" w:cs="Arial"/>
          <w:szCs w:val="22"/>
        </w:rPr>
        <w:t xml:space="preserve">nuevos retos. </w:t>
      </w:r>
      <w:r w:rsidR="007E3CE4">
        <w:rPr>
          <w:rFonts w:ascii="Arial" w:hAnsi="Arial" w:cs="Arial"/>
          <w:szCs w:val="22"/>
        </w:rPr>
        <w:t>Con este propósito, el vicerrector ha explicado que el documento se ha estructurado en</w:t>
      </w:r>
      <w:r w:rsidR="003C25F2">
        <w:rPr>
          <w:rFonts w:ascii="Arial" w:hAnsi="Arial" w:cs="Arial"/>
          <w:szCs w:val="22"/>
        </w:rPr>
        <w:t xml:space="preserve"> siete apartados que recogen la responsabilidad social de la institución con las personas, la docencia</w:t>
      </w:r>
      <w:r w:rsidR="00E222F8">
        <w:rPr>
          <w:rFonts w:ascii="Arial" w:hAnsi="Arial" w:cs="Arial"/>
          <w:szCs w:val="22"/>
        </w:rPr>
        <w:t xml:space="preserve"> y los planes de estudio, la investigación y la transferencia, la gobernanza, los servicios, la sostenibilidad y la internacionalización.</w:t>
      </w:r>
      <w:r w:rsidR="008F1FED">
        <w:rPr>
          <w:rFonts w:ascii="Arial" w:hAnsi="Arial" w:cs="Arial"/>
          <w:szCs w:val="22"/>
        </w:rPr>
        <w:t xml:space="preserve"> “Queremos que la universidad se </w:t>
      </w:r>
      <w:r w:rsidR="00DE02A6">
        <w:rPr>
          <w:rFonts w:ascii="Arial" w:hAnsi="Arial" w:cs="Arial"/>
          <w:szCs w:val="22"/>
        </w:rPr>
        <w:t xml:space="preserve">convierta en un espacio inclusivo donde la educación no </w:t>
      </w:r>
      <w:r w:rsidR="00DE02A6" w:rsidRPr="009E4D24">
        <w:rPr>
          <w:rFonts w:ascii="Arial" w:hAnsi="Arial" w:cs="Arial"/>
          <w:szCs w:val="22"/>
        </w:rPr>
        <w:t>solo</w:t>
      </w:r>
      <w:r w:rsidR="00DE02A6">
        <w:rPr>
          <w:rFonts w:ascii="Arial" w:hAnsi="Arial" w:cs="Arial"/>
          <w:szCs w:val="22"/>
        </w:rPr>
        <w:t xml:space="preserve"> se adquiere, sino que se vive como promotora de un cambio positivo, donde la investigación no solo se mida por el rigor académico, sino por su impa</w:t>
      </w:r>
      <w:r w:rsidR="00062D0B">
        <w:rPr>
          <w:rFonts w:ascii="Arial" w:hAnsi="Arial" w:cs="Arial"/>
          <w:szCs w:val="22"/>
        </w:rPr>
        <w:t>c</w:t>
      </w:r>
      <w:r w:rsidR="00DE02A6">
        <w:rPr>
          <w:rFonts w:ascii="Arial" w:hAnsi="Arial" w:cs="Arial"/>
          <w:szCs w:val="22"/>
        </w:rPr>
        <w:t xml:space="preserve">to </w:t>
      </w:r>
      <w:r w:rsidR="00062D0B">
        <w:rPr>
          <w:rFonts w:ascii="Arial" w:hAnsi="Arial" w:cs="Arial"/>
          <w:szCs w:val="22"/>
        </w:rPr>
        <w:t xml:space="preserve">en la resolución de desafíos sociales, donde la excelencia </w:t>
      </w:r>
      <w:r w:rsidR="00192DBA">
        <w:rPr>
          <w:rFonts w:ascii="Arial" w:hAnsi="Arial" w:cs="Arial"/>
          <w:szCs w:val="22"/>
        </w:rPr>
        <w:t>académica y la responsabilidad social no son metas excluyentes, sino pilares del aprendizaje”, ha enfatizado.</w:t>
      </w:r>
    </w:p>
    <w:p w14:paraId="2D7CE867" w14:textId="77777777" w:rsidR="00192DBA" w:rsidRDefault="00192DBA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92F34F5" w14:textId="564F1039" w:rsidR="00192DBA" w:rsidRDefault="00CA09C6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Por su parte, Rebeca Cerezo, directora de </w:t>
      </w:r>
      <w:r w:rsidR="00085007">
        <w:rPr>
          <w:rFonts w:ascii="Arial" w:hAnsi="Arial" w:cs="Arial"/>
          <w:szCs w:val="22"/>
        </w:rPr>
        <w:t xml:space="preserve">área de Cooperación, Tercer Sector y Responsabilidad Social, ha resumido los principales pilares de la </w:t>
      </w:r>
      <w:r w:rsidR="001665B1">
        <w:rPr>
          <w:rFonts w:ascii="Arial" w:hAnsi="Arial" w:cs="Arial"/>
          <w:szCs w:val="22"/>
        </w:rPr>
        <w:t>responsabilidad social de la institución académica en diferentes bloques:</w:t>
      </w:r>
    </w:p>
    <w:p w14:paraId="1CFDB628" w14:textId="77777777" w:rsidR="00894641" w:rsidRDefault="00894641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0E690BC" w14:textId="456AA6E7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1665B1">
        <w:rPr>
          <w:rFonts w:ascii="Arial" w:hAnsi="Arial" w:cs="Arial"/>
          <w:b/>
          <w:bCs/>
          <w:szCs w:val="22"/>
        </w:rPr>
        <w:t xml:space="preserve">Compromiso con la </w:t>
      </w:r>
      <w:r w:rsidRPr="009E4D24">
        <w:rPr>
          <w:rFonts w:ascii="Arial" w:hAnsi="Arial" w:cs="Arial"/>
          <w:b/>
          <w:bCs/>
          <w:szCs w:val="22"/>
        </w:rPr>
        <w:t>Agenda 20</w:t>
      </w:r>
      <w:r w:rsidR="009E4D24" w:rsidRPr="009E4D24">
        <w:rPr>
          <w:rFonts w:ascii="Arial" w:hAnsi="Arial" w:cs="Arial"/>
          <w:b/>
          <w:bCs/>
          <w:szCs w:val="22"/>
        </w:rPr>
        <w:t>30</w:t>
      </w:r>
      <w:r w:rsidR="001665B1">
        <w:rPr>
          <w:rFonts w:ascii="Arial" w:hAnsi="Arial" w:cs="Arial"/>
          <w:szCs w:val="22"/>
        </w:rPr>
        <w:t>. Los</w:t>
      </w:r>
      <w:r w:rsidRPr="00D10209">
        <w:rPr>
          <w:rFonts w:ascii="Arial" w:hAnsi="Arial" w:cs="Arial"/>
          <w:szCs w:val="22"/>
        </w:rPr>
        <w:t xml:space="preserve"> diferentes ODS planteados por la </w:t>
      </w:r>
      <w:r w:rsidR="001665B1">
        <w:rPr>
          <w:rFonts w:ascii="Arial" w:hAnsi="Arial" w:cs="Arial"/>
          <w:szCs w:val="22"/>
        </w:rPr>
        <w:t>A</w:t>
      </w:r>
      <w:r w:rsidRPr="00D10209">
        <w:rPr>
          <w:rFonts w:ascii="Arial" w:hAnsi="Arial" w:cs="Arial"/>
          <w:szCs w:val="22"/>
        </w:rPr>
        <w:t>genda 2030 son</w:t>
      </w:r>
      <w:r w:rsidR="0042236E">
        <w:rPr>
          <w:rFonts w:ascii="Arial" w:hAnsi="Arial" w:cs="Arial"/>
          <w:szCs w:val="22"/>
        </w:rPr>
        <w:t>,</w:t>
      </w:r>
      <w:r w:rsidRPr="00D10209">
        <w:rPr>
          <w:rFonts w:ascii="Arial" w:hAnsi="Arial" w:cs="Arial"/>
          <w:szCs w:val="22"/>
        </w:rPr>
        <w:t xml:space="preserve"> al mismo tiempo</w:t>
      </w:r>
      <w:r w:rsidR="0042236E">
        <w:rPr>
          <w:rFonts w:ascii="Arial" w:hAnsi="Arial" w:cs="Arial"/>
          <w:szCs w:val="22"/>
        </w:rPr>
        <w:t>,</w:t>
      </w:r>
      <w:r w:rsidRPr="00D10209">
        <w:rPr>
          <w:rFonts w:ascii="Arial" w:hAnsi="Arial" w:cs="Arial"/>
          <w:szCs w:val="22"/>
        </w:rPr>
        <w:t xml:space="preserve"> </w:t>
      </w:r>
      <w:r w:rsidR="00BC05E9">
        <w:rPr>
          <w:rFonts w:ascii="Arial" w:hAnsi="Arial" w:cs="Arial"/>
          <w:szCs w:val="22"/>
        </w:rPr>
        <w:t>un</w:t>
      </w:r>
      <w:r w:rsidR="0042236E">
        <w:rPr>
          <w:rFonts w:ascii="Arial" w:hAnsi="Arial" w:cs="Arial"/>
          <w:szCs w:val="22"/>
        </w:rPr>
        <w:t xml:space="preserve"> calendario</w:t>
      </w:r>
      <w:r w:rsidRPr="00D10209">
        <w:rPr>
          <w:rFonts w:ascii="Arial" w:hAnsi="Arial" w:cs="Arial"/>
          <w:szCs w:val="22"/>
        </w:rPr>
        <w:t xml:space="preserve"> de las acciones que </w:t>
      </w:r>
      <w:r w:rsidR="0042236E">
        <w:rPr>
          <w:rFonts w:ascii="Arial" w:hAnsi="Arial" w:cs="Arial"/>
          <w:szCs w:val="22"/>
        </w:rPr>
        <w:t xml:space="preserve">pueden contribuir a lograr </w:t>
      </w:r>
      <w:r w:rsidRPr="00D10209">
        <w:rPr>
          <w:rFonts w:ascii="Arial" w:hAnsi="Arial" w:cs="Arial"/>
          <w:szCs w:val="22"/>
        </w:rPr>
        <w:t xml:space="preserve">un futuro sostenible. La actividad diaria de la Universidad de Oviedo, desde ámbitos muy diferentes, pretende </w:t>
      </w:r>
      <w:r w:rsidR="00246F62">
        <w:rPr>
          <w:rFonts w:ascii="Arial" w:hAnsi="Arial" w:cs="Arial"/>
          <w:szCs w:val="22"/>
        </w:rPr>
        <w:t>afianzar</w:t>
      </w:r>
      <w:r w:rsidRPr="00D10209">
        <w:rPr>
          <w:rFonts w:ascii="Arial" w:hAnsi="Arial" w:cs="Arial"/>
          <w:szCs w:val="22"/>
        </w:rPr>
        <w:t xml:space="preserve"> estos logros y así </w:t>
      </w:r>
      <w:r w:rsidR="001A44CC">
        <w:rPr>
          <w:rFonts w:ascii="Arial" w:hAnsi="Arial" w:cs="Arial"/>
          <w:szCs w:val="22"/>
        </w:rPr>
        <w:t>lo refleja la</w:t>
      </w:r>
      <w:r w:rsidRPr="00D10209">
        <w:rPr>
          <w:rFonts w:ascii="Arial" w:hAnsi="Arial" w:cs="Arial"/>
          <w:szCs w:val="22"/>
        </w:rPr>
        <w:t xml:space="preserve"> memoria. Desde la actividad investigadora, que contribuye diariamente a todos y cada uno de los ODS, pasando por el personal docente y su compromiso con una educación de calidad o la gestión de la institución, que trabaja a todos los niveles para conseguir una universidad inclusiva, participativa y representativa de todos sus miembros. Para reforzar este compromiso, en 2022 se </w:t>
      </w:r>
      <w:r w:rsidR="00246F62">
        <w:rPr>
          <w:rFonts w:ascii="Arial" w:hAnsi="Arial" w:cs="Arial"/>
          <w:szCs w:val="22"/>
        </w:rPr>
        <w:t>creó</w:t>
      </w:r>
      <w:r w:rsidRPr="00D10209">
        <w:rPr>
          <w:rFonts w:ascii="Arial" w:hAnsi="Arial" w:cs="Arial"/>
          <w:szCs w:val="22"/>
        </w:rPr>
        <w:t xml:space="preserve"> la Cátedra Agenda 2030 Concepción Arenal</w:t>
      </w:r>
      <w:r w:rsidR="00246F62">
        <w:rPr>
          <w:rFonts w:ascii="Arial" w:hAnsi="Arial" w:cs="Arial"/>
          <w:szCs w:val="22"/>
        </w:rPr>
        <w:t>,</w:t>
      </w:r>
      <w:r w:rsidRPr="00D10209">
        <w:rPr>
          <w:rFonts w:ascii="Arial" w:hAnsi="Arial" w:cs="Arial"/>
          <w:szCs w:val="22"/>
        </w:rPr>
        <w:t xml:space="preserve"> que facilita el trabajo en red con empresas, administraciones, organizaciones sociales y colectivos ciudadanos para el cumplimiento de los ODS.</w:t>
      </w:r>
    </w:p>
    <w:p w14:paraId="284B1C4B" w14:textId="77777777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E58BD43" w14:textId="5A9BACC9" w:rsidR="00D10209" w:rsidRPr="00D10209" w:rsidRDefault="008C3E1E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8C3E1E">
        <w:rPr>
          <w:rFonts w:ascii="Arial" w:hAnsi="Arial" w:cs="Arial"/>
          <w:b/>
          <w:bCs/>
          <w:szCs w:val="22"/>
        </w:rPr>
        <w:lastRenderedPageBreak/>
        <w:t xml:space="preserve">Fomento de la igualdad </w:t>
      </w:r>
      <w:r>
        <w:rPr>
          <w:rFonts w:ascii="Arial" w:hAnsi="Arial" w:cs="Arial"/>
          <w:b/>
          <w:bCs/>
          <w:szCs w:val="22"/>
        </w:rPr>
        <w:t>y</w:t>
      </w:r>
      <w:r w:rsidRPr="008C3E1E">
        <w:rPr>
          <w:rFonts w:ascii="Arial" w:hAnsi="Arial" w:cs="Arial"/>
          <w:b/>
          <w:bCs/>
          <w:szCs w:val="22"/>
        </w:rPr>
        <w:t xml:space="preserve"> la diversidad</w:t>
      </w:r>
      <w:r>
        <w:rPr>
          <w:rFonts w:ascii="Arial" w:hAnsi="Arial" w:cs="Arial"/>
          <w:szCs w:val="22"/>
        </w:rPr>
        <w:t xml:space="preserve">. </w:t>
      </w:r>
      <w:r w:rsidR="00D10209" w:rsidRPr="00D1020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</w:t>
      </w:r>
      <w:r w:rsidR="00D10209" w:rsidRPr="00D10209">
        <w:rPr>
          <w:rFonts w:ascii="Arial" w:hAnsi="Arial" w:cs="Arial"/>
          <w:szCs w:val="22"/>
        </w:rPr>
        <w:t xml:space="preserve">tro de los pilares de la </w:t>
      </w:r>
      <w:r>
        <w:rPr>
          <w:rFonts w:ascii="Arial" w:hAnsi="Arial" w:cs="Arial"/>
          <w:szCs w:val="22"/>
        </w:rPr>
        <w:t>responsabilidad social</w:t>
      </w:r>
      <w:r w:rsidR="00D10209" w:rsidRPr="00D10209">
        <w:rPr>
          <w:rFonts w:ascii="Arial" w:hAnsi="Arial" w:cs="Arial"/>
          <w:szCs w:val="22"/>
        </w:rPr>
        <w:t xml:space="preserve"> universitaria </w:t>
      </w:r>
      <w:r>
        <w:rPr>
          <w:rFonts w:ascii="Arial" w:hAnsi="Arial" w:cs="Arial"/>
          <w:szCs w:val="22"/>
        </w:rPr>
        <w:t>es</w:t>
      </w:r>
      <w:r w:rsidR="00D10209" w:rsidRPr="00D10209">
        <w:rPr>
          <w:rFonts w:ascii="Arial" w:hAnsi="Arial" w:cs="Arial"/>
          <w:szCs w:val="22"/>
        </w:rPr>
        <w:t xml:space="preserve"> la igualdad y la diversidad. Igualdad de género, igualdad de oportunidades e igualdad ante la diversidad son denominadores comunes en todas las acciones de responsabilidad y política universitaria. En la memoria</w:t>
      </w:r>
      <w:r w:rsidR="00002966">
        <w:rPr>
          <w:rFonts w:ascii="Arial" w:hAnsi="Arial" w:cs="Arial"/>
          <w:szCs w:val="22"/>
        </w:rPr>
        <w:t>,</w:t>
      </w:r>
      <w:r w:rsidR="00D10209" w:rsidRPr="00D10209">
        <w:rPr>
          <w:rFonts w:ascii="Arial" w:hAnsi="Arial" w:cs="Arial"/>
          <w:szCs w:val="22"/>
        </w:rPr>
        <w:t xml:space="preserve"> se puede observar que los datos y diferentes realidades se analizan siempre desde una perspectiva de género. Asimismo, es imperativo atender a la diversidad de realidades que engloba </w:t>
      </w:r>
      <w:r w:rsidR="00002966">
        <w:rPr>
          <w:rFonts w:ascii="Arial" w:hAnsi="Arial" w:cs="Arial"/>
          <w:szCs w:val="22"/>
        </w:rPr>
        <w:t>la comunidad universitaria</w:t>
      </w:r>
      <w:r w:rsidR="00D10209" w:rsidRPr="00D10209">
        <w:rPr>
          <w:rFonts w:ascii="Arial" w:hAnsi="Arial" w:cs="Arial"/>
          <w:szCs w:val="22"/>
        </w:rPr>
        <w:t xml:space="preserve">. En este sentido, es pilar de la </w:t>
      </w:r>
      <w:r w:rsidR="00002966">
        <w:rPr>
          <w:rFonts w:ascii="Arial" w:hAnsi="Arial" w:cs="Arial"/>
          <w:szCs w:val="22"/>
        </w:rPr>
        <w:t>responsabilidad social</w:t>
      </w:r>
      <w:r w:rsidR="00D10209" w:rsidRPr="00D10209">
        <w:rPr>
          <w:rFonts w:ascii="Arial" w:hAnsi="Arial" w:cs="Arial"/>
          <w:szCs w:val="22"/>
        </w:rPr>
        <w:t xml:space="preserve"> en </w:t>
      </w:r>
      <w:r w:rsidR="00893009">
        <w:rPr>
          <w:rFonts w:ascii="Arial" w:hAnsi="Arial" w:cs="Arial"/>
          <w:szCs w:val="22"/>
        </w:rPr>
        <w:t xml:space="preserve">la </w:t>
      </w:r>
      <w:r w:rsidR="00D10209" w:rsidRPr="00D10209">
        <w:rPr>
          <w:rFonts w:ascii="Arial" w:hAnsi="Arial" w:cs="Arial"/>
          <w:szCs w:val="22"/>
        </w:rPr>
        <w:t xml:space="preserve">universidad que nadie se quede atrás. El Plan de Igualdad, la Oficina de Atención a </w:t>
      </w:r>
      <w:r w:rsidR="00D304DB">
        <w:rPr>
          <w:rFonts w:ascii="Arial" w:hAnsi="Arial" w:cs="Arial"/>
          <w:szCs w:val="22"/>
        </w:rPr>
        <w:t>P</w:t>
      </w:r>
      <w:r w:rsidR="00D10209" w:rsidRPr="00D10209">
        <w:rPr>
          <w:rFonts w:ascii="Arial" w:hAnsi="Arial" w:cs="Arial"/>
          <w:szCs w:val="22"/>
        </w:rPr>
        <w:t xml:space="preserve">ersonas con </w:t>
      </w:r>
      <w:r w:rsidR="00D304DB">
        <w:rPr>
          <w:rFonts w:ascii="Arial" w:hAnsi="Arial" w:cs="Arial"/>
          <w:szCs w:val="22"/>
        </w:rPr>
        <w:t>N</w:t>
      </w:r>
      <w:r w:rsidR="00D10209" w:rsidRPr="00D10209">
        <w:rPr>
          <w:rFonts w:ascii="Arial" w:hAnsi="Arial" w:cs="Arial"/>
          <w:szCs w:val="22"/>
        </w:rPr>
        <w:t xml:space="preserve">ecesidades </w:t>
      </w:r>
      <w:r w:rsidR="00D304DB">
        <w:rPr>
          <w:rFonts w:ascii="Arial" w:hAnsi="Arial" w:cs="Arial"/>
          <w:szCs w:val="22"/>
        </w:rPr>
        <w:t>E</w:t>
      </w:r>
      <w:r w:rsidR="00D10209" w:rsidRPr="00D10209">
        <w:rPr>
          <w:rFonts w:ascii="Arial" w:hAnsi="Arial" w:cs="Arial"/>
          <w:szCs w:val="22"/>
        </w:rPr>
        <w:t xml:space="preserve">specíficas (ONEO), la Guía para la </w:t>
      </w:r>
      <w:r w:rsidR="00D304DB">
        <w:rPr>
          <w:rFonts w:ascii="Arial" w:hAnsi="Arial" w:cs="Arial"/>
          <w:szCs w:val="22"/>
        </w:rPr>
        <w:t>In</w:t>
      </w:r>
      <w:r w:rsidR="00D10209" w:rsidRPr="00D10209">
        <w:rPr>
          <w:rFonts w:ascii="Arial" w:hAnsi="Arial" w:cs="Arial"/>
          <w:szCs w:val="22"/>
        </w:rPr>
        <w:t xml:space="preserve">corporación de la </w:t>
      </w:r>
      <w:r w:rsidR="00D304DB">
        <w:rPr>
          <w:rFonts w:ascii="Arial" w:hAnsi="Arial" w:cs="Arial"/>
          <w:szCs w:val="22"/>
        </w:rPr>
        <w:t>P</w:t>
      </w:r>
      <w:r w:rsidR="00D10209" w:rsidRPr="00D10209">
        <w:rPr>
          <w:rFonts w:ascii="Arial" w:hAnsi="Arial" w:cs="Arial"/>
          <w:szCs w:val="22"/>
        </w:rPr>
        <w:t xml:space="preserve">erspectiva de </w:t>
      </w:r>
      <w:r w:rsidR="00D304DB">
        <w:rPr>
          <w:rFonts w:ascii="Arial" w:hAnsi="Arial" w:cs="Arial"/>
          <w:szCs w:val="22"/>
        </w:rPr>
        <w:t>G</w:t>
      </w:r>
      <w:r w:rsidR="00D10209" w:rsidRPr="00D10209">
        <w:rPr>
          <w:rFonts w:ascii="Arial" w:hAnsi="Arial" w:cs="Arial"/>
          <w:szCs w:val="22"/>
        </w:rPr>
        <w:t xml:space="preserve">énero en la </w:t>
      </w:r>
      <w:r w:rsidR="00D304DB">
        <w:rPr>
          <w:rFonts w:ascii="Arial" w:hAnsi="Arial" w:cs="Arial"/>
          <w:szCs w:val="22"/>
        </w:rPr>
        <w:t>D</w:t>
      </w:r>
      <w:r w:rsidR="00D10209" w:rsidRPr="00D10209">
        <w:rPr>
          <w:rFonts w:ascii="Arial" w:hAnsi="Arial" w:cs="Arial"/>
          <w:szCs w:val="22"/>
        </w:rPr>
        <w:t xml:space="preserve">ocencia, el Protocolo para la </w:t>
      </w:r>
      <w:r w:rsidR="00D304DB">
        <w:rPr>
          <w:rFonts w:ascii="Arial" w:hAnsi="Arial" w:cs="Arial"/>
          <w:szCs w:val="22"/>
        </w:rPr>
        <w:t>P</w:t>
      </w:r>
      <w:r w:rsidR="00D10209" w:rsidRPr="00D10209">
        <w:rPr>
          <w:rFonts w:ascii="Arial" w:hAnsi="Arial" w:cs="Arial"/>
          <w:szCs w:val="22"/>
        </w:rPr>
        <w:t>revención y</w:t>
      </w:r>
      <w:r w:rsidR="00D304DB">
        <w:rPr>
          <w:rFonts w:ascii="Arial" w:hAnsi="Arial" w:cs="Arial"/>
          <w:szCs w:val="22"/>
        </w:rPr>
        <w:t xml:space="preserve"> A</w:t>
      </w:r>
      <w:r w:rsidR="00D10209" w:rsidRPr="00D10209">
        <w:rPr>
          <w:rFonts w:ascii="Arial" w:hAnsi="Arial" w:cs="Arial"/>
          <w:szCs w:val="22"/>
        </w:rPr>
        <w:t xml:space="preserve">cción frente al </w:t>
      </w:r>
      <w:r w:rsidR="00D304DB">
        <w:rPr>
          <w:rFonts w:ascii="Arial" w:hAnsi="Arial" w:cs="Arial"/>
          <w:szCs w:val="22"/>
        </w:rPr>
        <w:t>A</w:t>
      </w:r>
      <w:r w:rsidR="00D10209" w:rsidRPr="00D10209">
        <w:rPr>
          <w:rFonts w:ascii="Arial" w:hAnsi="Arial" w:cs="Arial"/>
          <w:szCs w:val="22"/>
        </w:rPr>
        <w:t xml:space="preserve">coso son </w:t>
      </w:r>
      <w:r w:rsidR="00D10209" w:rsidRPr="009E4D24">
        <w:rPr>
          <w:rFonts w:ascii="Arial" w:hAnsi="Arial" w:cs="Arial"/>
          <w:szCs w:val="22"/>
        </w:rPr>
        <w:t>solo</w:t>
      </w:r>
      <w:r w:rsidR="00D10209" w:rsidRPr="00D10209">
        <w:rPr>
          <w:rFonts w:ascii="Arial" w:hAnsi="Arial" w:cs="Arial"/>
          <w:szCs w:val="22"/>
        </w:rPr>
        <w:t xml:space="preserve"> algunas de las acciones que se están llevando a cabo. </w:t>
      </w:r>
    </w:p>
    <w:p w14:paraId="2D61A1EF" w14:textId="77777777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58E2B90" w14:textId="5446A552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D304DB">
        <w:rPr>
          <w:rFonts w:ascii="Arial" w:hAnsi="Arial" w:cs="Arial"/>
          <w:b/>
          <w:bCs/>
          <w:szCs w:val="22"/>
        </w:rPr>
        <w:t>Transparencia</w:t>
      </w:r>
      <w:r w:rsidR="00D304DB">
        <w:rPr>
          <w:rFonts w:ascii="Arial" w:hAnsi="Arial" w:cs="Arial"/>
          <w:szCs w:val="22"/>
        </w:rPr>
        <w:t>. En</w:t>
      </w:r>
      <w:r w:rsidRPr="00D10209">
        <w:rPr>
          <w:rFonts w:ascii="Arial" w:hAnsi="Arial" w:cs="Arial"/>
          <w:szCs w:val="22"/>
        </w:rPr>
        <w:t xml:space="preserve"> línea con el ODS 16 Instituciones sólidas, </w:t>
      </w:r>
      <w:r w:rsidR="00D304DB">
        <w:rPr>
          <w:rFonts w:ascii="Arial" w:hAnsi="Arial" w:cs="Arial"/>
          <w:szCs w:val="22"/>
        </w:rPr>
        <w:t xml:space="preserve">la transparencia </w:t>
      </w:r>
      <w:r w:rsidRPr="00D10209">
        <w:rPr>
          <w:rFonts w:ascii="Arial" w:hAnsi="Arial" w:cs="Arial"/>
          <w:szCs w:val="22"/>
        </w:rPr>
        <w:t xml:space="preserve">es otro de </w:t>
      </w:r>
      <w:r w:rsidR="003633F9">
        <w:rPr>
          <w:rFonts w:ascii="Arial" w:hAnsi="Arial" w:cs="Arial"/>
          <w:szCs w:val="22"/>
        </w:rPr>
        <w:t>los ejes vertebrales de la responsabilidad social universitaria</w:t>
      </w:r>
      <w:r w:rsidRPr="00D10209">
        <w:rPr>
          <w:rFonts w:ascii="Arial" w:hAnsi="Arial" w:cs="Arial"/>
          <w:szCs w:val="22"/>
        </w:rPr>
        <w:t xml:space="preserve">. </w:t>
      </w:r>
      <w:r w:rsidR="00E239C3">
        <w:rPr>
          <w:rFonts w:ascii="Arial" w:hAnsi="Arial" w:cs="Arial"/>
          <w:szCs w:val="22"/>
        </w:rPr>
        <w:t>La institución apuesta y defiende la transparencia n</w:t>
      </w:r>
      <w:r w:rsidRPr="00D10209">
        <w:rPr>
          <w:rFonts w:ascii="Arial" w:hAnsi="Arial" w:cs="Arial"/>
          <w:szCs w:val="22"/>
        </w:rPr>
        <w:t xml:space="preserve">o solo </w:t>
      </w:r>
      <w:r w:rsidR="00E239C3">
        <w:rPr>
          <w:rFonts w:ascii="Arial" w:hAnsi="Arial" w:cs="Arial"/>
          <w:szCs w:val="22"/>
        </w:rPr>
        <w:t xml:space="preserve">con esta memoria </w:t>
      </w:r>
      <w:r w:rsidRPr="00D10209">
        <w:rPr>
          <w:rFonts w:ascii="Arial" w:hAnsi="Arial" w:cs="Arial"/>
          <w:szCs w:val="22"/>
        </w:rPr>
        <w:t xml:space="preserve">como ejercicio de </w:t>
      </w:r>
      <w:r w:rsidR="00E239C3">
        <w:rPr>
          <w:rFonts w:ascii="Arial" w:hAnsi="Arial" w:cs="Arial"/>
          <w:szCs w:val="22"/>
        </w:rPr>
        <w:t>r</w:t>
      </w:r>
      <w:r w:rsidRPr="00D10209">
        <w:rPr>
          <w:rFonts w:ascii="Arial" w:hAnsi="Arial" w:cs="Arial"/>
          <w:szCs w:val="22"/>
        </w:rPr>
        <w:t xml:space="preserve">endición de cuentas, sino </w:t>
      </w:r>
      <w:r w:rsidR="00E239C3">
        <w:rPr>
          <w:rFonts w:ascii="Arial" w:hAnsi="Arial" w:cs="Arial"/>
          <w:szCs w:val="22"/>
        </w:rPr>
        <w:t xml:space="preserve">también con otras iniciativas </w:t>
      </w:r>
      <w:r w:rsidRPr="00D10209">
        <w:rPr>
          <w:rFonts w:ascii="Arial" w:hAnsi="Arial" w:cs="Arial"/>
          <w:szCs w:val="22"/>
        </w:rPr>
        <w:t xml:space="preserve">como el Portal de Transparencia, el Plan de </w:t>
      </w:r>
      <w:r w:rsidR="00E239C3">
        <w:rPr>
          <w:rFonts w:ascii="Arial" w:hAnsi="Arial" w:cs="Arial"/>
          <w:szCs w:val="22"/>
        </w:rPr>
        <w:t>P</w:t>
      </w:r>
      <w:r w:rsidRPr="00D10209">
        <w:rPr>
          <w:rFonts w:ascii="Arial" w:hAnsi="Arial" w:cs="Arial"/>
          <w:szCs w:val="22"/>
        </w:rPr>
        <w:t xml:space="preserve">revención del </w:t>
      </w:r>
      <w:r w:rsidR="00E239C3">
        <w:rPr>
          <w:rFonts w:ascii="Arial" w:hAnsi="Arial" w:cs="Arial"/>
          <w:szCs w:val="22"/>
        </w:rPr>
        <w:t>F</w:t>
      </w:r>
      <w:r w:rsidRPr="00D10209">
        <w:rPr>
          <w:rFonts w:ascii="Arial" w:hAnsi="Arial" w:cs="Arial"/>
          <w:szCs w:val="22"/>
        </w:rPr>
        <w:t xml:space="preserve">raude y la </w:t>
      </w:r>
      <w:r w:rsidR="00E239C3">
        <w:rPr>
          <w:rFonts w:ascii="Arial" w:hAnsi="Arial" w:cs="Arial"/>
          <w:szCs w:val="22"/>
        </w:rPr>
        <w:t>C</w:t>
      </w:r>
      <w:r w:rsidRPr="00D10209">
        <w:rPr>
          <w:rFonts w:ascii="Arial" w:hAnsi="Arial" w:cs="Arial"/>
          <w:szCs w:val="22"/>
        </w:rPr>
        <w:t>orrupción,</w:t>
      </w:r>
      <w:r w:rsidR="000E1ECE">
        <w:rPr>
          <w:rFonts w:ascii="Arial" w:hAnsi="Arial" w:cs="Arial"/>
          <w:szCs w:val="22"/>
        </w:rPr>
        <w:t xml:space="preserve"> o</w:t>
      </w:r>
      <w:r w:rsidRPr="00D10209">
        <w:rPr>
          <w:rFonts w:ascii="Arial" w:hAnsi="Arial" w:cs="Arial"/>
          <w:szCs w:val="22"/>
        </w:rPr>
        <w:t xml:space="preserve"> la creación en 2022 de la Cátedra de Buen Gobierno, en colaboración con el Principado de Asturias, que aúna esfuerzos precisamente para gobernar mejor y con ello servir a la sociedad. </w:t>
      </w:r>
    </w:p>
    <w:p w14:paraId="0A29EFB5" w14:textId="77777777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5DDB5AB" w14:textId="0757AA68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307740">
        <w:rPr>
          <w:rFonts w:ascii="Arial" w:hAnsi="Arial" w:cs="Arial"/>
          <w:b/>
          <w:bCs/>
          <w:szCs w:val="22"/>
        </w:rPr>
        <w:t xml:space="preserve">Investigación </w:t>
      </w:r>
      <w:r w:rsidR="00307740">
        <w:rPr>
          <w:rFonts w:ascii="Arial" w:hAnsi="Arial" w:cs="Arial"/>
          <w:b/>
          <w:bCs/>
          <w:szCs w:val="22"/>
        </w:rPr>
        <w:t>s</w:t>
      </w:r>
      <w:r w:rsidRPr="00307740">
        <w:rPr>
          <w:rFonts w:ascii="Arial" w:hAnsi="Arial" w:cs="Arial"/>
          <w:b/>
          <w:bCs/>
          <w:szCs w:val="22"/>
        </w:rPr>
        <w:t xml:space="preserve">ocialmente </w:t>
      </w:r>
      <w:r w:rsidR="00307740">
        <w:rPr>
          <w:rFonts w:ascii="Arial" w:hAnsi="Arial" w:cs="Arial"/>
          <w:b/>
          <w:bCs/>
          <w:szCs w:val="22"/>
        </w:rPr>
        <w:t>r</w:t>
      </w:r>
      <w:r w:rsidRPr="00307740">
        <w:rPr>
          <w:rFonts w:ascii="Arial" w:hAnsi="Arial" w:cs="Arial"/>
          <w:b/>
          <w:bCs/>
          <w:szCs w:val="22"/>
        </w:rPr>
        <w:t>esponsable</w:t>
      </w:r>
      <w:r w:rsidR="00307740">
        <w:rPr>
          <w:rFonts w:ascii="Arial" w:hAnsi="Arial" w:cs="Arial"/>
          <w:b/>
          <w:bCs/>
          <w:szCs w:val="22"/>
        </w:rPr>
        <w:t xml:space="preserve">. </w:t>
      </w:r>
      <w:r w:rsidR="00307740" w:rsidRPr="00307740">
        <w:rPr>
          <w:rFonts w:ascii="Arial" w:hAnsi="Arial" w:cs="Arial"/>
          <w:szCs w:val="22"/>
        </w:rPr>
        <w:t>E</w:t>
      </w:r>
      <w:r w:rsidRPr="00D10209">
        <w:rPr>
          <w:rFonts w:ascii="Arial" w:hAnsi="Arial" w:cs="Arial"/>
          <w:szCs w:val="22"/>
        </w:rPr>
        <w:t xml:space="preserve">n línea con las políticas nacionales y europeas, es objetivo </w:t>
      </w:r>
      <w:r w:rsidR="00307740">
        <w:rPr>
          <w:rFonts w:ascii="Arial" w:hAnsi="Arial" w:cs="Arial"/>
          <w:szCs w:val="22"/>
        </w:rPr>
        <w:t>de la responsabilidad social unive</w:t>
      </w:r>
      <w:r w:rsidR="00A34A97">
        <w:rPr>
          <w:rFonts w:ascii="Arial" w:hAnsi="Arial" w:cs="Arial"/>
          <w:szCs w:val="22"/>
        </w:rPr>
        <w:t>r</w:t>
      </w:r>
      <w:r w:rsidR="00307740">
        <w:rPr>
          <w:rFonts w:ascii="Arial" w:hAnsi="Arial" w:cs="Arial"/>
          <w:szCs w:val="22"/>
        </w:rPr>
        <w:t>sitaria</w:t>
      </w:r>
      <w:r w:rsidRPr="00D10209">
        <w:rPr>
          <w:rFonts w:ascii="Arial" w:hAnsi="Arial" w:cs="Arial"/>
          <w:szCs w:val="22"/>
        </w:rPr>
        <w:t xml:space="preserve"> orientar la investigación académica hacia temas que impacten positivamente a </w:t>
      </w:r>
      <w:r w:rsidRPr="00FA79A3">
        <w:rPr>
          <w:rFonts w:ascii="Arial" w:hAnsi="Arial" w:cs="Arial"/>
          <w:szCs w:val="22"/>
        </w:rPr>
        <w:t xml:space="preserve">la </w:t>
      </w:r>
      <w:r w:rsidRPr="009E4D24">
        <w:rPr>
          <w:rFonts w:ascii="Arial" w:hAnsi="Arial" w:cs="Arial"/>
          <w:szCs w:val="22"/>
        </w:rPr>
        <w:t>sociedad</w:t>
      </w:r>
      <w:r w:rsidR="00FA79A3">
        <w:rPr>
          <w:rFonts w:ascii="Arial" w:hAnsi="Arial" w:cs="Arial"/>
          <w:szCs w:val="22"/>
        </w:rPr>
        <w:t xml:space="preserve">. </w:t>
      </w:r>
      <w:r w:rsidRPr="009E4D24">
        <w:rPr>
          <w:rFonts w:ascii="Arial" w:hAnsi="Arial" w:cs="Arial"/>
          <w:szCs w:val="22"/>
        </w:rPr>
        <w:t xml:space="preserve"> </w:t>
      </w:r>
      <w:r w:rsidR="00FA79A3">
        <w:rPr>
          <w:rFonts w:ascii="Arial" w:hAnsi="Arial" w:cs="Arial"/>
          <w:szCs w:val="22"/>
        </w:rPr>
        <w:t>P</w:t>
      </w:r>
      <w:r w:rsidRPr="009E4D24">
        <w:rPr>
          <w:rFonts w:ascii="Arial" w:hAnsi="Arial" w:cs="Arial"/>
          <w:szCs w:val="22"/>
        </w:rPr>
        <w:t>or</w:t>
      </w:r>
      <w:r w:rsidRPr="00D10209">
        <w:rPr>
          <w:rFonts w:ascii="Arial" w:hAnsi="Arial" w:cs="Arial"/>
          <w:szCs w:val="22"/>
        </w:rPr>
        <w:t xml:space="preserve"> ello este aspecto se valora positivamente en </w:t>
      </w:r>
      <w:r w:rsidR="00A34A97">
        <w:rPr>
          <w:rFonts w:ascii="Arial" w:hAnsi="Arial" w:cs="Arial"/>
          <w:szCs w:val="22"/>
        </w:rPr>
        <w:t xml:space="preserve">las </w:t>
      </w:r>
      <w:r w:rsidRPr="00D10209">
        <w:rPr>
          <w:rFonts w:ascii="Arial" w:hAnsi="Arial" w:cs="Arial"/>
          <w:szCs w:val="22"/>
        </w:rPr>
        <w:t xml:space="preserve">diferentes convocatorias y programas </w:t>
      </w:r>
      <w:r w:rsidR="00F17C68">
        <w:rPr>
          <w:rFonts w:ascii="Arial" w:hAnsi="Arial" w:cs="Arial"/>
          <w:szCs w:val="22"/>
        </w:rPr>
        <w:t>que promueve</w:t>
      </w:r>
      <w:r w:rsidRPr="00D10209">
        <w:rPr>
          <w:rFonts w:ascii="Arial" w:hAnsi="Arial" w:cs="Arial"/>
          <w:szCs w:val="22"/>
        </w:rPr>
        <w:t xml:space="preserve"> la institución</w:t>
      </w:r>
      <w:r w:rsidR="00F17C68">
        <w:rPr>
          <w:rFonts w:ascii="Arial" w:hAnsi="Arial" w:cs="Arial"/>
          <w:szCs w:val="22"/>
        </w:rPr>
        <w:t xml:space="preserve"> académica</w:t>
      </w:r>
      <w:r w:rsidRPr="00D10209">
        <w:rPr>
          <w:rFonts w:ascii="Arial" w:hAnsi="Arial" w:cs="Arial"/>
          <w:szCs w:val="22"/>
        </w:rPr>
        <w:t xml:space="preserve">. </w:t>
      </w:r>
    </w:p>
    <w:p w14:paraId="258F1C77" w14:textId="77777777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E43D5AC" w14:textId="1FEC0EA3" w:rsidR="00D10209" w:rsidRP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34A97">
        <w:rPr>
          <w:rFonts w:ascii="Arial" w:hAnsi="Arial" w:cs="Arial"/>
          <w:b/>
          <w:bCs/>
          <w:szCs w:val="22"/>
        </w:rPr>
        <w:t>Relaciones con el tercer sector</w:t>
      </w:r>
      <w:r w:rsidR="00A34A97">
        <w:rPr>
          <w:rFonts w:ascii="Arial" w:hAnsi="Arial" w:cs="Arial"/>
          <w:b/>
          <w:bCs/>
          <w:szCs w:val="22"/>
        </w:rPr>
        <w:t xml:space="preserve">. </w:t>
      </w:r>
      <w:r w:rsidR="000D13AD">
        <w:rPr>
          <w:rFonts w:ascii="Arial" w:hAnsi="Arial" w:cs="Arial"/>
          <w:szCs w:val="22"/>
        </w:rPr>
        <w:t xml:space="preserve">La responsabilidad social de la institución pasa también por </w:t>
      </w:r>
      <w:r w:rsidRPr="00D10209">
        <w:rPr>
          <w:rFonts w:ascii="Arial" w:hAnsi="Arial" w:cs="Arial"/>
          <w:szCs w:val="22"/>
        </w:rPr>
        <w:t xml:space="preserve">fomentar la participación de estudiantes y personal en programas de voluntariado que aborden necesidades locales y promuevan el bienestar comunitario. </w:t>
      </w:r>
      <w:r w:rsidR="00C70404">
        <w:rPr>
          <w:rFonts w:ascii="Arial" w:hAnsi="Arial" w:cs="Arial"/>
          <w:szCs w:val="22"/>
        </w:rPr>
        <w:t>La universidad cuenta con</w:t>
      </w:r>
      <w:r w:rsidRPr="00D10209">
        <w:rPr>
          <w:rFonts w:ascii="Arial" w:hAnsi="Arial" w:cs="Arial"/>
          <w:szCs w:val="22"/>
        </w:rPr>
        <w:t xml:space="preserve"> </w:t>
      </w:r>
      <w:r w:rsidR="004B0415">
        <w:rPr>
          <w:rFonts w:ascii="Arial" w:hAnsi="Arial" w:cs="Arial"/>
          <w:szCs w:val="22"/>
        </w:rPr>
        <w:t xml:space="preserve">iniciativas como el </w:t>
      </w:r>
      <w:r w:rsidRPr="00D10209">
        <w:rPr>
          <w:rFonts w:ascii="Arial" w:hAnsi="Arial" w:cs="Arial"/>
          <w:szCs w:val="22"/>
        </w:rPr>
        <w:t>Espacio Solidario</w:t>
      </w:r>
      <w:r w:rsidR="004B0415">
        <w:rPr>
          <w:rFonts w:ascii="Arial" w:hAnsi="Arial" w:cs="Arial"/>
          <w:szCs w:val="22"/>
        </w:rPr>
        <w:t xml:space="preserve"> o </w:t>
      </w:r>
      <w:r w:rsidRPr="00D10209">
        <w:rPr>
          <w:rFonts w:ascii="Arial" w:hAnsi="Arial" w:cs="Arial"/>
          <w:szCs w:val="22"/>
        </w:rPr>
        <w:t xml:space="preserve">la </w:t>
      </w:r>
      <w:r w:rsidRPr="009E4D24">
        <w:rPr>
          <w:rFonts w:ascii="Arial" w:hAnsi="Arial" w:cs="Arial"/>
          <w:szCs w:val="22"/>
        </w:rPr>
        <w:t>actividad del Área de Cooperación con 10 nuevos convenios firmados entre 20</w:t>
      </w:r>
      <w:r w:rsidR="009E4D24" w:rsidRPr="009E4D24">
        <w:rPr>
          <w:rFonts w:ascii="Arial" w:hAnsi="Arial" w:cs="Arial"/>
          <w:szCs w:val="22"/>
        </w:rPr>
        <w:t>2</w:t>
      </w:r>
      <w:r w:rsidRPr="009E4D24">
        <w:rPr>
          <w:rFonts w:ascii="Arial" w:hAnsi="Arial" w:cs="Arial"/>
          <w:szCs w:val="22"/>
        </w:rPr>
        <w:t>1 y 2022 con diferentes entidades del tercer sector. También</w:t>
      </w:r>
      <w:r w:rsidR="002E09EF" w:rsidRPr="009E4D24">
        <w:rPr>
          <w:rFonts w:ascii="Arial" w:hAnsi="Arial" w:cs="Arial"/>
          <w:szCs w:val="22"/>
        </w:rPr>
        <w:t xml:space="preserve">, aquí se enmarca la cooperación internacional, ya que la universidad asturiana es una </w:t>
      </w:r>
      <w:r w:rsidRPr="009E4D24">
        <w:rPr>
          <w:rFonts w:ascii="Arial" w:hAnsi="Arial" w:cs="Arial"/>
          <w:szCs w:val="22"/>
        </w:rPr>
        <w:t>institución de acogida para estudiantes de</w:t>
      </w:r>
      <w:r w:rsidR="009E4D24" w:rsidRPr="009E4D24">
        <w:rPr>
          <w:rFonts w:ascii="Arial" w:hAnsi="Arial" w:cs="Arial"/>
          <w:szCs w:val="22"/>
        </w:rPr>
        <w:t>l</w:t>
      </w:r>
      <w:r w:rsidRPr="009E4D24">
        <w:rPr>
          <w:rFonts w:ascii="Arial" w:hAnsi="Arial" w:cs="Arial"/>
          <w:szCs w:val="22"/>
        </w:rPr>
        <w:t xml:space="preserve"> continente africano</w:t>
      </w:r>
      <w:r w:rsidR="005E1CDD" w:rsidRPr="009E4D24">
        <w:rPr>
          <w:rFonts w:ascii="Arial" w:hAnsi="Arial" w:cs="Arial"/>
          <w:szCs w:val="22"/>
        </w:rPr>
        <w:t>,</w:t>
      </w:r>
      <w:r w:rsidRPr="009E4D24">
        <w:rPr>
          <w:rFonts w:ascii="Arial" w:hAnsi="Arial" w:cs="Arial"/>
          <w:szCs w:val="22"/>
        </w:rPr>
        <w:t xml:space="preserve"> a través de diferentes becas, y </w:t>
      </w:r>
      <w:r w:rsidR="00C65DC8" w:rsidRPr="009E4D24">
        <w:rPr>
          <w:rFonts w:ascii="Arial" w:hAnsi="Arial" w:cs="Arial"/>
          <w:szCs w:val="22"/>
        </w:rPr>
        <w:t>ha</w:t>
      </w:r>
      <w:r w:rsidRPr="009E4D24">
        <w:rPr>
          <w:rFonts w:ascii="Arial" w:hAnsi="Arial" w:cs="Arial"/>
          <w:szCs w:val="22"/>
        </w:rPr>
        <w:t xml:space="preserve"> desarrollado un Protocolo de</w:t>
      </w:r>
      <w:r w:rsidRPr="00D10209">
        <w:rPr>
          <w:rFonts w:ascii="Arial" w:hAnsi="Arial" w:cs="Arial"/>
          <w:szCs w:val="22"/>
        </w:rPr>
        <w:t xml:space="preserve"> Acogida para Personas Refugiadas para responder a crisis internacionales, brindando apoyo y recursos a la comunidad en momentos difíciles.</w:t>
      </w:r>
    </w:p>
    <w:p w14:paraId="0B691C87" w14:textId="77777777" w:rsidR="00D10209" w:rsidRPr="00C65DC8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</w:p>
    <w:p w14:paraId="5A781007" w14:textId="47F07DD8" w:rsidR="00D10209" w:rsidRDefault="00D10209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C65DC8">
        <w:rPr>
          <w:rFonts w:ascii="Arial" w:hAnsi="Arial" w:cs="Arial"/>
          <w:b/>
          <w:bCs/>
          <w:szCs w:val="22"/>
        </w:rPr>
        <w:t>Sostenibilidad</w:t>
      </w:r>
      <w:r w:rsidR="00C65DC8">
        <w:rPr>
          <w:rFonts w:ascii="Arial" w:hAnsi="Arial" w:cs="Arial"/>
          <w:b/>
          <w:bCs/>
          <w:szCs w:val="22"/>
        </w:rPr>
        <w:t xml:space="preserve">. </w:t>
      </w:r>
      <w:r w:rsidR="00C65DC8" w:rsidRPr="009D0BFF">
        <w:rPr>
          <w:rFonts w:ascii="Arial" w:hAnsi="Arial" w:cs="Arial"/>
          <w:szCs w:val="22"/>
        </w:rPr>
        <w:t>La institución académi</w:t>
      </w:r>
      <w:r w:rsidR="009D0BFF" w:rsidRPr="009D0BFF">
        <w:rPr>
          <w:rFonts w:ascii="Arial" w:hAnsi="Arial" w:cs="Arial"/>
          <w:szCs w:val="22"/>
        </w:rPr>
        <w:t>ca</w:t>
      </w:r>
      <w:r w:rsidR="009D0BFF">
        <w:rPr>
          <w:rFonts w:ascii="Arial" w:hAnsi="Arial" w:cs="Arial"/>
          <w:b/>
          <w:bCs/>
          <w:szCs w:val="22"/>
        </w:rPr>
        <w:t xml:space="preserve"> </w:t>
      </w:r>
      <w:r w:rsidRPr="00D10209">
        <w:rPr>
          <w:rFonts w:ascii="Arial" w:hAnsi="Arial" w:cs="Arial"/>
          <w:szCs w:val="22"/>
        </w:rPr>
        <w:t>ha implementado importantes medidas para reducir</w:t>
      </w:r>
      <w:r w:rsidR="009D0BFF">
        <w:rPr>
          <w:rFonts w:ascii="Arial" w:hAnsi="Arial" w:cs="Arial"/>
          <w:szCs w:val="22"/>
        </w:rPr>
        <w:t xml:space="preserve"> </w:t>
      </w:r>
      <w:r w:rsidR="005E1CDD">
        <w:rPr>
          <w:rFonts w:ascii="Arial" w:hAnsi="Arial" w:cs="Arial"/>
          <w:szCs w:val="22"/>
        </w:rPr>
        <w:t>su huella de carbono</w:t>
      </w:r>
      <w:r w:rsidR="00130855">
        <w:rPr>
          <w:rFonts w:ascii="Arial" w:hAnsi="Arial" w:cs="Arial"/>
          <w:szCs w:val="22"/>
        </w:rPr>
        <w:t xml:space="preserve">: las iniciativas de ahorro energético, </w:t>
      </w:r>
      <w:r w:rsidRPr="00D10209">
        <w:rPr>
          <w:rFonts w:ascii="Arial" w:hAnsi="Arial" w:cs="Arial"/>
          <w:szCs w:val="22"/>
        </w:rPr>
        <w:t>el proyecto piloto con vehículos eléctricos compartidos para dar soporte a PAS y PDI en sus desplazamientos laborales</w:t>
      </w:r>
      <w:r w:rsidR="00A95E8B">
        <w:rPr>
          <w:rFonts w:ascii="Arial" w:hAnsi="Arial" w:cs="Arial"/>
          <w:szCs w:val="22"/>
        </w:rPr>
        <w:t>,</w:t>
      </w:r>
      <w:r w:rsidR="00B90D4B">
        <w:rPr>
          <w:rFonts w:ascii="Arial" w:hAnsi="Arial" w:cs="Arial"/>
          <w:szCs w:val="22"/>
        </w:rPr>
        <w:t xml:space="preserve"> </w:t>
      </w:r>
      <w:r w:rsidRPr="00D10209">
        <w:rPr>
          <w:rFonts w:ascii="Arial" w:hAnsi="Arial" w:cs="Arial"/>
          <w:szCs w:val="22"/>
        </w:rPr>
        <w:t xml:space="preserve">las estaciones de guardado y carga de baterías para bicicletas y patinetes eléctricos, o la sustitución de la flota de vehículos diésel por furgonetas 100% eléctricas y </w:t>
      </w:r>
      <w:r w:rsidRPr="009E4D24">
        <w:rPr>
          <w:rFonts w:ascii="Arial" w:hAnsi="Arial" w:cs="Arial"/>
          <w:szCs w:val="22"/>
        </w:rPr>
        <w:lastRenderedPageBreak/>
        <w:t>vehículos híbridos enchufables</w:t>
      </w:r>
      <w:r w:rsidR="00A95E8B" w:rsidRPr="009E4D24">
        <w:rPr>
          <w:rFonts w:ascii="Arial" w:hAnsi="Arial" w:cs="Arial"/>
          <w:szCs w:val="22"/>
        </w:rPr>
        <w:t xml:space="preserve"> son solo algunos ejemplos</w:t>
      </w:r>
      <w:r w:rsidRPr="009E4D24">
        <w:rPr>
          <w:rFonts w:ascii="Arial" w:hAnsi="Arial" w:cs="Arial"/>
          <w:szCs w:val="22"/>
        </w:rPr>
        <w:t>. Estas medidas se suman a l</w:t>
      </w:r>
      <w:r w:rsidR="009E4D24">
        <w:rPr>
          <w:rFonts w:ascii="Arial" w:hAnsi="Arial" w:cs="Arial"/>
          <w:szCs w:val="22"/>
        </w:rPr>
        <w:t>o</w:t>
      </w:r>
      <w:r w:rsidRPr="009E4D24">
        <w:rPr>
          <w:rFonts w:ascii="Arial" w:hAnsi="Arial" w:cs="Arial"/>
          <w:szCs w:val="22"/>
        </w:rPr>
        <w:t>s ya clásicas programas de reciclaje en todo</w:t>
      </w:r>
      <w:r w:rsidR="003704F1" w:rsidRPr="009E4D24">
        <w:rPr>
          <w:rFonts w:ascii="Arial" w:hAnsi="Arial" w:cs="Arial"/>
          <w:szCs w:val="22"/>
        </w:rPr>
        <w:t>s</w:t>
      </w:r>
      <w:r w:rsidRPr="009E4D24">
        <w:rPr>
          <w:rFonts w:ascii="Arial" w:hAnsi="Arial" w:cs="Arial"/>
          <w:szCs w:val="22"/>
        </w:rPr>
        <w:t xml:space="preserve"> </w:t>
      </w:r>
      <w:r w:rsidR="003704F1" w:rsidRPr="009E4D24">
        <w:rPr>
          <w:rFonts w:ascii="Arial" w:hAnsi="Arial" w:cs="Arial"/>
          <w:szCs w:val="22"/>
        </w:rPr>
        <w:t>los</w:t>
      </w:r>
      <w:r w:rsidRPr="009E4D24">
        <w:rPr>
          <w:rFonts w:ascii="Arial" w:hAnsi="Arial" w:cs="Arial"/>
          <w:szCs w:val="22"/>
        </w:rPr>
        <w:t xml:space="preserve"> campus</w:t>
      </w:r>
      <w:r w:rsidR="00A95E8B" w:rsidRPr="009E4D24">
        <w:rPr>
          <w:rFonts w:ascii="Arial" w:hAnsi="Arial" w:cs="Arial"/>
          <w:szCs w:val="22"/>
        </w:rPr>
        <w:t xml:space="preserve"> para concienciar</w:t>
      </w:r>
      <w:r w:rsidRPr="009E4D24">
        <w:rPr>
          <w:rFonts w:ascii="Arial" w:hAnsi="Arial" w:cs="Arial"/>
          <w:szCs w:val="22"/>
        </w:rPr>
        <w:t xml:space="preserve"> a la comunidad</w:t>
      </w:r>
      <w:r w:rsidRPr="00D10209">
        <w:rPr>
          <w:rFonts w:ascii="Arial" w:hAnsi="Arial" w:cs="Arial"/>
          <w:szCs w:val="22"/>
        </w:rPr>
        <w:t xml:space="preserve"> universitaria sobre la importancia de la reducción de residuos.</w:t>
      </w:r>
    </w:p>
    <w:p w14:paraId="2564B4C0" w14:textId="77777777" w:rsidR="00AA59EC" w:rsidRDefault="00AA59EC" w:rsidP="00D10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C10D02C" w14:textId="02F797DA" w:rsidR="003704F1" w:rsidRDefault="00C9718A" w:rsidP="00C9718A">
      <w:pPr>
        <w:pStyle w:val="Textosinformato"/>
        <w:spacing w:line="288" w:lineRule="auto"/>
        <w:ind w:left="851" w:righ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Documento completo de la memoria: </w:t>
      </w:r>
      <w:hyperlink r:id="rId8" w:history="1">
        <w:r w:rsidRPr="00A65264">
          <w:rPr>
            <w:rStyle w:val="Hipervnculo"/>
            <w:rFonts w:ascii="Arial" w:hAnsi="Arial" w:cs="Arial"/>
            <w:szCs w:val="22"/>
          </w:rPr>
          <w:t>https://www.uniovi.es/documents/39158/5930837/Memoria-UniOvi-2021-2022-web.pdf</w:t>
        </w:r>
      </w:hyperlink>
    </w:p>
    <w:p w14:paraId="36AB172E" w14:textId="77777777" w:rsidR="00C9718A" w:rsidRPr="00D10209" w:rsidRDefault="00C9718A" w:rsidP="00C9718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360EDEB" w14:textId="77777777" w:rsidR="00A207B5" w:rsidRPr="00F132BA" w:rsidRDefault="00A207B5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9C7502" w:rsidRPr="00671C29" w14:paraId="33AD20DE" w14:textId="77777777" w:rsidTr="006B4F13">
        <w:trPr>
          <w:jc w:val="center"/>
        </w:trPr>
        <w:tc>
          <w:tcPr>
            <w:tcW w:w="3218" w:type="dxa"/>
            <w:gridSpan w:val="2"/>
          </w:tcPr>
          <w:p w14:paraId="48179908" w14:textId="77777777" w:rsidR="009C7502" w:rsidRPr="00671C29" w:rsidRDefault="009C7502" w:rsidP="006B4F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C56A963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9C7502" w:rsidRPr="00671C29" w14:paraId="1A6D14CC" w14:textId="77777777" w:rsidTr="006B4F13">
        <w:trPr>
          <w:jc w:val="center"/>
        </w:trPr>
        <w:tc>
          <w:tcPr>
            <w:tcW w:w="556" w:type="dxa"/>
          </w:tcPr>
          <w:p w14:paraId="13D2BF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5755D74" wp14:editId="628F0E92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7109104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1980444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52ED24E" wp14:editId="1046B6F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FE89F49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4A3393A7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3E58676" wp14:editId="17640BDA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7B4494E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9C7502" w:rsidRPr="00671C29" w14:paraId="75A8F854" w14:textId="77777777" w:rsidTr="006B4F13">
        <w:trPr>
          <w:jc w:val="center"/>
        </w:trPr>
        <w:tc>
          <w:tcPr>
            <w:tcW w:w="556" w:type="dxa"/>
          </w:tcPr>
          <w:p w14:paraId="65C39951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4275966" wp14:editId="249D8888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BDDB602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239C2E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A8B813A" wp14:editId="64E97445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9B7E61D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F03A7A5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B1E71FA" wp14:editId="0A0767C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2A435F3A" w14:textId="77777777" w:rsidR="009C7502" w:rsidRPr="00671C29" w:rsidRDefault="00C9718A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19A4E41E" w14:textId="65D01BA7" w:rsidR="00B94B64" w:rsidRDefault="00B94B64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sectPr w:rsidR="00B94B64" w:rsidSect="00C52B52">
      <w:headerReference w:type="default" r:id="rId22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BD38" w14:textId="77777777" w:rsidR="00816E75" w:rsidRDefault="00816E75" w:rsidP="00214D82">
      <w:pPr>
        <w:spacing w:after="0" w:line="240" w:lineRule="auto"/>
      </w:pPr>
      <w:r>
        <w:separator/>
      </w:r>
    </w:p>
  </w:endnote>
  <w:endnote w:type="continuationSeparator" w:id="0">
    <w:p w14:paraId="219A3BDA" w14:textId="77777777" w:rsidR="00816E75" w:rsidRDefault="00816E7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87E1" w14:textId="77777777" w:rsidR="00816E75" w:rsidRDefault="00816E75" w:rsidP="00214D82">
      <w:pPr>
        <w:spacing w:after="0" w:line="240" w:lineRule="auto"/>
      </w:pPr>
      <w:r>
        <w:separator/>
      </w:r>
    </w:p>
  </w:footnote>
  <w:footnote w:type="continuationSeparator" w:id="0">
    <w:p w14:paraId="17D676AD" w14:textId="77777777" w:rsidR="00816E75" w:rsidRDefault="00816E7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7BBEA72C" w14:textId="375B0C5E" w:rsidR="00BF1411" w:rsidRDefault="00D62866">
    <w:pPr>
      <w:pStyle w:val="Encabezado"/>
    </w:pPr>
    <w:r>
      <w:rPr>
        <w:noProof/>
      </w:rPr>
      <w:object w:dxaOrig="8652" w:dyaOrig="1323" w14:anchorId="151DE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4pt;height:82.15pt;mso-width-percent:0;mso-height-percent:0;mso-width-percent:0;mso-height-percent:0">
          <v:imagedata r:id="rId1" o:title=""/>
        </v:shape>
        <o:OLEObject Type="Embed" ProgID="Excel.Sheet.12" ShapeID="_x0000_i1025" DrawAspect="Content" ObjectID="_17651020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66"/>
    <w:rsid w:val="000043DF"/>
    <w:rsid w:val="00005479"/>
    <w:rsid w:val="000059C1"/>
    <w:rsid w:val="000070EA"/>
    <w:rsid w:val="0001735A"/>
    <w:rsid w:val="00021616"/>
    <w:rsid w:val="000235CB"/>
    <w:rsid w:val="00025F8D"/>
    <w:rsid w:val="000328D1"/>
    <w:rsid w:val="00035B5B"/>
    <w:rsid w:val="00043580"/>
    <w:rsid w:val="00045FDD"/>
    <w:rsid w:val="00050E32"/>
    <w:rsid w:val="000514ED"/>
    <w:rsid w:val="00051CEE"/>
    <w:rsid w:val="00054576"/>
    <w:rsid w:val="00056D48"/>
    <w:rsid w:val="00062D0B"/>
    <w:rsid w:val="00063EC2"/>
    <w:rsid w:val="00064C0E"/>
    <w:rsid w:val="00067EA5"/>
    <w:rsid w:val="00072C43"/>
    <w:rsid w:val="000838BD"/>
    <w:rsid w:val="00085007"/>
    <w:rsid w:val="000852D2"/>
    <w:rsid w:val="00092342"/>
    <w:rsid w:val="00092B32"/>
    <w:rsid w:val="0009381C"/>
    <w:rsid w:val="000940F8"/>
    <w:rsid w:val="000974F4"/>
    <w:rsid w:val="000A4405"/>
    <w:rsid w:val="000A562F"/>
    <w:rsid w:val="000A769A"/>
    <w:rsid w:val="000B331A"/>
    <w:rsid w:val="000B3A0C"/>
    <w:rsid w:val="000C02FC"/>
    <w:rsid w:val="000C51FF"/>
    <w:rsid w:val="000C6513"/>
    <w:rsid w:val="000D13AD"/>
    <w:rsid w:val="000D1EAE"/>
    <w:rsid w:val="000D28C2"/>
    <w:rsid w:val="000D43EC"/>
    <w:rsid w:val="000E1ECE"/>
    <w:rsid w:val="000E32AD"/>
    <w:rsid w:val="000E5E67"/>
    <w:rsid w:val="000E6DB9"/>
    <w:rsid w:val="000F368C"/>
    <w:rsid w:val="000F6FC7"/>
    <w:rsid w:val="00101776"/>
    <w:rsid w:val="00102146"/>
    <w:rsid w:val="001033D4"/>
    <w:rsid w:val="00110B25"/>
    <w:rsid w:val="0011179F"/>
    <w:rsid w:val="001126D1"/>
    <w:rsid w:val="00115A1E"/>
    <w:rsid w:val="00123E56"/>
    <w:rsid w:val="00125F7B"/>
    <w:rsid w:val="0012739B"/>
    <w:rsid w:val="00130855"/>
    <w:rsid w:val="00135BED"/>
    <w:rsid w:val="00135E46"/>
    <w:rsid w:val="00142E3B"/>
    <w:rsid w:val="0014412D"/>
    <w:rsid w:val="00146516"/>
    <w:rsid w:val="00147AA1"/>
    <w:rsid w:val="001531B9"/>
    <w:rsid w:val="001543B3"/>
    <w:rsid w:val="001567FA"/>
    <w:rsid w:val="00163DAA"/>
    <w:rsid w:val="001665B1"/>
    <w:rsid w:val="00166C05"/>
    <w:rsid w:val="001672E5"/>
    <w:rsid w:val="001834F8"/>
    <w:rsid w:val="00184160"/>
    <w:rsid w:val="001841E9"/>
    <w:rsid w:val="00184E30"/>
    <w:rsid w:val="00191F9E"/>
    <w:rsid w:val="00191FD2"/>
    <w:rsid w:val="00192DBA"/>
    <w:rsid w:val="001A44CC"/>
    <w:rsid w:val="001A49CB"/>
    <w:rsid w:val="001B4C8D"/>
    <w:rsid w:val="001B5506"/>
    <w:rsid w:val="001B6130"/>
    <w:rsid w:val="001C378B"/>
    <w:rsid w:val="001C4A09"/>
    <w:rsid w:val="001C5FA3"/>
    <w:rsid w:val="001D4CA3"/>
    <w:rsid w:val="001D4DDE"/>
    <w:rsid w:val="001D72B8"/>
    <w:rsid w:val="001E348F"/>
    <w:rsid w:val="001E356A"/>
    <w:rsid w:val="001F0B00"/>
    <w:rsid w:val="001F2C49"/>
    <w:rsid w:val="001F381C"/>
    <w:rsid w:val="001F3B1F"/>
    <w:rsid w:val="0020022E"/>
    <w:rsid w:val="0020106C"/>
    <w:rsid w:val="002114B6"/>
    <w:rsid w:val="00214D82"/>
    <w:rsid w:val="00216D05"/>
    <w:rsid w:val="00217B08"/>
    <w:rsid w:val="00217B1F"/>
    <w:rsid w:val="0022295F"/>
    <w:rsid w:val="00223076"/>
    <w:rsid w:val="002325CB"/>
    <w:rsid w:val="00235EF5"/>
    <w:rsid w:val="00236E17"/>
    <w:rsid w:val="002403E7"/>
    <w:rsid w:val="0024075B"/>
    <w:rsid w:val="002435D1"/>
    <w:rsid w:val="002468C4"/>
    <w:rsid w:val="00246F62"/>
    <w:rsid w:val="002505BA"/>
    <w:rsid w:val="00251A15"/>
    <w:rsid w:val="00251AE8"/>
    <w:rsid w:val="00252B43"/>
    <w:rsid w:val="00252DCE"/>
    <w:rsid w:val="00253176"/>
    <w:rsid w:val="00255EE2"/>
    <w:rsid w:val="00256352"/>
    <w:rsid w:val="00256AEB"/>
    <w:rsid w:val="00263733"/>
    <w:rsid w:val="00263B1B"/>
    <w:rsid w:val="00264340"/>
    <w:rsid w:val="00264A0E"/>
    <w:rsid w:val="0026596D"/>
    <w:rsid w:val="00270F7C"/>
    <w:rsid w:val="00273687"/>
    <w:rsid w:val="002746FA"/>
    <w:rsid w:val="0028153F"/>
    <w:rsid w:val="0028322A"/>
    <w:rsid w:val="00285049"/>
    <w:rsid w:val="00287C68"/>
    <w:rsid w:val="002907C2"/>
    <w:rsid w:val="00290D78"/>
    <w:rsid w:val="00291B77"/>
    <w:rsid w:val="00293D24"/>
    <w:rsid w:val="00296786"/>
    <w:rsid w:val="002978D2"/>
    <w:rsid w:val="002A222A"/>
    <w:rsid w:val="002A27BC"/>
    <w:rsid w:val="002A40AE"/>
    <w:rsid w:val="002A709B"/>
    <w:rsid w:val="002A75F7"/>
    <w:rsid w:val="002B495C"/>
    <w:rsid w:val="002C48A8"/>
    <w:rsid w:val="002C4F51"/>
    <w:rsid w:val="002C6F11"/>
    <w:rsid w:val="002D0296"/>
    <w:rsid w:val="002D0A3F"/>
    <w:rsid w:val="002D35B6"/>
    <w:rsid w:val="002D476B"/>
    <w:rsid w:val="002D5456"/>
    <w:rsid w:val="002D6DCC"/>
    <w:rsid w:val="002D7F9A"/>
    <w:rsid w:val="002E066C"/>
    <w:rsid w:val="002E09EF"/>
    <w:rsid w:val="002F1A52"/>
    <w:rsid w:val="00300096"/>
    <w:rsid w:val="00305CD3"/>
    <w:rsid w:val="00306C4F"/>
    <w:rsid w:val="0030771E"/>
    <w:rsid w:val="00307740"/>
    <w:rsid w:val="0030795D"/>
    <w:rsid w:val="003105B1"/>
    <w:rsid w:val="003111E0"/>
    <w:rsid w:val="00327692"/>
    <w:rsid w:val="00330123"/>
    <w:rsid w:val="0033617F"/>
    <w:rsid w:val="003367F8"/>
    <w:rsid w:val="00336828"/>
    <w:rsid w:val="00337CBA"/>
    <w:rsid w:val="0034444F"/>
    <w:rsid w:val="00347443"/>
    <w:rsid w:val="00347EB0"/>
    <w:rsid w:val="00360289"/>
    <w:rsid w:val="00361F7C"/>
    <w:rsid w:val="003633F9"/>
    <w:rsid w:val="0036447B"/>
    <w:rsid w:val="00366B7D"/>
    <w:rsid w:val="0036797F"/>
    <w:rsid w:val="003704F1"/>
    <w:rsid w:val="003717AD"/>
    <w:rsid w:val="003720E9"/>
    <w:rsid w:val="00374FF2"/>
    <w:rsid w:val="00377CC0"/>
    <w:rsid w:val="00384919"/>
    <w:rsid w:val="00387BA0"/>
    <w:rsid w:val="00392E9D"/>
    <w:rsid w:val="003933DF"/>
    <w:rsid w:val="003963DC"/>
    <w:rsid w:val="003A2D83"/>
    <w:rsid w:val="003A455B"/>
    <w:rsid w:val="003B134F"/>
    <w:rsid w:val="003B4E31"/>
    <w:rsid w:val="003C25F2"/>
    <w:rsid w:val="003C29CB"/>
    <w:rsid w:val="003C5122"/>
    <w:rsid w:val="003D32B6"/>
    <w:rsid w:val="003D5253"/>
    <w:rsid w:val="003D717C"/>
    <w:rsid w:val="003E454F"/>
    <w:rsid w:val="003E5016"/>
    <w:rsid w:val="003E6153"/>
    <w:rsid w:val="003F327D"/>
    <w:rsid w:val="003F6080"/>
    <w:rsid w:val="00402D37"/>
    <w:rsid w:val="004066FB"/>
    <w:rsid w:val="00406CDA"/>
    <w:rsid w:val="0040791E"/>
    <w:rsid w:val="00412B25"/>
    <w:rsid w:val="00413E1C"/>
    <w:rsid w:val="00417FAF"/>
    <w:rsid w:val="0042236E"/>
    <w:rsid w:val="0043089D"/>
    <w:rsid w:val="004309CE"/>
    <w:rsid w:val="00432DF0"/>
    <w:rsid w:val="00436545"/>
    <w:rsid w:val="00436A27"/>
    <w:rsid w:val="004374AC"/>
    <w:rsid w:val="00440C84"/>
    <w:rsid w:val="00441473"/>
    <w:rsid w:val="00446A44"/>
    <w:rsid w:val="0045677E"/>
    <w:rsid w:val="004600C3"/>
    <w:rsid w:val="004630DD"/>
    <w:rsid w:val="00463D79"/>
    <w:rsid w:val="00464B9E"/>
    <w:rsid w:val="00475BF3"/>
    <w:rsid w:val="004763C1"/>
    <w:rsid w:val="0048358E"/>
    <w:rsid w:val="00484ED0"/>
    <w:rsid w:val="00485AB7"/>
    <w:rsid w:val="00490497"/>
    <w:rsid w:val="004911CF"/>
    <w:rsid w:val="00497891"/>
    <w:rsid w:val="004A2659"/>
    <w:rsid w:val="004A4146"/>
    <w:rsid w:val="004A7373"/>
    <w:rsid w:val="004A7DC5"/>
    <w:rsid w:val="004B0415"/>
    <w:rsid w:val="004B0F64"/>
    <w:rsid w:val="004B2CC0"/>
    <w:rsid w:val="004B4853"/>
    <w:rsid w:val="004B70C2"/>
    <w:rsid w:val="004C21C9"/>
    <w:rsid w:val="004C7D8F"/>
    <w:rsid w:val="004D0787"/>
    <w:rsid w:val="004D1E71"/>
    <w:rsid w:val="004D616B"/>
    <w:rsid w:val="004E0699"/>
    <w:rsid w:val="004E2398"/>
    <w:rsid w:val="004E5BCA"/>
    <w:rsid w:val="004F268C"/>
    <w:rsid w:val="004F41C3"/>
    <w:rsid w:val="00500A0A"/>
    <w:rsid w:val="0050409A"/>
    <w:rsid w:val="00505C1B"/>
    <w:rsid w:val="0050641B"/>
    <w:rsid w:val="0052333C"/>
    <w:rsid w:val="00532E60"/>
    <w:rsid w:val="005416CA"/>
    <w:rsid w:val="005527C4"/>
    <w:rsid w:val="00552E6A"/>
    <w:rsid w:val="0055439B"/>
    <w:rsid w:val="0055745E"/>
    <w:rsid w:val="00557867"/>
    <w:rsid w:val="005614DF"/>
    <w:rsid w:val="00561891"/>
    <w:rsid w:val="00563C2E"/>
    <w:rsid w:val="00567E1F"/>
    <w:rsid w:val="005701AE"/>
    <w:rsid w:val="005706D4"/>
    <w:rsid w:val="00570B00"/>
    <w:rsid w:val="00570FE7"/>
    <w:rsid w:val="00571284"/>
    <w:rsid w:val="00571D9E"/>
    <w:rsid w:val="005743AE"/>
    <w:rsid w:val="00580D25"/>
    <w:rsid w:val="00582D96"/>
    <w:rsid w:val="00583B92"/>
    <w:rsid w:val="005932D0"/>
    <w:rsid w:val="005A5E2D"/>
    <w:rsid w:val="005B0B61"/>
    <w:rsid w:val="005B17B6"/>
    <w:rsid w:val="005B5DC4"/>
    <w:rsid w:val="005B6721"/>
    <w:rsid w:val="005B7579"/>
    <w:rsid w:val="005B7BE2"/>
    <w:rsid w:val="005C1EB0"/>
    <w:rsid w:val="005C305F"/>
    <w:rsid w:val="005C3D2D"/>
    <w:rsid w:val="005D0276"/>
    <w:rsid w:val="005D2972"/>
    <w:rsid w:val="005D4F46"/>
    <w:rsid w:val="005E0C77"/>
    <w:rsid w:val="005E1CDD"/>
    <w:rsid w:val="005E3CD4"/>
    <w:rsid w:val="005E5A9E"/>
    <w:rsid w:val="005E6B48"/>
    <w:rsid w:val="005F3DA1"/>
    <w:rsid w:val="00612F5E"/>
    <w:rsid w:val="00615504"/>
    <w:rsid w:val="00615EF3"/>
    <w:rsid w:val="00616B29"/>
    <w:rsid w:val="00616ECD"/>
    <w:rsid w:val="00621525"/>
    <w:rsid w:val="00625157"/>
    <w:rsid w:val="00630421"/>
    <w:rsid w:val="0063195B"/>
    <w:rsid w:val="00634761"/>
    <w:rsid w:val="0063551A"/>
    <w:rsid w:val="006367A6"/>
    <w:rsid w:val="00647421"/>
    <w:rsid w:val="00647970"/>
    <w:rsid w:val="00647C60"/>
    <w:rsid w:val="006524BA"/>
    <w:rsid w:val="006534E1"/>
    <w:rsid w:val="006557E5"/>
    <w:rsid w:val="00663811"/>
    <w:rsid w:val="006668B8"/>
    <w:rsid w:val="006763A1"/>
    <w:rsid w:val="00677867"/>
    <w:rsid w:val="00677B55"/>
    <w:rsid w:val="00681393"/>
    <w:rsid w:val="006824FD"/>
    <w:rsid w:val="00687238"/>
    <w:rsid w:val="0069157D"/>
    <w:rsid w:val="00693A9B"/>
    <w:rsid w:val="00694150"/>
    <w:rsid w:val="006966E6"/>
    <w:rsid w:val="006A1AFC"/>
    <w:rsid w:val="006B0902"/>
    <w:rsid w:val="006B266B"/>
    <w:rsid w:val="006B5550"/>
    <w:rsid w:val="006C2657"/>
    <w:rsid w:val="006D778D"/>
    <w:rsid w:val="006D78DA"/>
    <w:rsid w:val="006E56B9"/>
    <w:rsid w:val="006E62FE"/>
    <w:rsid w:val="006E6A0D"/>
    <w:rsid w:val="006F0AF2"/>
    <w:rsid w:val="006F2DCF"/>
    <w:rsid w:val="006F3B8C"/>
    <w:rsid w:val="006F529C"/>
    <w:rsid w:val="006F5C73"/>
    <w:rsid w:val="006F67E2"/>
    <w:rsid w:val="0070215C"/>
    <w:rsid w:val="00711937"/>
    <w:rsid w:val="00712130"/>
    <w:rsid w:val="007155BB"/>
    <w:rsid w:val="0071661F"/>
    <w:rsid w:val="00717C7A"/>
    <w:rsid w:val="00720822"/>
    <w:rsid w:val="00721205"/>
    <w:rsid w:val="00726D58"/>
    <w:rsid w:val="00727D0E"/>
    <w:rsid w:val="00731AC8"/>
    <w:rsid w:val="007347B5"/>
    <w:rsid w:val="007475C9"/>
    <w:rsid w:val="00753B45"/>
    <w:rsid w:val="00755688"/>
    <w:rsid w:val="00756D65"/>
    <w:rsid w:val="007639A0"/>
    <w:rsid w:val="00765117"/>
    <w:rsid w:val="00772808"/>
    <w:rsid w:val="00777837"/>
    <w:rsid w:val="00783D2E"/>
    <w:rsid w:val="00785A94"/>
    <w:rsid w:val="00786CD1"/>
    <w:rsid w:val="007872E2"/>
    <w:rsid w:val="007935D4"/>
    <w:rsid w:val="0079460B"/>
    <w:rsid w:val="007967B1"/>
    <w:rsid w:val="007A12D1"/>
    <w:rsid w:val="007A3E66"/>
    <w:rsid w:val="007A50BB"/>
    <w:rsid w:val="007A5CD9"/>
    <w:rsid w:val="007A609A"/>
    <w:rsid w:val="007B0EA4"/>
    <w:rsid w:val="007B1834"/>
    <w:rsid w:val="007C0669"/>
    <w:rsid w:val="007C22F1"/>
    <w:rsid w:val="007C746E"/>
    <w:rsid w:val="007D496E"/>
    <w:rsid w:val="007D79F5"/>
    <w:rsid w:val="007E017E"/>
    <w:rsid w:val="007E0A67"/>
    <w:rsid w:val="007E2DE4"/>
    <w:rsid w:val="007E3CE4"/>
    <w:rsid w:val="007E54B9"/>
    <w:rsid w:val="007F3D75"/>
    <w:rsid w:val="00815245"/>
    <w:rsid w:val="00815F7D"/>
    <w:rsid w:val="008164DD"/>
    <w:rsid w:val="00816E75"/>
    <w:rsid w:val="008209E8"/>
    <w:rsid w:val="00820C1E"/>
    <w:rsid w:val="00827DCE"/>
    <w:rsid w:val="0083262B"/>
    <w:rsid w:val="00832EDD"/>
    <w:rsid w:val="00833C7B"/>
    <w:rsid w:val="00840265"/>
    <w:rsid w:val="00846B00"/>
    <w:rsid w:val="00846CB8"/>
    <w:rsid w:val="00851D8B"/>
    <w:rsid w:val="00851E60"/>
    <w:rsid w:val="00852794"/>
    <w:rsid w:val="00855FF4"/>
    <w:rsid w:val="00856B15"/>
    <w:rsid w:val="00861E01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5F37"/>
    <w:rsid w:val="00876FEF"/>
    <w:rsid w:val="00877EB9"/>
    <w:rsid w:val="00881CDA"/>
    <w:rsid w:val="0088288C"/>
    <w:rsid w:val="0088663C"/>
    <w:rsid w:val="0088756D"/>
    <w:rsid w:val="008901C5"/>
    <w:rsid w:val="00891069"/>
    <w:rsid w:val="00891191"/>
    <w:rsid w:val="00892DD3"/>
    <w:rsid w:val="00893009"/>
    <w:rsid w:val="00894223"/>
    <w:rsid w:val="00894641"/>
    <w:rsid w:val="008A4CF8"/>
    <w:rsid w:val="008B3B4A"/>
    <w:rsid w:val="008B4AEA"/>
    <w:rsid w:val="008B699C"/>
    <w:rsid w:val="008C3E1E"/>
    <w:rsid w:val="008C6268"/>
    <w:rsid w:val="008C68AF"/>
    <w:rsid w:val="008D011A"/>
    <w:rsid w:val="008D4F0B"/>
    <w:rsid w:val="008D522E"/>
    <w:rsid w:val="008E56D9"/>
    <w:rsid w:val="008F0739"/>
    <w:rsid w:val="008F1E65"/>
    <w:rsid w:val="008F1FED"/>
    <w:rsid w:val="0091236F"/>
    <w:rsid w:val="0091366F"/>
    <w:rsid w:val="00913D3F"/>
    <w:rsid w:val="00915D70"/>
    <w:rsid w:val="009200DB"/>
    <w:rsid w:val="0092374F"/>
    <w:rsid w:val="009314B4"/>
    <w:rsid w:val="00932142"/>
    <w:rsid w:val="0093286E"/>
    <w:rsid w:val="00932C18"/>
    <w:rsid w:val="00936076"/>
    <w:rsid w:val="009401FA"/>
    <w:rsid w:val="00941AA8"/>
    <w:rsid w:val="00942528"/>
    <w:rsid w:val="00944623"/>
    <w:rsid w:val="00953D55"/>
    <w:rsid w:val="0096182A"/>
    <w:rsid w:val="00965D92"/>
    <w:rsid w:val="009660D3"/>
    <w:rsid w:val="0096623E"/>
    <w:rsid w:val="0097085E"/>
    <w:rsid w:val="00974C40"/>
    <w:rsid w:val="00977C51"/>
    <w:rsid w:val="00981A5A"/>
    <w:rsid w:val="00985185"/>
    <w:rsid w:val="0098704B"/>
    <w:rsid w:val="00991C6A"/>
    <w:rsid w:val="00992ABB"/>
    <w:rsid w:val="00992FDD"/>
    <w:rsid w:val="00993CC3"/>
    <w:rsid w:val="00996AE9"/>
    <w:rsid w:val="00997662"/>
    <w:rsid w:val="009A4956"/>
    <w:rsid w:val="009A58E0"/>
    <w:rsid w:val="009B2B65"/>
    <w:rsid w:val="009B6F35"/>
    <w:rsid w:val="009C6D02"/>
    <w:rsid w:val="009C74A6"/>
    <w:rsid w:val="009C7502"/>
    <w:rsid w:val="009D0BFF"/>
    <w:rsid w:val="009D0E5B"/>
    <w:rsid w:val="009D14CD"/>
    <w:rsid w:val="009D3C22"/>
    <w:rsid w:val="009D794A"/>
    <w:rsid w:val="009E16C7"/>
    <w:rsid w:val="009E31E2"/>
    <w:rsid w:val="009E3735"/>
    <w:rsid w:val="009E4D24"/>
    <w:rsid w:val="009E734C"/>
    <w:rsid w:val="009F2A7A"/>
    <w:rsid w:val="009F3417"/>
    <w:rsid w:val="00A006BE"/>
    <w:rsid w:val="00A018DD"/>
    <w:rsid w:val="00A02F38"/>
    <w:rsid w:val="00A0494A"/>
    <w:rsid w:val="00A11F2D"/>
    <w:rsid w:val="00A16B0A"/>
    <w:rsid w:val="00A207B5"/>
    <w:rsid w:val="00A21D9B"/>
    <w:rsid w:val="00A23F0D"/>
    <w:rsid w:val="00A2472E"/>
    <w:rsid w:val="00A34A97"/>
    <w:rsid w:val="00A3518A"/>
    <w:rsid w:val="00A427F7"/>
    <w:rsid w:val="00A4317C"/>
    <w:rsid w:val="00A44287"/>
    <w:rsid w:val="00A45F83"/>
    <w:rsid w:val="00A547DD"/>
    <w:rsid w:val="00A5604D"/>
    <w:rsid w:val="00A60D25"/>
    <w:rsid w:val="00A62273"/>
    <w:rsid w:val="00A70A58"/>
    <w:rsid w:val="00A76E24"/>
    <w:rsid w:val="00A8395D"/>
    <w:rsid w:val="00A8655F"/>
    <w:rsid w:val="00A874DB"/>
    <w:rsid w:val="00A9051F"/>
    <w:rsid w:val="00A92BBC"/>
    <w:rsid w:val="00A95E8B"/>
    <w:rsid w:val="00AA0082"/>
    <w:rsid w:val="00AA1DD8"/>
    <w:rsid w:val="00AA32CD"/>
    <w:rsid w:val="00AA59EC"/>
    <w:rsid w:val="00AA6B15"/>
    <w:rsid w:val="00AB0A2A"/>
    <w:rsid w:val="00AC0A04"/>
    <w:rsid w:val="00AC0C95"/>
    <w:rsid w:val="00AC4BDB"/>
    <w:rsid w:val="00AC73B4"/>
    <w:rsid w:val="00AE3EA0"/>
    <w:rsid w:val="00AE4156"/>
    <w:rsid w:val="00AE5123"/>
    <w:rsid w:val="00AE53E2"/>
    <w:rsid w:val="00AF1B5C"/>
    <w:rsid w:val="00AF235C"/>
    <w:rsid w:val="00AF268F"/>
    <w:rsid w:val="00AF2CDE"/>
    <w:rsid w:val="00AF3982"/>
    <w:rsid w:val="00AF6440"/>
    <w:rsid w:val="00B00CFA"/>
    <w:rsid w:val="00B02FE1"/>
    <w:rsid w:val="00B066B2"/>
    <w:rsid w:val="00B078D3"/>
    <w:rsid w:val="00B152F8"/>
    <w:rsid w:val="00B204D3"/>
    <w:rsid w:val="00B231A3"/>
    <w:rsid w:val="00B26ED0"/>
    <w:rsid w:val="00B30CAF"/>
    <w:rsid w:val="00B31BCA"/>
    <w:rsid w:val="00B33163"/>
    <w:rsid w:val="00B356BD"/>
    <w:rsid w:val="00B37B59"/>
    <w:rsid w:val="00B472B7"/>
    <w:rsid w:val="00B475A4"/>
    <w:rsid w:val="00B50AF7"/>
    <w:rsid w:val="00B50C23"/>
    <w:rsid w:val="00B52C7B"/>
    <w:rsid w:val="00B53789"/>
    <w:rsid w:val="00B545A5"/>
    <w:rsid w:val="00B5682E"/>
    <w:rsid w:val="00B60F13"/>
    <w:rsid w:val="00B618B8"/>
    <w:rsid w:val="00B63C79"/>
    <w:rsid w:val="00B64538"/>
    <w:rsid w:val="00B67A3A"/>
    <w:rsid w:val="00B738CD"/>
    <w:rsid w:val="00B74E57"/>
    <w:rsid w:val="00B761C1"/>
    <w:rsid w:val="00B80E37"/>
    <w:rsid w:val="00B818AD"/>
    <w:rsid w:val="00B82AEA"/>
    <w:rsid w:val="00B84D0C"/>
    <w:rsid w:val="00B84E1A"/>
    <w:rsid w:val="00B874B9"/>
    <w:rsid w:val="00B90D4B"/>
    <w:rsid w:val="00B91777"/>
    <w:rsid w:val="00B94B64"/>
    <w:rsid w:val="00B95303"/>
    <w:rsid w:val="00BA7738"/>
    <w:rsid w:val="00BB4B28"/>
    <w:rsid w:val="00BB7B63"/>
    <w:rsid w:val="00BC05E9"/>
    <w:rsid w:val="00BC7EBC"/>
    <w:rsid w:val="00BD4BFB"/>
    <w:rsid w:val="00BD6932"/>
    <w:rsid w:val="00BE6E55"/>
    <w:rsid w:val="00BF0ADF"/>
    <w:rsid w:val="00BF1411"/>
    <w:rsid w:val="00BF1626"/>
    <w:rsid w:val="00BF3749"/>
    <w:rsid w:val="00BF6A00"/>
    <w:rsid w:val="00C0401A"/>
    <w:rsid w:val="00C06EA4"/>
    <w:rsid w:val="00C07C3B"/>
    <w:rsid w:val="00C103D2"/>
    <w:rsid w:val="00C15344"/>
    <w:rsid w:val="00C16421"/>
    <w:rsid w:val="00C21F3E"/>
    <w:rsid w:val="00C2516A"/>
    <w:rsid w:val="00C30D75"/>
    <w:rsid w:val="00C37C2A"/>
    <w:rsid w:val="00C37C90"/>
    <w:rsid w:val="00C42611"/>
    <w:rsid w:val="00C43A2C"/>
    <w:rsid w:val="00C45EC1"/>
    <w:rsid w:val="00C478AD"/>
    <w:rsid w:val="00C47E79"/>
    <w:rsid w:val="00C500E5"/>
    <w:rsid w:val="00C52B52"/>
    <w:rsid w:val="00C60851"/>
    <w:rsid w:val="00C63D4C"/>
    <w:rsid w:val="00C63FBB"/>
    <w:rsid w:val="00C65DC8"/>
    <w:rsid w:val="00C70404"/>
    <w:rsid w:val="00C70814"/>
    <w:rsid w:val="00C73A37"/>
    <w:rsid w:val="00C75A39"/>
    <w:rsid w:val="00C768D2"/>
    <w:rsid w:val="00C77AAA"/>
    <w:rsid w:val="00C77D83"/>
    <w:rsid w:val="00C8270C"/>
    <w:rsid w:val="00C8338A"/>
    <w:rsid w:val="00C83398"/>
    <w:rsid w:val="00C835B9"/>
    <w:rsid w:val="00C865D7"/>
    <w:rsid w:val="00C92A2C"/>
    <w:rsid w:val="00C9718A"/>
    <w:rsid w:val="00C97306"/>
    <w:rsid w:val="00CA09C6"/>
    <w:rsid w:val="00CB38C8"/>
    <w:rsid w:val="00CB5CCA"/>
    <w:rsid w:val="00CC39A0"/>
    <w:rsid w:val="00CC3AE2"/>
    <w:rsid w:val="00CC6D5D"/>
    <w:rsid w:val="00CD169E"/>
    <w:rsid w:val="00CD6011"/>
    <w:rsid w:val="00CE1344"/>
    <w:rsid w:val="00CF327A"/>
    <w:rsid w:val="00CF4278"/>
    <w:rsid w:val="00D01737"/>
    <w:rsid w:val="00D05C88"/>
    <w:rsid w:val="00D07AEF"/>
    <w:rsid w:val="00D10209"/>
    <w:rsid w:val="00D104FE"/>
    <w:rsid w:val="00D166C8"/>
    <w:rsid w:val="00D17218"/>
    <w:rsid w:val="00D23128"/>
    <w:rsid w:val="00D25257"/>
    <w:rsid w:val="00D270B9"/>
    <w:rsid w:val="00D273D0"/>
    <w:rsid w:val="00D300D9"/>
    <w:rsid w:val="00D304DB"/>
    <w:rsid w:val="00D3063D"/>
    <w:rsid w:val="00D332AE"/>
    <w:rsid w:val="00D3730D"/>
    <w:rsid w:val="00D4064B"/>
    <w:rsid w:val="00D441F5"/>
    <w:rsid w:val="00D44C0D"/>
    <w:rsid w:val="00D47395"/>
    <w:rsid w:val="00D47644"/>
    <w:rsid w:val="00D54FC8"/>
    <w:rsid w:val="00D60290"/>
    <w:rsid w:val="00D62866"/>
    <w:rsid w:val="00D66C80"/>
    <w:rsid w:val="00D67989"/>
    <w:rsid w:val="00D71DD1"/>
    <w:rsid w:val="00D71E73"/>
    <w:rsid w:val="00D72EB5"/>
    <w:rsid w:val="00D77B13"/>
    <w:rsid w:val="00D8195D"/>
    <w:rsid w:val="00D81A22"/>
    <w:rsid w:val="00D820A5"/>
    <w:rsid w:val="00D82D26"/>
    <w:rsid w:val="00D83B10"/>
    <w:rsid w:val="00D8797E"/>
    <w:rsid w:val="00D916C0"/>
    <w:rsid w:val="00D97799"/>
    <w:rsid w:val="00D97BAC"/>
    <w:rsid w:val="00DA0247"/>
    <w:rsid w:val="00DA2516"/>
    <w:rsid w:val="00DB1DFF"/>
    <w:rsid w:val="00DC12C2"/>
    <w:rsid w:val="00DC7CAD"/>
    <w:rsid w:val="00DC7DBC"/>
    <w:rsid w:val="00DD2A5B"/>
    <w:rsid w:val="00DD355F"/>
    <w:rsid w:val="00DD472E"/>
    <w:rsid w:val="00DD79C8"/>
    <w:rsid w:val="00DE02A6"/>
    <w:rsid w:val="00DE16F1"/>
    <w:rsid w:val="00DE3865"/>
    <w:rsid w:val="00DE470C"/>
    <w:rsid w:val="00DE6D15"/>
    <w:rsid w:val="00DE78E1"/>
    <w:rsid w:val="00DF221D"/>
    <w:rsid w:val="00DF617D"/>
    <w:rsid w:val="00E000FB"/>
    <w:rsid w:val="00E00E98"/>
    <w:rsid w:val="00E04075"/>
    <w:rsid w:val="00E1063D"/>
    <w:rsid w:val="00E14E7E"/>
    <w:rsid w:val="00E15730"/>
    <w:rsid w:val="00E20E17"/>
    <w:rsid w:val="00E222F8"/>
    <w:rsid w:val="00E239C3"/>
    <w:rsid w:val="00E24EFD"/>
    <w:rsid w:val="00E26261"/>
    <w:rsid w:val="00E26975"/>
    <w:rsid w:val="00E300CC"/>
    <w:rsid w:val="00E31D3F"/>
    <w:rsid w:val="00E33B23"/>
    <w:rsid w:val="00E42C0C"/>
    <w:rsid w:val="00E451C3"/>
    <w:rsid w:val="00E45A19"/>
    <w:rsid w:val="00E46EBF"/>
    <w:rsid w:val="00E645B1"/>
    <w:rsid w:val="00E646AC"/>
    <w:rsid w:val="00E673ED"/>
    <w:rsid w:val="00E71623"/>
    <w:rsid w:val="00E7499F"/>
    <w:rsid w:val="00E75253"/>
    <w:rsid w:val="00E75FAF"/>
    <w:rsid w:val="00E761C4"/>
    <w:rsid w:val="00E7741F"/>
    <w:rsid w:val="00E83F58"/>
    <w:rsid w:val="00E840C5"/>
    <w:rsid w:val="00E84507"/>
    <w:rsid w:val="00E86B45"/>
    <w:rsid w:val="00E87190"/>
    <w:rsid w:val="00E90FC9"/>
    <w:rsid w:val="00E9122E"/>
    <w:rsid w:val="00E949DA"/>
    <w:rsid w:val="00EA0C4A"/>
    <w:rsid w:val="00EA1CFA"/>
    <w:rsid w:val="00EA6157"/>
    <w:rsid w:val="00EA6753"/>
    <w:rsid w:val="00EB23DC"/>
    <w:rsid w:val="00EB2974"/>
    <w:rsid w:val="00EC082A"/>
    <w:rsid w:val="00EC1303"/>
    <w:rsid w:val="00EC3579"/>
    <w:rsid w:val="00EC624C"/>
    <w:rsid w:val="00ED1972"/>
    <w:rsid w:val="00EE4D36"/>
    <w:rsid w:val="00EE6E74"/>
    <w:rsid w:val="00EF1392"/>
    <w:rsid w:val="00EF5147"/>
    <w:rsid w:val="00EF6459"/>
    <w:rsid w:val="00EF6596"/>
    <w:rsid w:val="00EF6DB4"/>
    <w:rsid w:val="00EF6DFA"/>
    <w:rsid w:val="00F002A5"/>
    <w:rsid w:val="00F015B1"/>
    <w:rsid w:val="00F041EF"/>
    <w:rsid w:val="00F06539"/>
    <w:rsid w:val="00F1132A"/>
    <w:rsid w:val="00F13333"/>
    <w:rsid w:val="00F135B5"/>
    <w:rsid w:val="00F15701"/>
    <w:rsid w:val="00F17C68"/>
    <w:rsid w:val="00F20188"/>
    <w:rsid w:val="00F207D4"/>
    <w:rsid w:val="00F2082A"/>
    <w:rsid w:val="00F306CA"/>
    <w:rsid w:val="00F30B68"/>
    <w:rsid w:val="00F41E8F"/>
    <w:rsid w:val="00F445AD"/>
    <w:rsid w:val="00F46EB1"/>
    <w:rsid w:val="00F50F30"/>
    <w:rsid w:val="00F53A11"/>
    <w:rsid w:val="00F56FCA"/>
    <w:rsid w:val="00F61EE7"/>
    <w:rsid w:val="00F70C5B"/>
    <w:rsid w:val="00F71659"/>
    <w:rsid w:val="00F764D7"/>
    <w:rsid w:val="00F82DDA"/>
    <w:rsid w:val="00F857BB"/>
    <w:rsid w:val="00F8682F"/>
    <w:rsid w:val="00F928E2"/>
    <w:rsid w:val="00F92C30"/>
    <w:rsid w:val="00FA009C"/>
    <w:rsid w:val="00FA3006"/>
    <w:rsid w:val="00FA79A3"/>
    <w:rsid w:val="00FB4A9A"/>
    <w:rsid w:val="00FB5A2A"/>
    <w:rsid w:val="00FB5D06"/>
    <w:rsid w:val="00FB70BA"/>
    <w:rsid w:val="00FC06BF"/>
    <w:rsid w:val="00FC3A8F"/>
    <w:rsid w:val="00FD759D"/>
    <w:rsid w:val="00FE0DB2"/>
    <w:rsid w:val="00FE0F2D"/>
    <w:rsid w:val="00FE0FB1"/>
    <w:rsid w:val="00FE482E"/>
    <w:rsid w:val="00FE5122"/>
    <w:rsid w:val="00FF2C22"/>
    <w:rsid w:val="00FF461F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docId w15:val="{B8DF6DD0-86B9-44FE-A2B4-7A1DD32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C48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8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8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8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8A8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B6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DD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E4D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vi.es/documents/39158/5930837/Memoria-UniOvi-2021-2022-web.pdf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esktop\Investigacion\FBiodiversidad\Comunicaciones%20FBiodiversidad\Comunicacion%20Publicidad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F42D-41FD-4F84-A413-1BCDF782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 Oviedo - Universidá d´Uvieu - University of Oviedo</dc:creator>
  <cp:lastModifiedBy>JUDIT SANTAMARTA FERNANDEZ</cp:lastModifiedBy>
  <cp:revision>5</cp:revision>
  <cp:lastPrinted>2021-10-19T09:13:00Z</cp:lastPrinted>
  <dcterms:created xsi:type="dcterms:W3CDTF">2023-12-24T14:43:00Z</dcterms:created>
  <dcterms:modified xsi:type="dcterms:W3CDTF">2023-12-26T12:21:00Z</dcterms:modified>
</cp:coreProperties>
</file>