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65FC" w14:textId="77777777" w:rsidR="00E7687A" w:rsidRDefault="00E7687A" w:rsidP="00D802AA">
      <w:pPr>
        <w:pStyle w:val="Textosinformato"/>
        <w:spacing w:line="288" w:lineRule="auto"/>
        <w:ind w:left="851"/>
        <w:jc w:val="center"/>
        <w:rPr>
          <w:rFonts w:ascii="Arial" w:eastAsia="MS Mincho" w:hAnsi="Arial" w:cs="Arial"/>
          <w:color w:val="00837A"/>
          <w:sz w:val="34"/>
          <w:szCs w:val="34"/>
          <w:lang w:eastAsia="en-GB"/>
        </w:rPr>
      </w:pPr>
    </w:p>
    <w:p w14:paraId="42A51889" w14:textId="5291A0F2" w:rsidR="00E7687A" w:rsidRPr="001C7811" w:rsidRDefault="000C0AC4"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Una investigación de la Universidad de Oviedo revela </w:t>
      </w:r>
      <w:r w:rsidR="00CE3E99">
        <w:rPr>
          <w:rFonts w:ascii="Arial" w:eastAsia="MS Mincho" w:hAnsi="Arial" w:cs="Arial"/>
          <w:color w:val="00837A"/>
          <w:sz w:val="34"/>
          <w:szCs w:val="34"/>
          <w:lang w:eastAsia="en-GB"/>
        </w:rPr>
        <w:t xml:space="preserve">cómo </w:t>
      </w:r>
      <w:r>
        <w:rPr>
          <w:rFonts w:ascii="Arial" w:eastAsia="MS Mincho" w:hAnsi="Arial" w:cs="Arial"/>
          <w:color w:val="00837A"/>
          <w:sz w:val="34"/>
          <w:szCs w:val="34"/>
          <w:lang w:eastAsia="en-GB"/>
        </w:rPr>
        <w:t>e</w:t>
      </w:r>
      <w:r w:rsidR="00E7687A" w:rsidRPr="00E7687A">
        <w:rPr>
          <w:rFonts w:ascii="Arial" w:eastAsia="MS Mincho" w:hAnsi="Arial" w:cs="Arial"/>
          <w:color w:val="00837A"/>
          <w:sz w:val="34"/>
          <w:szCs w:val="34"/>
          <w:lang w:eastAsia="en-GB"/>
        </w:rPr>
        <w:t>l clima regula la biodiversidad de los tremedales</w:t>
      </w:r>
      <w:r>
        <w:rPr>
          <w:rFonts w:ascii="Arial" w:eastAsia="MS Mincho" w:hAnsi="Arial" w:cs="Arial"/>
          <w:color w:val="00837A"/>
          <w:sz w:val="34"/>
          <w:szCs w:val="34"/>
          <w:lang w:eastAsia="en-GB"/>
        </w:rPr>
        <w:t xml:space="preserve"> </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49AC1E98" w14:textId="77777777" w:rsidR="00BE15ED" w:rsidRDefault="00BE15ED" w:rsidP="005A7561">
      <w:pPr>
        <w:pStyle w:val="Textosinformato"/>
        <w:spacing w:line="288" w:lineRule="auto"/>
        <w:ind w:left="851"/>
        <w:jc w:val="both"/>
        <w:rPr>
          <w:rFonts w:ascii="Arial" w:hAnsi="Arial" w:cs="Arial"/>
          <w:b/>
          <w:szCs w:val="22"/>
        </w:rPr>
      </w:pPr>
    </w:p>
    <w:p w14:paraId="0DCE3503" w14:textId="15340FA7" w:rsidR="00BE15ED" w:rsidRDefault="00BE15ED" w:rsidP="005A7561">
      <w:pPr>
        <w:pStyle w:val="Textosinformato"/>
        <w:spacing w:line="288" w:lineRule="auto"/>
        <w:ind w:left="851"/>
        <w:jc w:val="both"/>
        <w:rPr>
          <w:rFonts w:ascii="Arial" w:hAnsi="Arial" w:cs="Arial"/>
          <w:b/>
          <w:szCs w:val="22"/>
        </w:rPr>
      </w:pPr>
      <w:r w:rsidRPr="00BE15ED">
        <w:rPr>
          <w:rFonts w:ascii="Arial" w:hAnsi="Arial" w:cs="Arial"/>
          <w:b/>
          <w:szCs w:val="22"/>
        </w:rPr>
        <w:t>Los tremedales, terrenos pantanosos abundantes en turba y cubiertos de veg</w:t>
      </w:r>
      <w:r>
        <w:rPr>
          <w:rFonts w:ascii="Arial" w:hAnsi="Arial" w:cs="Arial"/>
          <w:b/>
          <w:szCs w:val="22"/>
        </w:rPr>
        <w:t>e</w:t>
      </w:r>
      <w:r w:rsidRPr="00BE15ED">
        <w:rPr>
          <w:rFonts w:ascii="Arial" w:hAnsi="Arial" w:cs="Arial"/>
          <w:b/>
          <w:szCs w:val="22"/>
        </w:rPr>
        <w:t>tación, almacenan un tercio del carbono global acumulado en el suelo, pero figuran también entre los humedales más amenazados de la Tierra</w:t>
      </w:r>
    </w:p>
    <w:p w14:paraId="0F20E184" w14:textId="77777777" w:rsidR="003A1098" w:rsidRDefault="003A1098" w:rsidP="005A7561">
      <w:pPr>
        <w:pStyle w:val="Textosinformato"/>
        <w:spacing w:line="288" w:lineRule="auto"/>
        <w:ind w:left="851"/>
        <w:jc w:val="both"/>
        <w:rPr>
          <w:rFonts w:ascii="Arial" w:hAnsi="Arial" w:cs="Arial"/>
          <w:b/>
          <w:szCs w:val="22"/>
        </w:rPr>
      </w:pPr>
    </w:p>
    <w:p w14:paraId="4C4DBA53" w14:textId="6E3E1092" w:rsidR="003A1098" w:rsidRDefault="003A1098" w:rsidP="005A7561">
      <w:pPr>
        <w:pStyle w:val="Textosinformato"/>
        <w:spacing w:line="288" w:lineRule="auto"/>
        <w:ind w:left="851"/>
        <w:jc w:val="both"/>
        <w:rPr>
          <w:rFonts w:ascii="Arial" w:hAnsi="Arial" w:cs="Arial"/>
          <w:b/>
          <w:szCs w:val="22"/>
        </w:rPr>
      </w:pPr>
      <w:r w:rsidRPr="003A1098">
        <w:rPr>
          <w:rFonts w:ascii="Arial" w:hAnsi="Arial" w:cs="Arial"/>
          <w:b/>
          <w:szCs w:val="22"/>
        </w:rPr>
        <w:t xml:space="preserve">Los autores concluyen que la conservación de la biodiversidad de </w:t>
      </w:r>
      <w:r w:rsidR="000771F9">
        <w:rPr>
          <w:rFonts w:ascii="Arial" w:hAnsi="Arial" w:cs="Arial"/>
          <w:b/>
          <w:szCs w:val="22"/>
        </w:rPr>
        <w:t>estos espacios</w:t>
      </w:r>
      <w:r w:rsidRPr="003A1098">
        <w:rPr>
          <w:rFonts w:ascii="Arial" w:hAnsi="Arial" w:cs="Arial"/>
          <w:b/>
          <w:szCs w:val="22"/>
        </w:rPr>
        <w:t xml:space="preserve"> requerirá abordar acciones específicas para diferentes tipos de hábitats, según su distribución geográfica</w:t>
      </w:r>
    </w:p>
    <w:p w14:paraId="5BA2AB0C" w14:textId="77777777" w:rsidR="00053F09" w:rsidRDefault="00053F09" w:rsidP="005A7561">
      <w:pPr>
        <w:pStyle w:val="Textosinformato"/>
        <w:spacing w:line="288" w:lineRule="auto"/>
        <w:ind w:left="851"/>
        <w:jc w:val="both"/>
        <w:rPr>
          <w:rFonts w:ascii="Arial" w:hAnsi="Arial" w:cs="Arial"/>
          <w:b/>
          <w:szCs w:val="22"/>
        </w:rPr>
      </w:pPr>
    </w:p>
    <w:p w14:paraId="3C5E0310" w14:textId="2833955B" w:rsidR="00053F09" w:rsidRDefault="00053F09" w:rsidP="005A7561">
      <w:pPr>
        <w:pStyle w:val="Textosinformato"/>
        <w:spacing w:line="288" w:lineRule="auto"/>
        <w:ind w:left="851"/>
        <w:jc w:val="both"/>
        <w:rPr>
          <w:rFonts w:ascii="Arial" w:hAnsi="Arial" w:cs="Arial"/>
          <w:b/>
          <w:szCs w:val="22"/>
        </w:rPr>
      </w:pPr>
      <w:r>
        <w:rPr>
          <w:rFonts w:ascii="Arial" w:hAnsi="Arial" w:cs="Arial"/>
          <w:b/>
          <w:szCs w:val="22"/>
        </w:rPr>
        <w:t>El estudio</w:t>
      </w:r>
      <w:r w:rsidR="00765383">
        <w:rPr>
          <w:rFonts w:ascii="Arial" w:hAnsi="Arial" w:cs="Arial"/>
          <w:b/>
          <w:szCs w:val="22"/>
        </w:rPr>
        <w:t xml:space="preserve"> liderado por el investigador Borja Jiménez-Alfaro ha sido publicado</w:t>
      </w:r>
      <w:r w:rsidR="00F16299">
        <w:rPr>
          <w:rFonts w:ascii="Arial" w:hAnsi="Arial" w:cs="Arial"/>
          <w:b/>
          <w:szCs w:val="22"/>
        </w:rPr>
        <w:t xml:space="preserve"> en la revista ‘</w:t>
      </w:r>
      <w:r w:rsidR="00F16299" w:rsidRPr="00F16299">
        <w:rPr>
          <w:rFonts w:ascii="Arial" w:hAnsi="Arial" w:cs="Arial"/>
          <w:b/>
          <w:szCs w:val="22"/>
        </w:rPr>
        <w:t>Global Change</w:t>
      </w:r>
      <w:r w:rsidR="00F16299">
        <w:rPr>
          <w:rFonts w:ascii="Arial" w:hAnsi="Arial" w:cs="Arial"/>
          <w:b/>
          <w:szCs w:val="22"/>
        </w:rPr>
        <w:t xml:space="preserve"> Biology’, de máximo impacto en su área de conocimiento</w:t>
      </w: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41EFCF93" w14:textId="12683C65" w:rsidR="00DF0F02" w:rsidRDefault="000E0E1E" w:rsidP="002A16C1">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/Uviéu</w:t>
      </w:r>
      <w:r w:rsidR="00C53F73" w:rsidRPr="007357B3">
        <w:rPr>
          <w:rFonts w:ascii="Arial" w:hAnsi="Arial" w:cs="Arial"/>
          <w:b/>
          <w:szCs w:val="22"/>
        </w:rPr>
        <w:t xml:space="preserve">, </w:t>
      </w:r>
      <w:r w:rsidR="00C83FE3" w:rsidRPr="007357B3">
        <w:rPr>
          <w:rFonts w:ascii="Arial" w:hAnsi="Arial" w:cs="Arial"/>
          <w:b/>
          <w:szCs w:val="22"/>
        </w:rPr>
        <w:t>1</w:t>
      </w:r>
      <w:r w:rsidR="002A16C1" w:rsidRPr="007357B3">
        <w:rPr>
          <w:rFonts w:ascii="Arial" w:hAnsi="Arial" w:cs="Arial"/>
          <w:b/>
          <w:szCs w:val="22"/>
        </w:rPr>
        <w:t>6</w:t>
      </w:r>
      <w:r w:rsidR="00C83FE3" w:rsidRPr="007357B3">
        <w:rPr>
          <w:rFonts w:ascii="Arial" w:hAnsi="Arial" w:cs="Arial"/>
          <w:b/>
          <w:szCs w:val="22"/>
        </w:rPr>
        <w:t xml:space="preserve"> de octubre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812575" w:rsidRPr="00812575">
        <w:t xml:space="preserve"> </w:t>
      </w:r>
      <w:bookmarkStart w:id="0" w:name="_Hlk147925609"/>
      <w:r w:rsidR="002A16C1" w:rsidRPr="002A16C1">
        <w:rPr>
          <w:rFonts w:ascii="Arial" w:hAnsi="Arial" w:cs="Arial"/>
          <w:bCs/>
          <w:szCs w:val="22"/>
        </w:rPr>
        <w:t>Los tremedales</w:t>
      </w:r>
      <w:r w:rsidR="004A4967">
        <w:rPr>
          <w:rFonts w:ascii="Arial" w:hAnsi="Arial" w:cs="Arial"/>
          <w:bCs/>
          <w:szCs w:val="22"/>
        </w:rPr>
        <w:t xml:space="preserve">, terrenos pantanosos </w:t>
      </w:r>
      <w:r w:rsidR="00752C5C">
        <w:rPr>
          <w:rFonts w:ascii="Arial" w:hAnsi="Arial" w:cs="Arial"/>
          <w:bCs/>
          <w:szCs w:val="22"/>
        </w:rPr>
        <w:t>abu</w:t>
      </w:r>
      <w:r w:rsidR="005236D3">
        <w:rPr>
          <w:rFonts w:ascii="Arial" w:hAnsi="Arial" w:cs="Arial"/>
          <w:bCs/>
          <w:szCs w:val="22"/>
        </w:rPr>
        <w:t>n</w:t>
      </w:r>
      <w:r w:rsidR="00752C5C">
        <w:rPr>
          <w:rFonts w:ascii="Arial" w:hAnsi="Arial" w:cs="Arial"/>
          <w:bCs/>
          <w:szCs w:val="22"/>
        </w:rPr>
        <w:t xml:space="preserve">dantes en turba </w:t>
      </w:r>
      <w:r w:rsidR="002013B3">
        <w:rPr>
          <w:rFonts w:ascii="Arial" w:hAnsi="Arial" w:cs="Arial"/>
          <w:bCs/>
          <w:szCs w:val="22"/>
        </w:rPr>
        <w:t xml:space="preserve">y </w:t>
      </w:r>
      <w:r w:rsidR="004A4967">
        <w:rPr>
          <w:rFonts w:ascii="Arial" w:hAnsi="Arial" w:cs="Arial"/>
          <w:bCs/>
          <w:szCs w:val="22"/>
        </w:rPr>
        <w:t>cubiertos</w:t>
      </w:r>
      <w:r w:rsidR="002013B3">
        <w:rPr>
          <w:rFonts w:ascii="Arial" w:hAnsi="Arial" w:cs="Arial"/>
          <w:bCs/>
          <w:szCs w:val="22"/>
        </w:rPr>
        <w:t xml:space="preserve"> de veg</w:t>
      </w:r>
      <w:r w:rsidR="00BE15ED">
        <w:rPr>
          <w:rFonts w:ascii="Arial" w:hAnsi="Arial" w:cs="Arial"/>
          <w:bCs/>
          <w:szCs w:val="22"/>
        </w:rPr>
        <w:t>e</w:t>
      </w:r>
      <w:r w:rsidR="002013B3">
        <w:rPr>
          <w:rFonts w:ascii="Arial" w:hAnsi="Arial" w:cs="Arial"/>
          <w:bCs/>
          <w:szCs w:val="22"/>
        </w:rPr>
        <w:t xml:space="preserve">tación, </w:t>
      </w:r>
      <w:r w:rsidR="002A16C1" w:rsidRPr="002A16C1">
        <w:rPr>
          <w:rFonts w:ascii="Arial" w:hAnsi="Arial" w:cs="Arial"/>
          <w:bCs/>
          <w:szCs w:val="22"/>
        </w:rPr>
        <w:t>almacenan un tercio del carbono global acumulado en el suelo, pero figuran también entre los humedales más amenazados de la Tierra</w:t>
      </w:r>
      <w:bookmarkEnd w:id="0"/>
      <w:r w:rsidR="002A16C1" w:rsidRPr="002A16C1">
        <w:rPr>
          <w:rFonts w:ascii="Arial" w:hAnsi="Arial" w:cs="Arial"/>
          <w:bCs/>
          <w:szCs w:val="22"/>
        </w:rPr>
        <w:t xml:space="preserve">. Un nuevo estudio liderado por Borja Jiménez-Alfaro, investigador de la Universidad de Oviedo, el Instituto Mixto de Biodiversidad (IMIB) y al Jardín Botánico Atlántico de Gijón, </w:t>
      </w:r>
      <w:r w:rsidR="00977F91">
        <w:rPr>
          <w:rFonts w:ascii="Arial" w:hAnsi="Arial" w:cs="Arial"/>
          <w:bCs/>
          <w:szCs w:val="22"/>
        </w:rPr>
        <w:t xml:space="preserve">revela </w:t>
      </w:r>
      <w:r w:rsidR="00CE3E99">
        <w:rPr>
          <w:rFonts w:ascii="Arial" w:hAnsi="Arial" w:cs="Arial"/>
          <w:bCs/>
          <w:szCs w:val="22"/>
        </w:rPr>
        <w:t xml:space="preserve">el modo en que el </w:t>
      </w:r>
      <w:r w:rsidR="00CF1B69">
        <w:rPr>
          <w:rFonts w:ascii="Arial" w:hAnsi="Arial" w:cs="Arial"/>
          <w:bCs/>
          <w:szCs w:val="22"/>
        </w:rPr>
        <w:t xml:space="preserve">clima regula la biodiversidad de estos </w:t>
      </w:r>
      <w:r w:rsidR="00CE3E99">
        <w:rPr>
          <w:rFonts w:ascii="Arial" w:hAnsi="Arial" w:cs="Arial"/>
          <w:bCs/>
          <w:szCs w:val="22"/>
        </w:rPr>
        <w:t>ecosistemas</w:t>
      </w:r>
      <w:r w:rsidR="00CF1B69">
        <w:rPr>
          <w:rFonts w:ascii="Arial" w:hAnsi="Arial" w:cs="Arial"/>
          <w:bCs/>
          <w:szCs w:val="22"/>
        </w:rPr>
        <w:t>.</w:t>
      </w:r>
      <w:r w:rsidR="00DF0F02">
        <w:rPr>
          <w:rFonts w:ascii="Arial" w:hAnsi="Arial" w:cs="Arial"/>
          <w:bCs/>
          <w:szCs w:val="22"/>
        </w:rPr>
        <w:t xml:space="preserve"> </w:t>
      </w:r>
      <w:r w:rsidR="002A16C1" w:rsidRPr="002A16C1">
        <w:rPr>
          <w:rFonts w:ascii="Arial" w:hAnsi="Arial" w:cs="Arial"/>
          <w:bCs/>
          <w:szCs w:val="22"/>
        </w:rPr>
        <w:t>El estudio</w:t>
      </w:r>
      <w:r w:rsidR="008B31D4">
        <w:rPr>
          <w:rFonts w:ascii="Arial" w:hAnsi="Arial" w:cs="Arial"/>
          <w:bCs/>
          <w:szCs w:val="22"/>
        </w:rPr>
        <w:t>, que</w:t>
      </w:r>
      <w:r w:rsidR="008B31D4" w:rsidRPr="008B31D4">
        <w:t xml:space="preserve"> </w:t>
      </w:r>
      <w:r w:rsidR="008B31D4" w:rsidRPr="008B31D4">
        <w:rPr>
          <w:rFonts w:ascii="Arial" w:hAnsi="Arial" w:cs="Arial"/>
          <w:bCs/>
          <w:szCs w:val="22"/>
        </w:rPr>
        <w:t xml:space="preserve">proporciona nuevos datos sobre el papel del clima y las propiedades del suelo en la biodiversidad de </w:t>
      </w:r>
      <w:r w:rsidR="008B31D4">
        <w:rPr>
          <w:rFonts w:ascii="Arial" w:hAnsi="Arial" w:cs="Arial"/>
          <w:bCs/>
          <w:szCs w:val="22"/>
        </w:rPr>
        <w:t>estos humedales</w:t>
      </w:r>
      <w:r w:rsidR="008B31D4" w:rsidRPr="008B31D4">
        <w:rPr>
          <w:rFonts w:ascii="Arial" w:hAnsi="Arial" w:cs="Arial"/>
          <w:bCs/>
          <w:szCs w:val="22"/>
        </w:rPr>
        <w:t xml:space="preserve"> europeos</w:t>
      </w:r>
      <w:r w:rsidR="008B31D4">
        <w:rPr>
          <w:rFonts w:ascii="Arial" w:hAnsi="Arial" w:cs="Arial"/>
          <w:bCs/>
          <w:szCs w:val="22"/>
        </w:rPr>
        <w:t>,</w:t>
      </w:r>
      <w:r w:rsidR="002A16C1" w:rsidRPr="002A16C1">
        <w:rPr>
          <w:rFonts w:ascii="Arial" w:hAnsi="Arial" w:cs="Arial"/>
          <w:bCs/>
          <w:szCs w:val="22"/>
        </w:rPr>
        <w:t xml:space="preserve"> se realizó en colaboración con 20 investigadores de Europa, utilizando una base de datos con muestreos de vegetación elaborada por el consorcio internacional en los últimos 10 años. </w:t>
      </w:r>
    </w:p>
    <w:p w14:paraId="67F94C89" w14:textId="77777777" w:rsidR="00DF0F02" w:rsidRDefault="00DF0F02" w:rsidP="002A16C1">
      <w:pPr>
        <w:pStyle w:val="Textosinformato"/>
        <w:spacing w:line="288" w:lineRule="auto"/>
        <w:ind w:left="851"/>
        <w:jc w:val="both"/>
        <w:rPr>
          <w:rFonts w:ascii="Arial" w:hAnsi="Arial" w:cs="Arial"/>
          <w:bCs/>
          <w:szCs w:val="22"/>
        </w:rPr>
      </w:pPr>
    </w:p>
    <w:p w14:paraId="0E278639" w14:textId="6DAC6251" w:rsidR="002A16C1" w:rsidRDefault="002A16C1" w:rsidP="002A16C1">
      <w:pPr>
        <w:pStyle w:val="Textosinformato"/>
        <w:spacing w:line="288" w:lineRule="auto"/>
        <w:ind w:left="851"/>
        <w:jc w:val="both"/>
        <w:rPr>
          <w:rFonts w:ascii="Arial" w:hAnsi="Arial" w:cs="Arial"/>
          <w:bCs/>
          <w:szCs w:val="22"/>
        </w:rPr>
      </w:pPr>
      <w:r w:rsidRPr="002A16C1">
        <w:rPr>
          <w:rFonts w:ascii="Arial" w:hAnsi="Arial" w:cs="Arial"/>
          <w:bCs/>
          <w:szCs w:val="22"/>
        </w:rPr>
        <w:t>Los resultados</w:t>
      </w:r>
      <w:r w:rsidR="00732063">
        <w:rPr>
          <w:rFonts w:ascii="Arial" w:hAnsi="Arial" w:cs="Arial"/>
          <w:bCs/>
          <w:szCs w:val="22"/>
        </w:rPr>
        <w:t xml:space="preserve">, publicados en la revista </w:t>
      </w:r>
      <w:r w:rsidR="00800098" w:rsidRPr="00800098">
        <w:rPr>
          <w:rFonts w:ascii="Arial" w:hAnsi="Arial" w:cs="Arial"/>
          <w:bCs/>
          <w:i/>
          <w:iCs/>
          <w:szCs w:val="22"/>
        </w:rPr>
        <w:t>Global Change Biology</w:t>
      </w:r>
      <w:r w:rsidR="00E812E4">
        <w:rPr>
          <w:rFonts w:ascii="Arial" w:hAnsi="Arial" w:cs="Arial"/>
          <w:bCs/>
          <w:i/>
          <w:iCs/>
          <w:szCs w:val="22"/>
        </w:rPr>
        <w:t xml:space="preserve">, </w:t>
      </w:r>
      <w:r w:rsidR="00E812E4" w:rsidRPr="00E812E4">
        <w:rPr>
          <w:rFonts w:ascii="Arial" w:hAnsi="Arial" w:cs="Arial"/>
          <w:bCs/>
          <w:szCs w:val="22"/>
        </w:rPr>
        <w:t>de máximo impacto en su área de conocimiento</w:t>
      </w:r>
      <w:r w:rsidR="00800098">
        <w:rPr>
          <w:rFonts w:ascii="Arial" w:hAnsi="Arial" w:cs="Arial"/>
          <w:bCs/>
          <w:szCs w:val="22"/>
        </w:rPr>
        <w:t>,</w:t>
      </w:r>
      <w:r w:rsidRPr="002A16C1">
        <w:rPr>
          <w:rFonts w:ascii="Arial" w:hAnsi="Arial" w:cs="Arial"/>
          <w:bCs/>
          <w:szCs w:val="22"/>
        </w:rPr>
        <w:t xml:space="preserve"> indican que la biodiversidad de los tremedales está principalmente influenciada por la temperatura a nivel biogeográfico, si bien las respuestas difieren entre hábitats con diferentes características ecológicas e hidrológicas. Los autores concluyen que la conservación de la biodiversidad de los tremedales requerirá abordar acciones específicas para diferentes tipos de hábitats, según su distribución geográfica. </w:t>
      </w:r>
    </w:p>
    <w:p w14:paraId="419622F4" w14:textId="77777777" w:rsidR="003D3A53" w:rsidRDefault="003D3A53" w:rsidP="002A16C1">
      <w:pPr>
        <w:pStyle w:val="Textosinformato"/>
        <w:spacing w:line="288" w:lineRule="auto"/>
        <w:ind w:left="851"/>
        <w:jc w:val="both"/>
        <w:rPr>
          <w:rFonts w:ascii="Arial" w:hAnsi="Arial" w:cs="Arial"/>
          <w:bCs/>
          <w:szCs w:val="22"/>
        </w:rPr>
      </w:pPr>
    </w:p>
    <w:p w14:paraId="1D54E405" w14:textId="1E7505A8" w:rsidR="002A16C1" w:rsidRDefault="002A16C1" w:rsidP="002A16C1">
      <w:pPr>
        <w:pStyle w:val="Textosinformato"/>
        <w:spacing w:line="288" w:lineRule="auto"/>
        <w:ind w:left="851"/>
        <w:jc w:val="both"/>
        <w:rPr>
          <w:rFonts w:ascii="Arial" w:hAnsi="Arial" w:cs="Arial"/>
          <w:bCs/>
          <w:szCs w:val="22"/>
        </w:rPr>
      </w:pPr>
      <w:r w:rsidRPr="002A16C1">
        <w:rPr>
          <w:rFonts w:ascii="Arial" w:hAnsi="Arial" w:cs="Arial"/>
          <w:bCs/>
          <w:szCs w:val="22"/>
        </w:rPr>
        <w:t>La clasificación de los ecosistemas mundiales, recientemente desarrollada por la</w:t>
      </w:r>
      <w:r w:rsidR="00FF3A47">
        <w:rPr>
          <w:rFonts w:ascii="Arial" w:hAnsi="Arial" w:cs="Arial"/>
          <w:bCs/>
          <w:szCs w:val="22"/>
        </w:rPr>
        <w:t xml:space="preserve"> Unión Internacional para la Conservación de la Naturaleza (</w:t>
      </w:r>
      <w:r w:rsidRPr="002A16C1">
        <w:rPr>
          <w:rFonts w:ascii="Arial" w:hAnsi="Arial" w:cs="Arial"/>
          <w:bCs/>
          <w:szCs w:val="22"/>
        </w:rPr>
        <w:t>UICN</w:t>
      </w:r>
      <w:r w:rsidR="00FF3A47">
        <w:rPr>
          <w:rFonts w:ascii="Arial" w:hAnsi="Arial" w:cs="Arial"/>
          <w:bCs/>
          <w:szCs w:val="22"/>
        </w:rPr>
        <w:t>)</w:t>
      </w:r>
      <w:r w:rsidRPr="002A16C1">
        <w:rPr>
          <w:rFonts w:ascii="Arial" w:hAnsi="Arial" w:cs="Arial"/>
          <w:bCs/>
          <w:szCs w:val="22"/>
        </w:rPr>
        <w:t xml:space="preserve">, identifica los tremedales boreales y templados como un grupo funcional de ecosistemas que forman medios turbosos minerotróficos, es decir, alimentados por aguas superficiales o subterráneas. Los </w:t>
      </w:r>
      <w:r w:rsidRPr="002A16C1">
        <w:rPr>
          <w:rFonts w:ascii="Arial" w:hAnsi="Arial" w:cs="Arial"/>
          <w:bCs/>
          <w:szCs w:val="22"/>
        </w:rPr>
        <w:lastRenderedPageBreak/>
        <w:t>tremedales se diferencian por tanto de las turberas</w:t>
      </w:r>
      <w:r w:rsidR="008F3F7A">
        <w:rPr>
          <w:rFonts w:ascii="Arial" w:hAnsi="Arial" w:cs="Arial"/>
          <w:bCs/>
          <w:szCs w:val="22"/>
        </w:rPr>
        <w:t>,</w:t>
      </w:r>
      <w:r w:rsidRPr="002A16C1">
        <w:rPr>
          <w:rFonts w:ascii="Arial" w:hAnsi="Arial" w:cs="Arial"/>
          <w:bCs/>
          <w:szCs w:val="22"/>
        </w:rPr>
        <w:t xml:space="preserve"> ecosistemas relacionados</w:t>
      </w:r>
      <w:r w:rsidR="008F3F7A">
        <w:rPr>
          <w:rFonts w:ascii="Arial" w:hAnsi="Arial" w:cs="Arial"/>
          <w:bCs/>
          <w:szCs w:val="22"/>
        </w:rPr>
        <w:t>,</w:t>
      </w:r>
      <w:r w:rsidRPr="002A16C1">
        <w:rPr>
          <w:rFonts w:ascii="Arial" w:hAnsi="Arial" w:cs="Arial"/>
          <w:bCs/>
          <w:szCs w:val="22"/>
        </w:rPr>
        <w:t xml:space="preserve"> pero cuya principal fuente de agua proviene de la humedad atmosférica (ombrotroficos).</w:t>
      </w:r>
      <w:r w:rsidR="00846DD3">
        <w:rPr>
          <w:rFonts w:ascii="Arial" w:hAnsi="Arial" w:cs="Arial"/>
          <w:bCs/>
          <w:szCs w:val="22"/>
        </w:rPr>
        <w:t xml:space="preserve"> </w:t>
      </w:r>
      <w:r w:rsidRPr="002A16C1">
        <w:rPr>
          <w:rFonts w:ascii="Arial" w:hAnsi="Arial" w:cs="Arial"/>
          <w:bCs/>
          <w:szCs w:val="22"/>
        </w:rPr>
        <w:t xml:space="preserve">Los tremedales son mucho menos conocidos por el público, a pesar de ocupar áreas de mayor extensión en regiones templadas y boreales, especialmente en regiones frías del hemisferio norte y en las montañas de latitud media. </w:t>
      </w:r>
    </w:p>
    <w:p w14:paraId="301DF6C2" w14:textId="77777777" w:rsidR="00846DD3" w:rsidRPr="002A16C1" w:rsidRDefault="00846DD3" w:rsidP="002A16C1">
      <w:pPr>
        <w:pStyle w:val="Textosinformato"/>
        <w:spacing w:line="288" w:lineRule="auto"/>
        <w:ind w:left="851"/>
        <w:jc w:val="both"/>
        <w:rPr>
          <w:rFonts w:ascii="Arial" w:hAnsi="Arial" w:cs="Arial"/>
          <w:bCs/>
          <w:szCs w:val="22"/>
        </w:rPr>
      </w:pPr>
    </w:p>
    <w:p w14:paraId="5CBC46D7" w14:textId="14C0FCD2" w:rsidR="002A16C1" w:rsidRDefault="002A16C1" w:rsidP="002A16C1">
      <w:pPr>
        <w:pStyle w:val="Textosinformato"/>
        <w:spacing w:line="288" w:lineRule="auto"/>
        <w:ind w:left="851"/>
        <w:jc w:val="both"/>
        <w:rPr>
          <w:rFonts w:ascii="Arial" w:hAnsi="Arial" w:cs="Arial"/>
          <w:bCs/>
          <w:szCs w:val="22"/>
        </w:rPr>
      </w:pPr>
      <w:r w:rsidRPr="002A16C1">
        <w:rPr>
          <w:rFonts w:ascii="Arial" w:hAnsi="Arial" w:cs="Arial"/>
          <w:bCs/>
          <w:szCs w:val="22"/>
        </w:rPr>
        <w:t>Los tremedales</w:t>
      </w:r>
      <w:r w:rsidR="00AC2A4B">
        <w:rPr>
          <w:rFonts w:ascii="Arial" w:hAnsi="Arial" w:cs="Arial"/>
          <w:bCs/>
          <w:szCs w:val="22"/>
        </w:rPr>
        <w:t xml:space="preserve">, popularmente conocidos en Asturias como </w:t>
      </w:r>
      <w:r w:rsidR="00AC2A4B" w:rsidRPr="002A16C1">
        <w:rPr>
          <w:rFonts w:ascii="Arial" w:hAnsi="Arial" w:cs="Arial"/>
          <w:bCs/>
          <w:szCs w:val="22"/>
        </w:rPr>
        <w:t>llamargos, llamargu o treméu</w:t>
      </w:r>
      <w:r w:rsidR="00AC2A4B">
        <w:rPr>
          <w:rFonts w:ascii="Arial" w:hAnsi="Arial" w:cs="Arial"/>
          <w:bCs/>
          <w:szCs w:val="22"/>
        </w:rPr>
        <w:t>,</w:t>
      </w:r>
      <w:r w:rsidR="00AC2A4B" w:rsidRPr="002A16C1">
        <w:rPr>
          <w:rFonts w:ascii="Arial" w:hAnsi="Arial" w:cs="Arial"/>
          <w:bCs/>
          <w:szCs w:val="22"/>
        </w:rPr>
        <w:t xml:space="preserve"> </w:t>
      </w:r>
      <w:r w:rsidRPr="002A16C1">
        <w:rPr>
          <w:rFonts w:ascii="Arial" w:hAnsi="Arial" w:cs="Arial"/>
          <w:bCs/>
          <w:szCs w:val="22"/>
        </w:rPr>
        <w:t xml:space="preserve">tienen características ecológicas únicas que los convierten en reservorios de biodiversidad; sin embargo, están seriamente amenazados en la mayoría de las regiones donde se encuentran. Además del impacto histórico producido por la agricultura y la silvicultura, el cambio climático y la deposición de nitrógeno amenazan la biodiversidad de los humedales al reducir su extensión geográfica y alterar su composición de especies. El calentamiento climático se ha relacionado con extinciones locales de especies durante el Holoceno y el Antropoceno, pero el efecto concreto de los factores climáticos en la distribución y diversidad de los tremedales es aún poco conocido. </w:t>
      </w:r>
    </w:p>
    <w:p w14:paraId="50DB9C28" w14:textId="77777777" w:rsidR="00EE351F" w:rsidRPr="002A16C1" w:rsidRDefault="00EE351F" w:rsidP="002A16C1">
      <w:pPr>
        <w:pStyle w:val="Textosinformato"/>
        <w:spacing w:line="288" w:lineRule="auto"/>
        <w:ind w:left="851"/>
        <w:jc w:val="both"/>
        <w:rPr>
          <w:rFonts w:ascii="Arial" w:hAnsi="Arial" w:cs="Arial"/>
          <w:bCs/>
          <w:szCs w:val="22"/>
        </w:rPr>
      </w:pPr>
    </w:p>
    <w:p w14:paraId="3DF69AB2" w14:textId="18745B1A" w:rsidR="002A16C1" w:rsidRDefault="002A16C1" w:rsidP="002A16C1">
      <w:pPr>
        <w:pStyle w:val="Textosinformato"/>
        <w:spacing w:line="288" w:lineRule="auto"/>
        <w:ind w:left="851"/>
        <w:jc w:val="both"/>
        <w:rPr>
          <w:rFonts w:ascii="Arial" w:hAnsi="Arial" w:cs="Arial"/>
          <w:bCs/>
          <w:szCs w:val="22"/>
        </w:rPr>
      </w:pPr>
      <w:r w:rsidRPr="002A16C1">
        <w:rPr>
          <w:rFonts w:ascii="Arial" w:hAnsi="Arial" w:cs="Arial"/>
          <w:bCs/>
          <w:szCs w:val="22"/>
        </w:rPr>
        <w:t xml:space="preserve">Los investigadores utilizaron 27.000 nuestras de campo para analizar la influencia de variables climáticas y factores edáficos (pH del agua y capa freática) para entender la distribución, riqueza y composición de especies en los humedales europeos, evaluando así tres </w:t>
      </w:r>
      <w:r w:rsidR="0093499B">
        <w:rPr>
          <w:rFonts w:ascii="Arial" w:hAnsi="Arial" w:cs="Arial"/>
          <w:bCs/>
          <w:szCs w:val="22"/>
        </w:rPr>
        <w:t>v</w:t>
      </w:r>
      <w:r w:rsidRPr="002A16C1">
        <w:rPr>
          <w:rFonts w:ascii="Arial" w:hAnsi="Arial" w:cs="Arial"/>
          <w:bCs/>
          <w:szCs w:val="22"/>
        </w:rPr>
        <w:t xml:space="preserve">ariables </w:t>
      </w:r>
      <w:r w:rsidR="0093499B">
        <w:rPr>
          <w:rFonts w:ascii="Arial" w:hAnsi="Arial" w:cs="Arial"/>
          <w:bCs/>
          <w:szCs w:val="22"/>
        </w:rPr>
        <w:t>e</w:t>
      </w:r>
      <w:r w:rsidRPr="002A16C1">
        <w:rPr>
          <w:rFonts w:ascii="Arial" w:hAnsi="Arial" w:cs="Arial"/>
          <w:bCs/>
          <w:szCs w:val="22"/>
        </w:rPr>
        <w:t xml:space="preserve">senciales de </w:t>
      </w:r>
      <w:r w:rsidR="0093499B">
        <w:rPr>
          <w:rFonts w:ascii="Arial" w:hAnsi="Arial" w:cs="Arial"/>
          <w:bCs/>
          <w:szCs w:val="22"/>
        </w:rPr>
        <w:t>b</w:t>
      </w:r>
      <w:r w:rsidRPr="002A16C1">
        <w:rPr>
          <w:rFonts w:ascii="Arial" w:hAnsi="Arial" w:cs="Arial"/>
          <w:bCs/>
          <w:szCs w:val="22"/>
        </w:rPr>
        <w:t xml:space="preserve">iodiversidad que se consideran fundamentales para el seguimiento de la biodiversidad. Los modelos estadísticos mostraron importantes efectos de la temperatura media anual, el rango térmico diario y la temperatura estival en las variables de biodiversidad, con diferencias relevantes entre hábitats. También detectaron un umbral mínimo de 600 mm de precipitación anual necesario para la presencia de </w:t>
      </w:r>
      <w:r w:rsidR="00CE3E99">
        <w:rPr>
          <w:rFonts w:ascii="Arial" w:hAnsi="Arial" w:cs="Arial"/>
          <w:bCs/>
          <w:szCs w:val="22"/>
        </w:rPr>
        <w:t>tremedales</w:t>
      </w:r>
      <w:r w:rsidRPr="002A16C1">
        <w:rPr>
          <w:rFonts w:ascii="Arial" w:hAnsi="Arial" w:cs="Arial"/>
          <w:bCs/>
          <w:szCs w:val="22"/>
        </w:rPr>
        <w:t xml:space="preserve">. </w:t>
      </w:r>
    </w:p>
    <w:p w14:paraId="3FB40126" w14:textId="77777777" w:rsidR="00EE351F" w:rsidRPr="002A16C1" w:rsidRDefault="00EE351F" w:rsidP="002A16C1">
      <w:pPr>
        <w:pStyle w:val="Textosinformato"/>
        <w:spacing w:line="288" w:lineRule="auto"/>
        <w:ind w:left="851"/>
        <w:jc w:val="both"/>
        <w:rPr>
          <w:rFonts w:ascii="Arial" w:hAnsi="Arial" w:cs="Arial"/>
          <w:bCs/>
          <w:szCs w:val="22"/>
        </w:rPr>
      </w:pPr>
    </w:p>
    <w:p w14:paraId="38996A6B" w14:textId="4847A37A" w:rsidR="002A16C1" w:rsidRDefault="002A16C1" w:rsidP="002A16C1">
      <w:pPr>
        <w:pStyle w:val="Textosinformato"/>
        <w:spacing w:line="288" w:lineRule="auto"/>
        <w:ind w:left="851"/>
        <w:jc w:val="both"/>
        <w:rPr>
          <w:rFonts w:ascii="Arial" w:hAnsi="Arial" w:cs="Arial"/>
          <w:bCs/>
          <w:szCs w:val="22"/>
        </w:rPr>
      </w:pPr>
      <w:r w:rsidRPr="002A16C1">
        <w:rPr>
          <w:rFonts w:ascii="Arial" w:hAnsi="Arial" w:cs="Arial"/>
          <w:bCs/>
          <w:szCs w:val="22"/>
        </w:rPr>
        <w:t>Los resultados anticipan posibles impactos del calentamiento climático en los tremedales de Europa, con cambios predecibles entre tipos de hábitats y regiones geográficas. Borja Jiménez-Alfaro explica que algunos tipos de tremedal están especialmente amenazados en el sur de Europa, donde se consideran refugios postglaciales. Su grupo de investigación ha estado estudiando tremedales</w:t>
      </w:r>
      <w:r w:rsidR="00C75099">
        <w:rPr>
          <w:rFonts w:ascii="Arial" w:hAnsi="Arial" w:cs="Arial"/>
          <w:bCs/>
          <w:szCs w:val="22"/>
        </w:rPr>
        <w:t xml:space="preserve"> </w:t>
      </w:r>
      <w:r w:rsidRPr="002A16C1">
        <w:rPr>
          <w:rFonts w:ascii="Arial" w:hAnsi="Arial" w:cs="Arial"/>
          <w:bCs/>
          <w:szCs w:val="22"/>
        </w:rPr>
        <w:t>relictos desde 2008, especialmente en el Parque Nacional de los Picos de Europa, donde dos especies de plantas fueron declaradas "funcionalmente extintas" en anteriores trabajos. Este nuevo estudio proporciona un marco para comprender los riesgos de extinción de especies de tremedal frente al cambio climático, incluyendo recomendaciones para definir objetivos de conservación basados en la diferenciación de hábitats.</w:t>
      </w:r>
    </w:p>
    <w:p w14:paraId="27C70B43" w14:textId="77777777" w:rsidR="00AC2A4B" w:rsidRDefault="00AC2A4B" w:rsidP="002A16C1">
      <w:pPr>
        <w:pStyle w:val="Textosinformato"/>
        <w:spacing w:line="288" w:lineRule="auto"/>
        <w:ind w:left="851"/>
        <w:jc w:val="both"/>
        <w:rPr>
          <w:rFonts w:ascii="Arial" w:hAnsi="Arial" w:cs="Arial"/>
          <w:bCs/>
          <w:szCs w:val="22"/>
        </w:rPr>
      </w:pPr>
    </w:p>
    <w:p w14:paraId="37C659DF" w14:textId="30D73744" w:rsidR="00AC2A4B" w:rsidRPr="00526AB4" w:rsidRDefault="00800098" w:rsidP="002A16C1">
      <w:pPr>
        <w:pStyle w:val="Textosinformato"/>
        <w:spacing w:line="288" w:lineRule="auto"/>
        <w:ind w:left="851"/>
        <w:jc w:val="both"/>
        <w:rPr>
          <w:rFonts w:ascii="Arial" w:hAnsi="Arial" w:cs="Arial"/>
          <w:b/>
          <w:szCs w:val="22"/>
        </w:rPr>
      </w:pPr>
      <w:r w:rsidRPr="00526AB4">
        <w:rPr>
          <w:rFonts w:ascii="Arial" w:hAnsi="Arial" w:cs="Arial"/>
          <w:b/>
          <w:szCs w:val="22"/>
        </w:rPr>
        <w:t>Referencia:</w:t>
      </w:r>
    </w:p>
    <w:p w14:paraId="0AFA3CCE" w14:textId="0F94A102" w:rsidR="00CE3E99" w:rsidRDefault="00101BF2" w:rsidP="00101BF2">
      <w:pPr>
        <w:pStyle w:val="Textosinformato"/>
        <w:spacing w:line="288" w:lineRule="auto"/>
        <w:ind w:left="851"/>
        <w:jc w:val="both"/>
      </w:pPr>
      <w:r w:rsidRPr="00101BF2">
        <w:rPr>
          <w:rFonts w:ascii="Arial" w:hAnsi="Arial" w:cs="Arial"/>
          <w:bCs/>
          <w:szCs w:val="22"/>
        </w:rPr>
        <w:t xml:space="preserve">Borja Jiménez-Alfaro, Liene Aunina, Michele Carbognani, Daniel Dítě, Eduardo Fernández-Pascual, Emmanuel Garbolino, Ondřej Hájek, Petra Hájková, Tatiana G. Ivchenko, Ute Jandt, Florian Jansen, Tiina H. M. Kolari, Paweł Pawlikowski, Aaron Pérez-Haase, Tomáš </w:t>
      </w:r>
      <w:r w:rsidRPr="00101BF2">
        <w:rPr>
          <w:rFonts w:ascii="Arial" w:hAnsi="Arial" w:cs="Arial"/>
          <w:bCs/>
          <w:szCs w:val="22"/>
        </w:rPr>
        <w:lastRenderedPageBreak/>
        <w:t>Peterka, Alessandro Petraglia, Zuzana Plesková, Teemu Tahvanainen, Marcello Tomaselli, Michal Hájek</w:t>
      </w:r>
      <w:r>
        <w:rPr>
          <w:rFonts w:ascii="Arial" w:hAnsi="Arial" w:cs="Arial"/>
          <w:bCs/>
          <w:szCs w:val="22"/>
        </w:rPr>
        <w:t xml:space="preserve">. </w:t>
      </w:r>
      <w:r w:rsidRPr="007357B3">
        <w:rPr>
          <w:rFonts w:ascii="Arial" w:hAnsi="Arial" w:cs="Arial"/>
          <w:bCs/>
          <w:szCs w:val="22"/>
          <w:lang w:val="en-US"/>
        </w:rPr>
        <w:t>Habitat-based biodiversity responses to macroclimate and edaphic factors in European fen ecosystems</w:t>
      </w:r>
      <w:r w:rsidR="00526AB4" w:rsidRPr="007357B3">
        <w:rPr>
          <w:rFonts w:ascii="Arial" w:hAnsi="Arial" w:cs="Arial"/>
          <w:bCs/>
          <w:szCs w:val="22"/>
          <w:lang w:val="en-US"/>
        </w:rPr>
        <w:t xml:space="preserve">. </w:t>
      </w:r>
      <w:r w:rsidR="00800098" w:rsidRPr="007357B3">
        <w:rPr>
          <w:rFonts w:ascii="Arial" w:hAnsi="Arial" w:cs="Arial"/>
          <w:bCs/>
          <w:szCs w:val="22"/>
          <w:lang w:val="en-US"/>
        </w:rPr>
        <w:t>Global Chanche Biology.</w:t>
      </w:r>
      <w:r w:rsidR="00526AB4" w:rsidRPr="00526AB4">
        <w:t xml:space="preserve"> </w:t>
      </w:r>
    </w:p>
    <w:p w14:paraId="2301BDA3" w14:textId="15F6B97D" w:rsidR="00800098" w:rsidRPr="00CE3E99" w:rsidRDefault="00CE3E99" w:rsidP="00101BF2">
      <w:pPr>
        <w:pStyle w:val="Textosinformato"/>
        <w:spacing w:line="288" w:lineRule="auto"/>
        <w:ind w:left="851"/>
        <w:jc w:val="both"/>
        <w:rPr>
          <w:rFonts w:ascii="Arial" w:hAnsi="Arial" w:cs="Arial"/>
          <w:bCs/>
          <w:szCs w:val="22"/>
        </w:rPr>
      </w:pPr>
      <w:hyperlink r:id="rId8" w:history="1">
        <w:r w:rsidRPr="00CE3E99">
          <w:rPr>
            <w:rStyle w:val="Hipervnculo"/>
            <w:rFonts w:ascii="Arial" w:hAnsi="Arial" w:cs="Arial"/>
            <w:bCs/>
            <w:szCs w:val="22"/>
          </w:rPr>
          <w:t>https://onlinelibrary.wiley.com/doi/full/10.1111/gcb.16965#</w:t>
        </w:r>
      </w:hyperlink>
    </w:p>
    <w:p w14:paraId="3A52E6AE" w14:textId="77777777" w:rsidR="00526AB4" w:rsidRPr="00CE3E99" w:rsidRDefault="00526AB4" w:rsidP="00101BF2">
      <w:pPr>
        <w:pStyle w:val="Textosinformato"/>
        <w:spacing w:line="288" w:lineRule="auto"/>
        <w:ind w:left="851"/>
        <w:jc w:val="both"/>
        <w:rPr>
          <w:rFonts w:ascii="Arial" w:hAnsi="Arial" w:cs="Arial"/>
          <w:bCs/>
          <w:szCs w:val="22"/>
        </w:rPr>
      </w:pPr>
    </w:p>
    <w:p w14:paraId="709456D9" w14:textId="77777777" w:rsidR="002A16C1" w:rsidRPr="00CE3E99" w:rsidRDefault="002A16C1" w:rsidP="002A16C1">
      <w:pPr>
        <w:pStyle w:val="Textosinformato"/>
        <w:spacing w:line="288" w:lineRule="auto"/>
        <w:ind w:left="851"/>
        <w:jc w:val="both"/>
        <w:rPr>
          <w:rFonts w:ascii="Arial" w:hAnsi="Arial" w:cs="Arial"/>
          <w:bCs/>
          <w:szCs w:val="22"/>
        </w:rPr>
      </w:pPr>
    </w:p>
    <w:p w14:paraId="1FE32C57" w14:textId="3A9B3210" w:rsidR="006B0958" w:rsidRPr="00CE3E99" w:rsidRDefault="006B0958" w:rsidP="00F26C67">
      <w:pPr>
        <w:pStyle w:val="Textosinformato"/>
        <w:spacing w:line="288" w:lineRule="auto"/>
        <w:ind w:left="851"/>
        <w:jc w:val="both"/>
        <w:rPr>
          <w:rFonts w:ascii="Arial" w:hAnsi="Arial" w:cs="Arial"/>
          <w:bCs/>
          <w:szCs w:val="22"/>
        </w:rPr>
        <w:sectPr w:rsidR="006B0958" w:rsidRPr="00CE3E99" w:rsidSect="005A2303">
          <w:headerReference w:type="even" r:id="rId9"/>
          <w:headerReference w:type="default" r:id="rId10"/>
          <w:footerReference w:type="even" r:id="rId11"/>
          <w:footerReference w:type="default" r:id="rId12"/>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CE3E99" w14:paraId="6CF7AF82" w14:textId="77777777" w:rsidTr="00B7133E">
        <w:trPr>
          <w:jc w:val="center"/>
        </w:trPr>
        <w:tc>
          <w:tcPr>
            <w:tcW w:w="556" w:type="dxa"/>
          </w:tcPr>
          <w:p w14:paraId="0FA03955" w14:textId="77777777" w:rsidR="00D26A66" w:rsidRPr="00CE3E99" w:rsidRDefault="00D26A66" w:rsidP="00B7133E">
            <w:pPr>
              <w:rPr>
                <w:rFonts w:ascii="Arial" w:hAnsi="Arial" w:cs="Arial"/>
                <w:b/>
                <w:bCs/>
                <w:noProof/>
                <w:color w:val="000000" w:themeColor="text1"/>
                <w:lang w:eastAsia="es-ES"/>
              </w:rPr>
            </w:pPr>
          </w:p>
        </w:tc>
        <w:tc>
          <w:tcPr>
            <w:tcW w:w="2662" w:type="dxa"/>
          </w:tcPr>
          <w:p w14:paraId="10C42655" w14:textId="77777777" w:rsidR="00D26A66" w:rsidRPr="00CE3E99" w:rsidRDefault="00D26A66" w:rsidP="00B7133E">
            <w:pPr>
              <w:rPr>
                <w:rFonts w:ascii="Arial" w:hAnsi="Arial" w:cs="Arial"/>
                <w:b/>
                <w:bCs/>
                <w:color w:val="000000" w:themeColor="text1"/>
              </w:rPr>
            </w:pPr>
          </w:p>
        </w:tc>
        <w:tc>
          <w:tcPr>
            <w:tcW w:w="584" w:type="dxa"/>
          </w:tcPr>
          <w:p w14:paraId="4FFF526B" w14:textId="77777777" w:rsidR="00D26A66" w:rsidRPr="00CE3E99"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CE3E99" w:rsidRDefault="00D26A66" w:rsidP="00B7133E">
            <w:pPr>
              <w:rPr>
                <w:rFonts w:ascii="Arial" w:hAnsi="Arial" w:cs="Arial"/>
                <w:b/>
                <w:bCs/>
                <w:color w:val="000000" w:themeColor="text1"/>
              </w:rPr>
            </w:pPr>
          </w:p>
        </w:tc>
        <w:tc>
          <w:tcPr>
            <w:tcW w:w="558" w:type="dxa"/>
          </w:tcPr>
          <w:p w14:paraId="394FF191" w14:textId="77777777" w:rsidR="00D26A66" w:rsidRPr="00CE3E99" w:rsidRDefault="00D26A66" w:rsidP="00B7133E">
            <w:pPr>
              <w:rPr>
                <w:rFonts w:ascii="Arial" w:hAnsi="Arial" w:cs="Arial"/>
                <w:b/>
                <w:bCs/>
                <w:noProof/>
                <w:color w:val="000000" w:themeColor="text1"/>
                <w:lang w:eastAsia="es-ES"/>
              </w:rPr>
            </w:pPr>
          </w:p>
        </w:tc>
        <w:tc>
          <w:tcPr>
            <w:tcW w:w="2134" w:type="dxa"/>
          </w:tcPr>
          <w:p w14:paraId="4AF325A3" w14:textId="77777777" w:rsidR="00D26A66" w:rsidRPr="00CE3E99"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3"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5" w:history="1">
              <w:r w:rsidR="00D26A66" w:rsidRPr="00671C29">
                <w:rPr>
                  <w:rStyle w:val="Hipervnculo"/>
                  <w:rFonts w:ascii="Arial" w:hAnsi="Arial" w:cs="Arial"/>
                  <w:bCs/>
                  <w:color w:val="000000" w:themeColor="text1"/>
                </w:rPr>
                <w:t>UniversidadOviedo</w:t>
              </w:r>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7" w:history="1">
              <w:r w:rsidR="00D26A66" w:rsidRPr="00671C29">
                <w:rPr>
                  <w:rStyle w:val="Hipervnculo"/>
                  <w:rFonts w:ascii="Arial" w:hAnsi="Arial" w:cs="Arial"/>
                  <w:bCs/>
                  <w:color w:val="000000" w:themeColor="text1"/>
                </w:rPr>
                <w:t>uniovi_info</w:t>
              </w:r>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9"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1" w:history="1">
              <w:r w:rsidR="00D26A66" w:rsidRPr="00671C29">
                <w:rPr>
                  <w:rStyle w:val="Hipervnculo"/>
                  <w:rFonts w:ascii="Arial" w:hAnsi="Arial" w:cs="Arial"/>
                  <w:bCs/>
                  <w:color w:val="000000" w:themeColor="text1"/>
                </w:rPr>
                <w:t>universidad_de_oviedo</w:t>
              </w:r>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3"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5"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6"/>
      <w:footerReference w:type="default" r:id="rId27"/>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81CC" w14:textId="77777777" w:rsidR="00DE63CB" w:rsidRDefault="00DE63CB" w:rsidP="00214D82">
      <w:pPr>
        <w:spacing w:after="0" w:line="240" w:lineRule="auto"/>
      </w:pPr>
      <w:r>
        <w:separator/>
      </w:r>
    </w:p>
  </w:endnote>
  <w:endnote w:type="continuationSeparator" w:id="0">
    <w:p w14:paraId="4D3E853E" w14:textId="77777777" w:rsidR="00DE63CB" w:rsidRDefault="00DE63C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EE5D" w14:textId="77777777" w:rsidR="00DE63CB" w:rsidRDefault="00DE63CB" w:rsidP="00214D82">
      <w:pPr>
        <w:spacing w:after="0" w:line="240" w:lineRule="auto"/>
      </w:pPr>
      <w:r>
        <w:separator/>
      </w:r>
    </w:p>
  </w:footnote>
  <w:footnote w:type="continuationSeparator" w:id="0">
    <w:p w14:paraId="44C37E0F" w14:textId="77777777" w:rsidR="00DE63CB" w:rsidRDefault="00DE63C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15pt;height:83.95pt">
          <v:imagedata r:id="rId1" o:title=""/>
        </v:shape>
        <o:OLEObject Type="Embed" ProgID="Excel.Sheet.12" ShapeID="_x0000_i1025" DrawAspect="Content" ObjectID="_175869776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5pt;mso-width-percent:0;mso-height-percent:0;mso-width-percent:0;mso-height-percent:0">
          <v:imagedata r:id="rId1" o:title=""/>
        </v:shape>
        <o:OLEObject Type="Embed" ProgID="Excel.Sheet.12" ShapeID="_x0000_i1026" DrawAspect="Content" ObjectID="_175869776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D2"/>
    <w:rsid w:val="000C1AE0"/>
    <w:rsid w:val="000C51FF"/>
    <w:rsid w:val="000C72A5"/>
    <w:rsid w:val="000D091E"/>
    <w:rsid w:val="000D1006"/>
    <w:rsid w:val="000D1471"/>
    <w:rsid w:val="000D216C"/>
    <w:rsid w:val="000D57CD"/>
    <w:rsid w:val="000D6B93"/>
    <w:rsid w:val="000E0E1E"/>
    <w:rsid w:val="000E2CD2"/>
    <w:rsid w:val="000E32AD"/>
    <w:rsid w:val="000E7245"/>
    <w:rsid w:val="000F368C"/>
    <w:rsid w:val="000F43E5"/>
    <w:rsid w:val="000F5C91"/>
    <w:rsid w:val="000F6A44"/>
    <w:rsid w:val="000F6B4C"/>
    <w:rsid w:val="001019D3"/>
    <w:rsid w:val="00101BF2"/>
    <w:rsid w:val="00101FD0"/>
    <w:rsid w:val="0010262F"/>
    <w:rsid w:val="001027BC"/>
    <w:rsid w:val="00103A60"/>
    <w:rsid w:val="00104505"/>
    <w:rsid w:val="001056A1"/>
    <w:rsid w:val="0010605E"/>
    <w:rsid w:val="001063BB"/>
    <w:rsid w:val="0010768A"/>
    <w:rsid w:val="00110D46"/>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736E5"/>
    <w:rsid w:val="00177392"/>
    <w:rsid w:val="0018104B"/>
    <w:rsid w:val="001842A3"/>
    <w:rsid w:val="00184B7C"/>
    <w:rsid w:val="001911E5"/>
    <w:rsid w:val="001919EB"/>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59B7"/>
    <w:rsid w:val="002063BA"/>
    <w:rsid w:val="00211F0F"/>
    <w:rsid w:val="0021211A"/>
    <w:rsid w:val="0021251A"/>
    <w:rsid w:val="00214D82"/>
    <w:rsid w:val="0022023B"/>
    <w:rsid w:val="00227635"/>
    <w:rsid w:val="0023037F"/>
    <w:rsid w:val="00231FF1"/>
    <w:rsid w:val="00232075"/>
    <w:rsid w:val="00237ABA"/>
    <w:rsid w:val="002403E7"/>
    <w:rsid w:val="002408B1"/>
    <w:rsid w:val="00241D05"/>
    <w:rsid w:val="002463D2"/>
    <w:rsid w:val="002465AD"/>
    <w:rsid w:val="00250109"/>
    <w:rsid w:val="002533B5"/>
    <w:rsid w:val="00260E36"/>
    <w:rsid w:val="00262C64"/>
    <w:rsid w:val="00262FBC"/>
    <w:rsid w:val="00264C9F"/>
    <w:rsid w:val="002673BA"/>
    <w:rsid w:val="0026797C"/>
    <w:rsid w:val="002705B6"/>
    <w:rsid w:val="002720A0"/>
    <w:rsid w:val="00277503"/>
    <w:rsid w:val="002821BC"/>
    <w:rsid w:val="002825B9"/>
    <w:rsid w:val="002831DB"/>
    <w:rsid w:val="00283AD6"/>
    <w:rsid w:val="00284201"/>
    <w:rsid w:val="00284F05"/>
    <w:rsid w:val="00291AD8"/>
    <w:rsid w:val="00295849"/>
    <w:rsid w:val="00295AE7"/>
    <w:rsid w:val="002A16C1"/>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3FE4"/>
    <w:rsid w:val="00304476"/>
    <w:rsid w:val="00305B0E"/>
    <w:rsid w:val="00310DD1"/>
    <w:rsid w:val="003145DF"/>
    <w:rsid w:val="00316487"/>
    <w:rsid w:val="00317CFD"/>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D84"/>
    <w:rsid w:val="003A1098"/>
    <w:rsid w:val="003A4EEC"/>
    <w:rsid w:val="003B24F5"/>
    <w:rsid w:val="003B2F47"/>
    <w:rsid w:val="003B46FA"/>
    <w:rsid w:val="003B7FF2"/>
    <w:rsid w:val="003C20F5"/>
    <w:rsid w:val="003D3A53"/>
    <w:rsid w:val="003E31A6"/>
    <w:rsid w:val="003E5016"/>
    <w:rsid w:val="003E6153"/>
    <w:rsid w:val="003F0C99"/>
    <w:rsid w:val="003F129D"/>
    <w:rsid w:val="003F2E47"/>
    <w:rsid w:val="003F3F7F"/>
    <w:rsid w:val="003F6CE0"/>
    <w:rsid w:val="004000AD"/>
    <w:rsid w:val="004010DE"/>
    <w:rsid w:val="00406142"/>
    <w:rsid w:val="00406148"/>
    <w:rsid w:val="00413134"/>
    <w:rsid w:val="00417CAA"/>
    <w:rsid w:val="00417D28"/>
    <w:rsid w:val="00422492"/>
    <w:rsid w:val="0042271C"/>
    <w:rsid w:val="004239AC"/>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4967"/>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18EF"/>
    <w:rsid w:val="005236D3"/>
    <w:rsid w:val="005265B1"/>
    <w:rsid w:val="00526AB4"/>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867CF"/>
    <w:rsid w:val="00591FE2"/>
    <w:rsid w:val="00593D3D"/>
    <w:rsid w:val="005A1869"/>
    <w:rsid w:val="005A2303"/>
    <w:rsid w:val="005A7561"/>
    <w:rsid w:val="005B7D94"/>
    <w:rsid w:val="005C65EC"/>
    <w:rsid w:val="005D40B8"/>
    <w:rsid w:val="005D4F46"/>
    <w:rsid w:val="005E32A4"/>
    <w:rsid w:val="005E4860"/>
    <w:rsid w:val="005E727E"/>
    <w:rsid w:val="005E7AEA"/>
    <w:rsid w:val="005F0E46"/>
    <w:rsid w:val="005F4BFA"/>
    <w:rsid w:val="005F5108"/>
    <w:rsid w:val="005F5BDC"/>
    <w:rsid w:val="005F60A4"/>
    <w:rsid w:val="005F7EE3"/>
    <w:rsid w:val="006057FB"/>
    <w:rsid w:val="00610771"/>
    <w:rsid w:val="00610818"/>
    <w:rsid w:val="00615EF3"/>
    <w:rsid w:val="00620DDA"/>
    <w:rsid w:val="0062248E"/>
    <w:rsid w:val="00624024"/>
    <w:rsid w:val="00625002"/>
    <w:rsid w:val="00631C4F"/>
    <w:rsid w:val="00631F61"/>
    <w:rsid w:val="00632B62"/>
    <w:rsid w:val="0063555C"/>
    <w:rsid w:val="00636F4D"/>
    <w:rsid w:val="006406DD"/>
    <w:rsid w:val="00641462"/>
    <w:rsid w:val="00647182"/>
    <w:rsid w:val="00660526"/>
    <w:rsid w:val="00660DAA"/>
    <w:rsid w:val="00661286"/>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6564"/>
    <w:rsid w:val="0084687E"/>
    <w:rsid w:val="00846DD3"/>
    <w:rsid w:val="00851C69"/>
    <w:rsid w:val="00851E60"/>
    <w:rsid w:val="00856E9D"/>
    <w:rsid w:val="0087211E"/>
    <w:rsid w:val="008737C3"/>
    <w:rsid w:val="00874CC7"/>
    <w:rsid w:val="00877A4A"/>
    <w:rsid w:val="00880448"/>
    <w:rsid w:val="008812FA"/>
    <w:rsid w:val="0088288C"/>
    <w:rsid w:val="008853AF"/>
    <w:rsid w:val="0088663C"/>
    <w:rsid w:val="00894223"/>
    <w:rsid w:val="00896A1E"/>
    <w:rsid w:val="00896D3E"/>
    <w:rsid w:val="008A165A"/>
    <w:rsid w:val="008A593F"/>
    <w:rsid w:val="008A5F92"/>
    <w:rsid w:val="008B1229"/>
    <w:rsid w:val="008B1F27"/>
    <w:rsid w:val="008B31D4"/>
    <w:rsid w:val="008C0F71"/>
    <w:rsid w:val="008C1E67"/>
    <w:rsid w:val="008C7B15"/>
    <w:rsid w:val="008D1297"/>
    <w:rsid w:val="008D1C14"/>
    <w:rsid w:val="008D3A3C"/>
    <w:rsid w:val="008E00A3"/>
    <w:rsid w:val="008E5FCE"/>
    <w:rsid w:val="008F39C0"/>
    <w:rsid w:val="008F3F7A"/>
    <w:rsid w:val="008F534F"/>
    <w:rsid w:val="00901CB0"/>
    <w:rsid w:val="00903610"/>
    <w:rsid w:val="0090585E"/>
    <w:rsid w:val="00912151"/>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7F91"/>
    <w:rsid w:val="00980150"/>
    <w:rsid w:val="00981A96"/>
    <w:rsid w:val="00986996"/>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494A"/>
    <w:rsid w:val="00A073B9"/>
    <w:rsid w:val="00A07532"/>
    <w:rsid w:val="00A11973"/>
    <w:rsid w:val="00A162FB"/>
    <w:rsid w:val="00A16D1D"/>
    <w:rsid w:val="00A2472E"/>
    <w:rsid w:val="00A25814"/>
    <w:rsid w:val="00A25833"/>
    <w:rsid w:val="00A27EC7"/>
    <w:rsid w:val="00A40A3F"/>
    <w:rsid w:val="00A4240A"/>
    <w:rsid w:val="00A42F8A"/>
    <w:rsid w:val="00A43618"/>
    <w:rsid w:val="00A45195"/>
    <w:rsid w:val="00A4606C"/>
    <w:rsid w:val="00A46C37"/>
    <w:rsid w:val="00A46E56"/>
    <w:rsid w:val="00A5264D"/>
    <w:rsid w:val="00A52DEA"/>
    <w:rsid w:val="00A5385F"/>
    <w:rsid w:val="00A570ED"/>
    <w:rsid w:val="00A5786B"/>
    <w:rsid w:val="00A57ED1"/>
    <w:rsid w:val="00A60145"/>
    <w:rsid w:val="00A605F2"/>
    <w:rsid w:val="00A701AB"/>
    <w:rsid w:val="00A754A0"/>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2A4B"/>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205D4"/>
    <w:rsid w:val="00B23356"/>
    <w:rsid w:val="00B254F5"/>
    <w:rsid w:val="00B25830"/>
    <w:rsid w:val="00B31735"/>
    <w:rsid w:val="00B31B23"/>
    <w:rsid w:val="00B32E2C"/>
    <w:rsid w:val="00B36736"/>
    <w:rsid w:val="00B410B3"/>
    <w:rsid w:val="00B4194B"/>
    <w:rsid w:val="00B420B7"/>
    <w:rsid w:val="00B46DC5"/>
    <w:rsid w:val="00B50E66"/>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F3749"/>
    <w:rsid w:val="00BF448D"/>
    <w:rsid w:val="00BF76D0"/>
    <w:rsid w:val="00C00114"/>
    <w:rsid w:val="00C00B3F"/>
    <w:rsid w:val="00C01AAB"/>
    <w:rsid w:val="00C03BC2"/>
    <w:rsid w:val="00C06EA4"/>
    <w:rsid w:val="00C07D13"/>
    <w:rsid w:val="00C14870"/>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75099"/>
    <w:rsid w:val="00C835B9"/>
    <w:rsid w:val="00C83FE3"/>
    <w:rsid w:val="00C95C1D"/>
    <w:rsid w:val="00C96FF3"/>
    <w:rsid w:val="00CA2CA1"/>
    <w:rsid w:val="00CA3277"/>
    <w:rsid w:val="00CA361D"/>
    <w:rsid w:val="00CA6DBC"/>
    <w:rsid w:val="00CB0F80"/>
    <w:rsid w:val="00CB1580"/>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CB1"/>
    <w:rsid w:val="00D034B5"/>
    <w:rsid w:val="00D051E5"/>
    <w:rsid w:val="00D05B1F"/>
    <w:rsid w:val="00D1422C"/>
    <w:rsid w:val="00D214EE"/>
    <w:rsid w:val="00D235C8"/>
    <w:rsid w:val="00D26A66"/>
    <w:rsid w:val="00D275D4"/>
    <w:rsid w:val="00D307FF"/>
    <w:rsid w:val="00D320C3"/>
    <w:rsid w:val="00D32A9B"/>
    <w:rsid w:val="00D3541A"/>
    <w:rsid w:val="00D35449"/>
    <w:rsid w:val="00D37844"/>
    <w:rsid w:val="00D41929"/>
    <w:rsid w:val="00D41FA2"/>
    <w:rsid w:val="00D467EE"/>
    <w:rsid w:val="00D57E8D"/>
    <w:rsid w:val="00D61223"/>
    <w:rsid w:val="00D62163"/>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C2F94"/>
    <w:rsid w:val="00DC3E75"/>
    <w:rsid w:val="00DC68B8"/>
    <w:rsid w:val="00DE14E7"/>
    <w:rsid w:val="00DE3299"/>
    <w:rsid w:val="00DE46B2"/>
    <w:rsid w:val="00DE63CB"/>
    <w:rsid w:val="00DF0308"/>
    <w:rsid w:val="00DF0B3F"/>
    <w:rsid w:val="00DF0F02"/>
    <w:rsid w:val="00DF0F5E"/>
    <w:rsid w:val="00DF2B97"/>
    <w:rsid w:val="00DF3670"/>
    <w:rsid w:val="00DF557E"/>
    <w:rsid w:val="00DF55A4"/>
    <w:rsid w:val="00DF6520"/>
    <w:rsid w:val="00DF721E"/>
    <w:rsid w:val="00E06396"/>
    <w:rsid w:val="00E1063D"/>
    <w:rsid w:val="00E13E26"/>
    <w:rsid w:val="00E2169D"/>
    <w:rsid w:val="00E23518"/>
    <w:rsid w:val="00E24D39"/>
    <w:rsid w:val="00E26261"/>
    <w:rsid w:val="00E35982"/>
    <w:rsid w:val="00E376A8"/>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87A"/>
    <w:rsid w:val="00E812E4"/>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68A8"/>
    <w:rsid w:val="00ED7236"/>
    <w:rsid w:val="00EE04BF"/>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CB6"/>
    <w:rsid w:val="00F207D4"/>
    <w:rsid w:val="00F26C67"/>
    <w:rsid w:val="00F306CA"/>
    <w:rsid w:val="00F410FD"/>
    <w:rsid w:val="00F42181"/>
    <w:rsid w:val="00F44DC4"/>
    <w:rsid w:val="00F51344"/>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styleId="Mencinsinresolver">
    <w:name w:val="Unresolved Mention"/>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gcb.16965#" TargetMode="Externa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nstagram.com/universidad_de_ovied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niovi_info" TargetMode="External"/><Relationship Id="rId25" Type="http://schemas.openxmlformats.org/officeDocument/2006/relationships/hyperlink" Target="https://www.youtube.com/c/UniversidadOviedo/"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https://www.facebook.com/UniversidadOviedo" TargetMode="External"/><Relationship Id="rId23" Type="http://schemas.openxmlformats.org/officeDocument/2006/relationships/hyperlink" Target="https://www.tiktok.com/@uniov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s.linkedin.com/school/uniov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jpg"/><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38</cp:revision>
  <cp:lastPrinted>2023-09-07T09:14:00Z</cp:lastPrinted>
  <dcterms:created xsi:type="dcterms:W3CDTF">2023-10-11T08:39:00Z</dcterms:created>
  <dcterms:modified xsi:type="dcterms:W3CDTF">2023-10-13T08:23:00Z</dcterms:modified>
</cp:coreProperties>
</file>