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0072F" w14:textId="36691C0A" w:rsidR="00F50C78" w:rsidRPr="00F50C78" w:rsidRDefault="00F50C78" w:rsidP="00F50C78">
      <w:pPr>
        <w:jc w:val="center"/>
        <w:rPr>
          <w:b/>
          <w:lang w:eastAsia="ja-JP"/>
        </w:rPr>
      </w:pPr>
      <w:r>
        <w:rPr>
          <w:b/>
          <w:i/>
          <w:sz w:val="40"/>
          <w:szCs w:val="40"/>
          <w:lang w:eastAsia="es-ES"/>
        </w:rPr>
        <w:t>Rafael Domínguez Martín</w:t>
      </w:r>
    </w:p>
    <w:p w14:paraId="6E802956" w14:textId="706FB17E" w:rsidR="00F50C78" w:rsidRPr="00F50C78" w:rsidRDefault="00C55FC6" w:rsidP="00F50C78">
      <w:pPr>
        <w:jc w:val="center"/>
        <w:rPr>
          <w:b/>
          <w:smallCaps/>
          <w:sz w:val="40"/>
          <w:szCs w:val="40"/>
          <w:lang w:eastAsia="es-ES"/>
        </w:rPr>
      </w:pPr>
      <w:r>
        <w:rPr>
          <w:b/>
          <w:sz w:val="40"/>
          <w:szCs w:val="40"/>
          <w:lang w:eastAsia="ja-JP"/>
        </w:rPr>
        <w:t>Currículum</w:t>
      </w:r>
      <w:r w:rsidR="00F50C78" w:rsidRPr="00F50C78">
        <w:rPr>
          <w:b/>
          <w:sz w:val="40"/>
          <w:szCs w:val="40"/>
          <w:lang w:eastAsia="ja-JP"/>
        </w:rPr>
        <w:t xml:space="preserve"> (1986-20</w:t>
      </w:r>
      <w:r w:rsidR="0015623D">
        <w:rPr>
          <w:b/>
          <w:sz w:val="40"/>
          <w:szCs w:val="40"/>
          <w:lang w:eastAsia="ja-JP"/>
        </w:rPr>
        <w:t>2</w:t>
      </w:r>
      <w:r w:rsidR="00CC6235">
        <w:rPr>
          <w:b/>
          <w:sz w:val="40"/>
          <w:szCs w:val="40"/>
          <w:lang w:eastAsia="ja-JP"/>
        </w:rPr>
        <w:t>3</w:t>
      </w:r>
      <w:r w:rsidR="00F50C78" w:rsidRPr="00F50C78">
        <w:rPr>
          <w:b/>
          <w:sz w:val="40"/>
          <w:szCs w:val="40"/>
          <w:lang w:eastAsia="ja-JP"/>
        </w:rPr>
        <w:t>)</w:t>
      </w:r>
    </w:p>
    <w:p w14:paraId="45BEB2A4" w14:textId="77777777" w:rsidR="00F50C78" w:rsidRDefault="00F50C78" w:rsidP="00F50C78">
      <w:pPr>
        <w:jc w:val="center"/>
      </w:pPr>
    </w:p>
    <w:p w14:paraId="3FD814B8" w14:textId="77777777" w:rsidR="00F50C78" w:rsidRDefault="00F50C78" w:rsidP="00F50C78">
      <w:pPr>
        <w:jc w:val="center"/>
      </w:pPr>
    </w:p>
    <w:p w14:paraId="4AAB30D6" w14:textId="77777777" w:rsidR="00F50C78" w:rsidRDefault="00F50C78" w:rsidP="00F50C78">
      <w:pPr>
        <w:jc w:val="center"/>
      </w:pPr>
    </w:p>
    <w:p w14:paraId="247D63FA" w14:textId="77777777" w:rsidR="00F50C78" w:rsidRDefault="00F50C78" w:rsidP="00F50C78">
      <w:pPr>
        <w:jc w:val="center"/>
      </w:pPr>
    </w:p>
    <w:p w14:paraId="79712650" w14:textId="77777777" w:rsidR="00F50C78" w:rsidRDefault="00F50C78" w:rsidP="00F50C78">
      <w:pPr>
        <w:jc w:val="center"/>
      </w:pPr>
    </w:p>
    <w:p w14:paraId="04D7C99F" w14:textId="77777777" w:rsidR="00F50C78" w:rsidRDefault="00F50C78" w:rsidP="00F50C78">
      <w:pPr>
        <w:jc w:val="center"/>
      </w:pPr>
    </w:p>
    <w:p w14:paraId="655E844B" w14:textId="77777777" w:rsidR="00F50C78" w:rsidRDefault="00F50C78" w:rsidP="00F50C78">
      <w:pPr>
        <w:jc w:val="center"/>
      </w:pPr>
    </w:p>
    <w:p w14:paraId="76061F8A" w14:textId="77777777" w:rsidR="00F50C78" w:rsidRDefault="00F50C78" w:rsidP="00F50C78">
      <w:pPr>
        <w:jc w:val="center"/>
      </w:pPr>
    </w:p>
    <w:p w14:paraId="63F4D95B" w14:textId="77777777" w:rsidR="00F50C78" w:rsidRDefault="00F50C78" w:rsidP="00F50C78">
      <w:pPr>
        <w:jc w:val="center"/>
      </w:pPr>
    </w:p>
    <w:p w14:paraId="43436B60" w14:textId="77777777" w:rsidR="00F50C78" w:rsidRDefault="00F50C78" w:rsidP="00F50C78">
      <w:pPr>
        <w:jc w:val="center"/>
      </w:pPr>
    </w:p>
    <w:p w14:paraId="0C7B0A42" w14:textId="77777777" w:rsidR="00F50C78" w:rsidRDefault="00F50C78" w:rsidP="00F50C78">
      <w:pPr>
        <w:jc w:val="center"/>
      </w:pPr>
    </w:p>
    <w:p w14:paraId="67454B48" w14:textId="77777777" w:rsidR="00F50C78" w:rsidRDefault="00F50C78" w:rsidP="00F50C78">
      <w:pPr>
        <w:jc w:val="center"/>
      </w:pPr>
    </w:p>
    <w:p w14:paraId="68660A08" w14:textId="77777777" w:rsidR="00F50C78" w:rsidRDefault="00F50C78" w:rsidP="00F50C78">
      <w:pPr>
        <w:jc w:val="center"/>
      </w:pPr>
    </w:p>
    <w:p w14:paraId="2D9BBEEE" w14:textId="77777777" w:rsidR="00F50C78" w:rsidRDefault="00F50C78" w:rsidP="00F50C78">
      <w:pPr>
        <w:jc w:val="center"/>
      </w:pPr>
    </w:p>
    <w:p w14:paraId="4AF88B20" w14:textId="77777777" w:rsidR="00F50C78" w:rsidRDefault="00F50C78" w:rsidP="00F50C78">
      <w:pPr>
        <w:jc w:val="center"/>
      </w:pPr>
    </w:p>
    <w:p w14:paraId="3BFE1C39" w14:textId="77777777" w:rsidR="00F50C78" w:rsidRDefault="00F50C78" w:rsidP="00F50C78">
      <w:pPr>
        <w:jc w:val="center"/>
      </w:pPr>
    </w:p>
    <w:p w14:paraId="1E8D8921" w14:textId="77777777" w:rsidR="00F50C78" w:rsidRDefault="00F50C78" w:rsidP="00F50C78">
      <w:pPr>
        <w:jc w:val="center"/>
      </w:pPr>
    </w:p>
    <w:p w14:paraId="36D28956" w14:textId="77777777" w:rsidR="00F50C78" w:rsidRDefault="00F50C78" w:rsidP="00F50C78">
      <w:pPr>
        <w:jc w:val="center"/>
      </w:pPr>
    </w:p>
    <w:p w14:paraId="45EB739F" w14:textId="77777777" w:rsidR="00F50C78" w:rsidRDefault="00F50C78" w:rsidP="00F50C78">
      <w:pPr>
        <w:jc w:val="center"/>
      </w:pPr>
    </w:p>
    <w:p w14:paraId="74BF6A42" w14:textId="77777777" w:rsidR="00F50C78" w:rsidRDefault="00F50C78" w:rsidP="00F50C78">
      <w:pPr>
        <w:jc w:val="center"/>
      </w:pPr>
    </w:p>
    <w:p w14:paraId="6E5C5B76" w14:textId="77777777" w:rsidR="00F50C78" w:rsidRDefault="00F50C78" w:rsidP="00F50C78">
      <w:pPr>
        <w:jc w:val="center"/>
      </w:pPr>
    </w:p>
    <w:p w14:paraId="682DB6E0" w14:textId="77777777" w:rsidR="00F50C78" w:rsidRDefault="00F50C78" w:rsidP="00F50C78">
      <w:pPr>
        <w:jc w:val="center"/>
      </w:pPr>
    </w:p>
    <w:p w14:paraId="3CCD96B4" w14:textId="77777777" w:rsidR="00F50C78" w:rsidRDefault="00F50C78" w:rsidP="00F50C78">
      <w:pPr>
        <w:jc w:val="center"/>
      </w:pPr>
    </w:p>
    <w:p w14:paraId="361B3D60" w14:textId="77777777" w:rsidR="00F50C78" w:rsidRDefault="00F50C78" w:rsidP="00F50C78">
      <w:pPr>
        <w:jc w:val="center"/>
      </w:pPr>
    </w:p>
    <w:p w14:paraId="5F9FBA32" w14:textId="77777777" w:rsidR="00F50C78" w:rsidRDefault="00F50C78" w:rsidP="00F50C78">
      <w:pPr>
        <w:jc w:val="center"/>
      </w:pPr>
    </w:p>
    <w:p w14:paraId="0DB70AD3" w14:textId="2E92CD5B" w:rsidR="00F50C78" w:rsidRDefault="00F50C78" w:rsidP="00F50C78">
      <w:pPr>
        <w:jc w:val="center"/>
      </w:pPr>
      <w:r>
        <w:rPr>
          <w:noProof/>
        </w:rPr>
        <w:drawing>
          <wp:anchor distT="0" distB="0" distL="114300" distR="114300" simplePos="0" relativeHeight="251659264" behindDoc="0" locked="0" layoutInCell="1" allowOverlap="1" wp14:anchorId="295AAA30" wp14:editId="71391055">
            <wp:simplePos x="0" y="0"/>
            <wp:positionH relativeFrom="column">
              <wp:posOffset>2123440</wp:posOffset>
            </wp:positionH>
            <wp:positionV relativeFrom="paragraph">
              <wp:posOffset>62230</wp:posOffset>
            </wp:positionV>
            <wp:extent cx="1471930" cy="1494790"/>
            <wp:effectExtent l="0" t="0" r="1270" b="3810"/>
            <wp:wrapSquare wrapText="bothSides"/>
            <wp:docPr id="3" name="Imagen 3" descr="UNICAN_gra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CAN_grand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1930" cy="149479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42270164" w14:textId="77777777" w:rsidR="00F50C78" w:rsidRPr="00481B0A" w:rsidRDefault="00F50C78" w:rsidP="00F50C78">
      <w:pPr>
        <w:jc w:val="center"/>
      </w:pPr>
    </w:p>
    <w:p w14:paraId="6D6D30C4" w14:textId="77777777" w:rsidR="00F50C78" w:rsidRPr="00481B0A" w:rsidRDefault="00F50C78" w:rsidP="00F50C78">
      <w:pPr>
        <w:jc w:val="center"/>
      </w:pPr>
    </w:p>
    <w:p w14:paraId="10F4CE6F" w14:textId="77777777" w:rsidR="00F50C78" w:rsidRDefault="00F50C78" w:rsidP="00F50C78">
      <w:pPr>
        <w:jc w:val="center"/>
        <w:rPr>
          <w:sz w:val="40"/>
          <w:szCs w:val="40"/>
          <w:lang w:eastAsia="es-ES"/>
        </w:rPr>
      </w:pPr>
    </w:p>
    <w:p w14:paraId="1AA03C49" w14:textId="77777777" w:rsidR="00F50C78" w:rsidRDefault="00F50C78" w:rsidP="00F50C78">
      <w:pPr>
        <w:jc w:val="center"/>
        <w:rPr>
          <w:sz w:val="40"/>
          <w:szCs w:val="40"/>
          <w:lang w:eastAsia="es-ES"/>
        </w:rPr>
      </w:pPr>
    </w:p>
    <w:p w14:paraId="10358CB2" w14:textId="77777777" w:rsidR="00F50C78" w:rsidRDefault="00F50C78" w:rsidP="00F50C78">
      <w:pPr>
        <w:jc w:val="center"/>
        <w:rPr>
          <w:sz w:val="40"/>
          <w:szCs w:val="40"/>
          <w:lang w:eastAsia="es-ES"/>
        </w:rPr>
      </w:pPr>
    </w:p>
    <w:p w14:paraId="716349C6" w14:textId="77777777" w:rsidR="00F50C78" w:rsidRDefault="00F50C78" w:rsidP="00F50C78">
      <w:pPr>
        <w:jc w:val="center"/>
        <w:rPr>
          <w:sz w:val="40"/>
          <w:szCs w:val="40"/>
          <w:lang w:eastAsia="es-ES"/>
        </w:rPr>
      </w:pPr>
    </w:p>
    <w:p w14:paraId="09122B37" w14:textId="77777777" w:rsidR="00F50C78" w:rsidRDefault="00F50C78" w:rsidP="00F50C78">
      <w:pPr>
        <w:jc w:val="center"/>
        <w:rPr>
          <w:sz w:val="40"/>
          <w:szCs w:val="40"/>
          <w:lang w:eastAsia="es-ES"/>
        </w:rPr>
      </w:pPr>
    </w:p>
    <w:p w14:paraId="2E068D35" w14:textId="7748BBCF" w:rsidR="00F50C78" w:rsidRPr="00290248" w:rsidRDefault="00C55FC6" w:rsidP="00F50C78">
      <w:pPr>
        <w:jc w:val="center"/>
        <w:rPr>
          <w:sz w:val="40"/>
          <w:szCs w:val="40"/>
          <w:lang w:eastAsia="es-ES"/>
        </w:rPr>
      </w:pPr>
      <w:r>
        <w:rPr>
          <w:sz w:val="40"/>
          <w:szCs w:val="40"/>
          <w:lang w:eastAsia="es-ES"/>
        </w:rPr>
        <w:t xml:space="preserve">Cátedra COIBA, </w:t>
      </w:r>
      <w:r w:rsidR="00F50C78" w:rsidRPr="00290248">
        <w:rPr>
          <w:sz w:val="40"/>
          <w:szCs w:val="40"/>
          <w:lang w:eastAsia="es-ES"/>
        </w:rPr>
        <w:t>Departamento de Economía</w:t>
      </w:r>
    </w:p>
    <w:p w14:paraId="4C64013F" w14:textId="77777777" w:rsidR="00F50C78" w:rsidRPr="00290248" w:rsidRDefault="00F50C78" w:rsidP="00F50C78">
      <w:pPr>
        <w:jc w:val="center"/>
        <w:rPr>
          <w:sz w:val="40"/>
          <w:szCs w:val="40"/>
          <w:lang w:eastAsia="es-ES"/>
        </w:rPr>
      </w:pPr>
      <w:r w:rsidRPr="00290248">
        <w:rPr>
          <w:sz w:val="40"/>
          <w:szCs w:val="40"/>
          <w:lang w:eastAsia="es-ES"/>
        </w:rPr>
        <w:t>Facultad de Ciencias Económicas y Empresariales</w:t>
      </w:r>
    </w:p>
    <w:p w14:paraId="3390A34E" w14:textId="77777777" w:rsidR="00F50C78" w:rsidRPr="00290248" w:rsidRDefault="00F50C78" w:rsidP="00F50C78">
      <w:pPr>
        <w:jc w:val="center"/>
        <w:rPr>
          <w:sz w:val="40"/>
          <w:szCs w:val="40"/>
          <w:lang w:eastAsia="es-ES"/>
        </w:rPr>
      </w:pPr>
      <w:r w:rsidRPr="00290248">
        <w:rPr>
          <w:sz w:val="40"/>
          <w:szCs w:val="40"/>
          <w:lang w:eastAsia="es-ES"/>
        </w:rPr>
        <w:t>Universidad de Cantabria</w:t>
      </w:r>
    </w:p>
    <w:p w14:paraId="4ED5C3DF" w14:textId="77777777" w:rsidR="00F50C78" w:rsidRPr="00290248" w:rsidRDefault="00F50C78" w:rsidP="00F50C78">
      <w:pPr>
        <w:jc w:val="center"/>
        <w:rPr>
          <w:sz w:val="40"/>
          <w:szCs w:val="40"/>
        </w:rPr>
      </w:pPr>
    </w:p>
    <w:p w14:paraId="79C8285C" w14:textId="77777777" w:rsidR="00F50C78" w:rsidRPr="00290248" w:rsidRDefault="00F50C78" w:rsidP="00F50C78">
      <w:pPr>
        <w:jc w:val="center"/>
        <w:rPr>
          <w:sz w:val="40"/>
          <w:szCs w:val="40"/>
        </w:rPr>
      </w:pPr>
    </w:p>
    <w:p w14:paraId="09CDE406" w14:textId="77777777" w:rsidR="00F50C78" w:rsidRDefault="00F50C78" w:rsidP="00F50C78">
      <w:pPr>
        <w:rPr>
          <w:sz w:val="40"/>
          <w:szCs w:val="40"/>
          <w:lang w:eastAsia="es-ES"/>
        </w:rPr>
      </w:pPr>
    </w:p>
    <w:p w14:paraId="5F773195" w14:textId="5039E597" w:rsidR="003A0CAE" w:rsidRPr="00F50C78" w:rsidRDefault="007D73B4" w:rsidP="00C152FF">
      <w:pPr>
        <w:tabs>
          <w:tab w:val="left" w:pos="8931"/>
        </w:tabs>
        <w:ind w:right="-9"/>
        <w:rPr>
          <w:i/>
          <w:lang w:eastAsia="ja-JP"/>
        </w:rPr>
      </w:pPr>
      <w:r>
        <w:rPr>
          <w:i/>
          <w:lang w:eastAsia="ja-JP"/>
        </w:rPr>
        <w:br w:type="page"/>
      </w:r>
      <w:r w:rsidR="007968DE" w:rsidRPr="00F50C78">
        <w:rPr>
          <w:i/>
          <w:lang w:eastAsia="ja-JP"/>
        </w:rPr>
        <w:lastRenderedPageBreak/>
        <w:t xml:space="preserve">HISTORIAL </w:t>
      </w:r>
      <w:r w:rsidR="00907876" w:rsidRPr="00F50C78">
        <w:rPr>
          <w:i/>
          <w:lang w:eastAsia="ja-JP"/>
        </w:rPr>
        <w:t>ACADÉMICO</w:t>
      </w:r>
      <w:r w:rsidR="005E2B71" w:rsidRPr="00F50C78">
        <w:rPr>
          <w:b/>
          <w:lang w:eastAsia="ja-JP"/>
        </w:rPr>
        <w:tab/>
      </w:r>
    </w:p>
    <w:p w14:paraId="7AB608AD" w14:textId="35347AA6" w:rsidR="007968DE" w:rsidRPr="003A0CAE" w:rsidRDefault="007968DE" w:rsidP="00C152FF">
      <w:pPr>
        <w:pStyle w:val="AcrnimoHTML1"/>
        <w:tabs>
          <w:tab w:val="left" w:pos="720"/>
          <w:tab w:val="left" w:pos="1440"/>
          <w:tab w:val="left" w:pos="1701"/>
          <w:tab w:val="left" w:pos="2160"/>
          <w:tab w:val="left" w:pos="2880"/>
          <w:tab w:val="left" w:pos="3600"/>
          <w:tab w:val="left" w:pos="4320"/>
          <w:tab w:val="left" w:pos="5040"/>
          <w:tab w:val="left" w:pos="5760"/>
          <w:tab w:val="left" w:pos="6480"/>
          <w:tab w:val="left" w:pos="7200"/>
          <w:tab w:val="left" w:pos="7920"/>
          <w:tab w:val="left" w:pos="8222"/>
          <w:tab w:val="left" w:pos="8931"/>
          <w:tab w:val="left" w:pos="9360"/>
          <w:tab w:val="left" w:pos="10080"/>
          <w:tab w:val="left" w:pos="10800"/>
          <w:tab w:val="left" w:pos="11520"/>
        </w:tabs>
        <w:ind w:right="-9"/>
        <w:jc w:val="both"/>
        <w:rPr>
          <w:szCs w:val="24"/>
          <w:lang w:val="es-ES_tradnl" w:eastAsia="ja-JP"/>
        </w:rPr>
      </w:pPr>
      <w:r w:rsidRPr="00175900">
        <w:rPr>
          <w:b/>
          <w:szCs w:val="24"/>
          <w:lang w:val="es-ES_tradnl" w:eastAsia="ja-JP"/>
        </w:rPr>
        <w:t>Formación académica</w:t>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C152FF">
        <w:rPr>
          <w:b/>
          <w:szCs w:val="24"/>
          <w:lang w:val="es-ES_tradnl" w:eastAsia="ja-JP"/>
        </w:rPr>
        <w:tab/>
      </w:r>
      <w:r w:rsidR="00D916FC">
        <w:rPr>
          <w:szCs w:val="24"/>
          <w:lang w:val="es-ES_tradnl" w:eastAsia="ja-JP"/>
        </w:rPr>
        <w:t>3</w:t>
      </w:r>
    </w:p>
    <w:p w14:paraId="3477D61A" w14:textId="39521031" w:rsidR="003A0CAE" w:rsidRDefault="007968DE" w:rsidP="00C152FF">
      <w:pPr>
        <w:pStyle w:val="AcrnimoHTML1"/>
        <w:tabs>
          <w:tab w:val="left" w:pos="720"/>
          <w:tab w:val="left" w:pos="1440"/>
          <w:tab w:val="left" w:pos="1701"/>
          <w:tab w:val="left" w:pos="2880"/>
          <w:tab w:val="left" w:pos="3600"/>
          <w:tab w:val="left" w:pos="4320"/>
          <w:tab w:val="left" w:pos="5040"/>
          <w:tab w:val="left" w:pos="5760"/>
          <w:tab w:val="left" w:pos="6480"/>
          <w:tab w:val="left" w:pos="7200"/>
          <w:tab w:val="left" w:pos="7920"/>
          <w:tab w:val="left" w:pos="8222"/>
          <w:tab w:val="left" w:pos="8931"/>
          <w:tab w:val="left" w:pos="9360"/>
          <w:tab w:val="left" w:pos="10080"/>
          <w:tab w:val="left" w:pos="10800"/>
          <w:tab w:val="left" w:pos="11520"/>
        </w:tabs>
        <w:ind w:right="-9"/>
        <w:jc w:val="both"/>
        <w:outlineLvl w:val="0"/>
        <w:rPr>
          <w:b/>
          <w:szCs w:val="24"/>
          <w:lang w:val="es-ES_tradnl" w:eastAsia="ja-JP"/>
        </w:rPr>
      </w:pPr>
      <w:r w:rsidRPr="00175900">
        <w:rPr>
          <w:b/>
          <w:szCs w:val="24"/>
          <w:lang w:val="es-ES_tradnl" w:eastAsia="ja-JP"/>
        </w:rPr>
        <w:t>Situación profesional actual</w:t>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4A6300">
        <w:rPr>
          <w:b/>
          <w:szCs w:val="24"/>
          <w:lang w:val="es-ES_tradnl" w:eastAsia="ja-JP"/>
        </w:rPr>
        <w:tab/>
      </w:r>
      <w:r w:rsidR="00C152FF">
        <w:rPr>
          <w:b/>
          <w:szCs w:val="24"/>
          <w:lang w:val="es-ES_tradnl" w:eastAsia="ja-JP"/>
        </w:rPr>
        <w:tab/>
      </w:r>
      <w:r w:rsidR="00D916FC">
        <w:rPr>
          <w:szCs w:val="24"/>
          <w:lang w:val="es-ES_tradnl" w:eastAsia="ja-JP"/>
        </w:rPr>
        <w:t>3</w:t>
      </w:r>
    </w:p>
    <w:p w14:paraId="745D63A8" w14:textId="1C43F222" w:rsidR="007968DE" w:rsidRPr="00175900" w:rsidRDefault="007968DE" w:rsidP="00C152FF">
      <w:pPr>
        <w:pStyle w:val="AcrnimoHTML1"/>
        <w:tabs>
          <w:tab w:val="left" w:pos="720"/>
          <w:tab w:val="left" w:pos="1440"/>
          <w:tab w:val="left" w:pos="1701"/>
          <w:tab w:val="left" w:pos="2880"/>
          <w:tab w:val="left" w:pos="3600"/>
          <w:tab w:val="left" w:pos="4320"/>
          <w:tab w:val="left" w:pos="5040"/>
          <w:tab w:val="left" w:pos="5760"/>
          <w:tab w:val="left" w:pos="6480"/>
          <w:tab w:val="left" w:pos="7200"/>
          <w:tab w:val="left" w:pos="7920"/>
          <w:tab w:val="left" w:pos="8222"/>
          <w:tab w:val="left" w:pos="8931"/>
          <w:tab w:val="left" w:pos="9360"/>
          <w:tab w:val="left" w:pos="10080"/>
          <w:tab w:val="left" w:pos="10800"/>
          <w:tab w:val="left" w:pos="11520"/>
        </w:tabs>
        <w:ind w:right="-9"/>
        <w:jc w:val="both"/>
        <w:outlineLvl w:val="0"/>
        <w:rPr>
          <w:b/>
          <w:szCs w:val="24"/>
          <w:lang w:val="es-ES_tradnl" w:eastAsia="ja-JP"/>
        </w:rPr>
      </w:pPr>
      <w:r w:rsidRPr="00175900">
        <w:rPr>
          <w:b/>
          <w:szCs w:val="24"/>
          <w:lang w:val="es-ES_tradnl" w:eastAsia="ja-JP"/>
        </w:rPr>
        <w:t>Méritos académicos</w:t>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81686F">
        <w:rPr>
          <w:b/>
          <w:szCs w:val="24"/>
          <w:lang w:val="es-ES_tradnl" w:eastAsia="ja-JP"/>
        </w:rPr>
        <w:tab/>
      </w:r>
      <w:r w:rsidR="0081686F">
        <w:rPr>
          <w:b/>
          <w:szCs w:val="24"/>
          <w:lang w:val="es-ES_tradnl" w:eastAsia="ja-JP"/>
        </w:rPr>
        <w:tab/>
      </w:r>
      <w:r w:rsidR="00C152FF">
        <w:rPr>
          <w:b/>
          <w:szCs w:val="24"/>
          <w:lang w:val="es-ES_tradnl" w:eastAsia="ja-JP"/>
        </w:rPr>
        <w:tab/>
      </w:r>
      <w:r w:rsidR="00D916FC">
        <w:rPr>
          <w:szCs w:val="24"/>
          <w:lang w:val="es-ES_tradnl" w:eastAsia="ja-JP"/>
        </w:rPr>
        <w:t>4</w:t>
      </w:r>
    </w:p>
    <w:p w14:paraId="3DC5176C" w14:textId="76516D39" w:rsidR="007968DE" w:rsidRDefault="007968DE" w:rsidP="00C152FF">
      <w:pPr>
        <w:pStyle w:val="AcrnimoHTML1"/>
        <w:tabs>
          <w:tab w:val="left" w:pos="720"/>
          <w:tab w:val="left" w:pos="1440"/>
          <w:tab w:val="left" w:pos="1701"/>
          <w:tab w:val="left" w:pos="2880"/>
          <w:tab w:val="left" w:pos="3600"/>
          <w:tab w:val="left" w:pos="4320"/>
          <w:tab w:val="left" w:pos="5040"/>
          <w:tab w:val="left" w:pos="5760"/>
          <w:tab w:val="left" w:pos="6480"/>
          <w:tab w:val="left" w:pos="7200"/>
          <w:tab w:val="left" w:pos="7920"/>
          <w:tab w:val="left" w:pos="8222"/>
          <w:tab w:val="left" w:pos="8931"/>
          <w:tab w:val="left" w:pos="9360"/>
          <w:tab w:val="left" w:pos="10080"/>
          <w:tab w:val="left" w:pos="10800"/>
          <w:tab w:val="left" w:pos="11520"/>
        </w:tabs>
        <w:ind w:right="-9"/>
        <w:jc w:val="both"/>
        <w:outlineLvl w:val="0"/>
        <w:rPr>
          <w:b/>
          <w:szCs w:val="24"/>
          <w:lang w:val="es-ES_tradnl" w:eastAsia="ja-JP"/>
        </w:rPr>
      </w:pPr>
      <w:r w:rsidRPr="00175900">
        <w:rPr>
          <w:b/>
          <w:szCs w:val="24"/>
          <w:lang w:val="es-ES_tradnl" w:eastAsia="ja-JP"/>
        </w:rPr>
        <w:t>Tribunales y dirección de tesis doctorales</w:t>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B71D2E">
        <w:rPr>
          <w:b/>
          <w:szCs w:val="24"/>
          <w:lang w:val="es-ES_tradnl" w:eastAsia="ja-JP"/>
        </w:rPr>
        <w:tab/>
      </w:r>
      <w:r w:rsidR="004A6300">
        <w:rPr>
          <w:b/>
          <w:szCs w:val="24"/>
          <w:lang w:val="es-ES_tradnl" w:eastAsia="ja-JP"/>
        </w:rPr>
        <w:tab/>
      </w:r>
      <w:r w:rsidR="00C152FF">
        <w:rPr>
          <w:b/>
          <w:szCs w:val="24"/>
          <w:lang w:val="es-ES_tradnl" w:eastAsia="ja-JP"/>
        </w:rPr>
        <w:tab/>
      </w:r>
      <w:r w:rsidR="00151AF0">
        <w:rPr>
          <w:szCs w:val="24"/>
          <w:lang w:val="es-ES_tradnl" w:eastAsia="ja-JP"/>
        </w:rPr>
        <w:t>7</w:t>
      </w:r>
    </w:p>
    <w:p w14:paraId="4D205995" w14:textId="77659BBD" w:rsidR="002B567A" w:rsidRPr="00B71D2E" w:rsidRDefault="002B567A" w:rsidP="00C152FF">
      <w:pPr>
        <w:pStyle w:val="AcrnimoHTML1"/>
        <w:tabs>
          <w:tab w:val="left" w:pos="720"/>
          <w:tab w:val="left" w:pos="1843"/>
          <w:tab w:val="left" w:pos="2160"/>
          <w:tab w:val="left" w:pos="2880"/>
          <w:tab w:val="left" w:pos="3600"/>
          <w:tab w:val="left" w:pos="4320"/>
          <w:tab w:val="left" w:pos="5040"/>
          <w:tab w:val="left" w:pos="5760"/>
          <w:tab w:val="left" w:pos="6480"/>
          <w:tab w:val="left" w:pos="7200"/>
          <w:tab w:val="left" w:pos="7920"/>
          <w:tab w:val="left" w:pos="8222"/>
          <w:tab w:val="left" w:pos="8931"/>
          <w:tab w:val="left" w:pos="9360"/>
          <w:tab w:val="left" w:pos="10080"/>
          <w:tab w:val="left" w:pos="10800"/>
          <w:tab w:val="left" w:pos="11520"/>
        </w:tabs>
        <w:ind w:left="284" w:right="-9"/>
        <w:jc w:val="both"/>
        <w:outlineLvl w:val="0"/>
        <w:rPr>
          <w:szCs w:val="24"/>
          <w:lang w:val="es-ES_tradnl" w:eastAsia="ja-JP"/>
        </w:rPr>
      </w:pPr>
      <w:r w:rsidRPr="00175900">
        <w:rPr>
          <w:i/>
          <w:szCs w:val="24"/>
          <w:lang w:val="es-ES_tradnl" w:eastAsia="ja-JP"/>
        </w:rPr>
        <w:t>Tribunales de tesis doctorales</w:t>
      </w:r>
      <w:r w:rsidR="00B71D2E">
        <w:rPr>
          <w:i/>
          <w:szCs w:val="24"/>
          <w:lang w:val="es-ES_tradnl" w:eastAsia="ja-JP"/>
        </w:rPr>
        <w:tab/>
      </w:r>
      <w:r w:rsidR="00B71D2E">
        <w:rPr>
          <w:i/>
          <w:szCs w:val="24"/>
          <w:lang w:val="es-ES_tradnl" w:eastAsia="ja-JP"/>
        </w:rPr>
        <w:tab/>
      </w:r>
      <w:r w:rsidR="00B71D2E">
        <w:rPr>
          <w:i/>
          <w:szCs w:val="24"/>
          <w:lang w:val="es-ES_tradnl" w:eastAsia="ja-JP"/>
        </w:rPr>
        <w:tab/>
      </w:r>
      <w:r w:rsidR="00B71D2E">
        <w:rPr>
          <w:i/>
          <w:szCs w:val="24"/>
          <w:lang w:val="es-ES_tradnl" w:eastAsia="ja-JP"/>
        </w:rPr>
        <w:tab/>
      </w:r>
      <w:r w:rsidR="00B71D2E">
        <w:rPr>
          <w:i/>
          <w:szCs w:val="24"/>
          <w:lang w:val="es-ES_tradnl" w:eastAsia="ja-JP"/>
        </w:rPr>
        <w:tab/>
      </w:r>
      <w:r w:rsidR="00B71D2E">
        <w:rPr>
          <w:i/>
          <w:szCs w:val="24"/>
          <w:lang w:val="es-ES_tradnl" w:eastAsia="ja-JP"/>
        </w:rPr>
        <w:tab/>
      </w:r>
      <w:r w:rsidR="00B71D2E">
        <w:rPr>
          <w:i/>
          <w:szCs w:val="24"/>
          <w:lang w:val="es-ES_tradnl" w:eastAsia="ja-JP"/>
        </w:rPr>
        <w:tab/>
      </w:r>
      <w:r w:rsidR="00B71D2E">
        <w:rPr>
          <w:i/>
          <w:szCs w:val="24"/>
          <w:lang w:val="es-ES_tradnl" w:eastAsia="ja-JP"/>
        </w:rPr>
        <w:tab/>
      </w:r>
      <w:r w:rsidR="00C152FF">
        <w:rPr>
          <w:i/>
          <w:szCs w:val="24"/>
          <w:lang w:val="es-ES_tradnl" w:eastAsia="ja-JP"/>
        </w:rPr>
        <w:tab/>
      </w:r>
      <w:r w:rsidR="00151AF0">
        <w:rPr>
          <w:szCs w:val="24"/>
          <w:lang w:val="es-ES_tradnl" w:eastAsia="ja-JP"/>
        </w:rPr>
        <w:t>7</w:t>
      </w:r>
    </w:p>
    <w:p w14:paraId="6D1990AD" w14:textId="6A59C2F1" w:rsidR="002B567A" w:rsidRPr="00B71D2E" w:rsidRDefault="002B567A" w:rsidP="00C152FF">
      <w:pPr>
        <w:pStyle w:val="AcrnimoHTML1"/>
        <w:tabs>
          <w:tab w:val="left" w:pos="720"/>
          <w:tab w:val="left" w:pos="1843"/>
          <w:tab w:val="left" w:pos="2880"/>
          <w:tab w:val="left" w:pos="3600"/>
          <w:tab w:val="left" w:pos="4320"/>
          <w:tab w:val="left" w:pos="5040"/>
          <w:tab w:val="left" w:pos="5760"/>
          <w:tab w:val="left" w:pos="6480"/>
          <w:tab w:val="left" w:pos="7200"/>
          <w:tab w:val="left" w:pos="7920"/>
          <w:tab w:val="left" w:pos="8222"/>
          <w:tab w:val="left" w:pos="8931"/>
          <w:tab w:val="left" w:pos="9360"/>
          <w:tab w:val="left" w:pos="10080"/>
          <w:tab w:val="left" w:pos="10800"/>
          <w:tab w:val="left" w:pos="11520"/>
        </w:tabs>
        <w:ind w:left="284" w:right="-9"/>
        <w:jc w:val="both"/>
        <w:outlineLvl w:val="0"/>
        <w:rPr>
          <w:szCs w:val="24"/>
          <w:lang w:val="es-ES_tradnl" w:eastAsia="ja-JP"/>
        </w:rPr>
      </w:pPr>
      <w:r w:rsidRPr="002B567A">
        <w:rPr>
          <w:i/>
          <w:szCs w:val="24"/>
          <w:lang w:val="es-ES_tradnl" w:eastAsia="ja-JP"/>
        </w:rPr>
        <w:t>Dirección de tesis doctorales</w:t>
      </w:r>
      <w:r w:rsidR="00B71D2E">
        <w:rPr>
          <w:i/>
          <w:szCs w:val="24"/>
          <w:lang w:val="es-ES_tradnl" w:eastAsia="ja-JP"/>
        </w:rPr>
        <w:tab/>
      </w:r>
      <w:r w:rsidR="00B71D2E">
        <w:rPr>
          <w:i/>
          <w:szCs w:val="24"/>
          <w:lang w:val="es-ES_tradnl" w:eastAsia="ja-JP"/>
        </w:rPr>
        <w:tab/>
      </w:r>
      <w:r w:rsidR="00B71D2E">
        <w:rPr>
          <w:i/>
          <w:szCs w:val="24"/>
          <w:lang w:val="es-ES_tradnl" w:eastAsia="ja-JP"/>
        </w:rPr>
        <w:tab/>
      </w:r>
      <w:r w:rsidR="00B71D2E">
        <w:rPr>
          <w:i/>
          <w:szCs w:val="24"/>
          <w:lang w:val="es-ES_tradnl" w:eastAsia="ja-JP"/>
        </w:rPr>
        <w:tab/>
      </w:r>
      <w:r w:rsidR="00B71D2E">
        <w:rPr>
          <w:i/>
          <w:szCs w:val="24"/>
          <w:lang w:val="es-ES_tradnl" w:eastAsia="ja-JP"/>
        </w:rPr>
        <w:tab/>
      </w:r>
      <w:r w:rsidR="00B71D2E">
        <w:rPr>
          <w:i/>
          <w:szCs w:val="24"/>
          <w:lang w:val="es-ES_tradnl" w:eastAsia="ja-JP"/>
        </w:rPr>
        <w:tab/>
      </w:r>
      <w:r w:rsidR="00B71D2E">
        <w:rPr>
          <w:i/>
          <w:szCs w:val="24"/>
          <w:lang w:val="es-ES_tradnl" w:eastAsia="ja-JP"/>
        </w:rPr>
        <w:tab/>
      </w:r>
      <w:r w:rsidR="00B71D2E">
        <w:rPr>
          <w:i/>
          <w:szCs w:val="24"/>
          <w:lang w:val="es-ES_tradnl" w:eastAsia="ja-JP"/>
        </w:rPr>
        <w:tab/>
      </w:r>
      <w:r w:rsidR="00C152FF">
        <w:rPr>
          <w:i/>
          <w:szCs w:val="24"/>
          <w:lang w:val="es-ES_tradnl" w:eastAsia="ja-JP"/>
        </w:rPr>
        <w:tab/>
      </w:r>
      <w:r w:rsidR="00FF0107">
        <w:rPr>
          <w:szCs w:val="24"/>
          <w:lang w:val="es-ES_tradnl" w:eastAsia="ja-JP"/>
        </w:rPr>
        <w:t>8</w:t>
      </w:r>
    </w:p>
    <w:p w14:paraId="08D03E1A" w14:textId="77777777" w:rsidR="00C10B18" w:rsidRPr="00141F2A" w:rsidRDefault="00C10B18" w:rsidP="00C152FF">
      <w:pPr>
        <w:pStyle w:val="AcrnimoHTML1"/>
        <w:tabs>
          <w:tab w:val="left" w:pos="720"/>
          <w:tab w:val="left" w:pos="1440"/>
          <w:tab w:val="left" w:pos="1701"/>
          <w:tab w:val="left" w:pos="2160"/>
          <w:tab w:val="left" w:pos="2880"/>
          <w:tab w:val="left" w:pos="3600"/>
          <w:tab w:val="left" w:pos="4320"/>
          <w:tab w:val="left" w:pos="5040"/>
          <w:tab w:val="left" w:pos="5760"/>
          <w:tab w:val="left" w:pos="6480"/>
          <w:tab w:val="left" w:pos="7200"/>
          <w:tab w:val="left" w:pos="7920"/>
          <w:tab w:val="left" w:pos="8222"/>
          <w:tab w:val="left" w:pos="8931"/>
          <w:tab w:val="left" w:pos="9360"/>
          <w:tab w:val="left" w:pos="10080"/>
          <w:tab w:val="left" w:pos="10800"/>
          <w:tab w:val="left" w:pos="11520"/>
        </w:tabs>
        <w:ind w:right="-9"/>
        <w:jc w:val="both"/>
        <w:rPr>
          <w:i/>
          <w:szCs w:val="24"/>
          <w:lang w:val="es-ES_tradnl" w:eastAsia="ja-JP"/>
        </w:rPr>
      </w:pPr>
    </w:p>
    <w:p w14:paraId="37EB2BA9" w14:textId="77777777" w:rsidR="003A0CAE" w:rsidRPr="00141F2A" w:rsidRDefault="00907876" w:rsidP="00C152FF">
      <w:pPr>
        <w:pStyle w:val="AcrnimoHTML1"/>
        <w:tabs>
          <w:tab w:val="left" w:pos="720"/>
          <w:tab w:val="left" w:pos="1440"/>
          <w:tab w:val="left" w:pos="1701"/>
          <w:tab w:val="left" w:pos="2160"/>
          <w:tab w:val="left" w:pos="2880"/>
          <w:tab w:val="left" w:pos="3600"/>
          <w:tab w:val="left" w:pos="4320"/>
          <w:tab w:val="left" w:pos="5040"/>
          <w:tab w:val="left" w:pos="5760"/>
          <w:tab w:val="left" w:pos="6480"/>
          <w:tab w:val="left" w:pos="7200"/>
          <w:tab w:val="left" w:pos="7920"/>
          <w:tab w:val="left" w:pos="8222"/>
          <w:tab w:val="left" w:pos="8931"/>
          <w:tab w:val="left" w:pos="9360"/>
          <w:tab w:val="left" w:pos="10080"/>
          <w:tab w:val="left" w:pos="10800"/>
          <w:tab w:val="left" w:pos="11520"/>
        </w:tabs>
        <w:ind w:right="-9"/>
        <w:jc w:val="both"/>
        <w:rPr>
          <w:i/>
          <w:szCs w:val="24"/>
          <w:lang w:val="es-ES_tradnl" w:eastAsia="ja-JP"/>
        </w:rPr>
      </w:pPr>
      <w:r w:rsidRPr="00141F2A">
        <w:rPr>
          <w:i/>
          <w:szCs w:val="24"/>
          <w:lang w:val="es-ES_tradnl" w:eastAsia="ja-JP"/>
        </w:rPr>
        <w:t>HISTORIAL DOCENTE</w:t>
      </w:r>
    </w:p>
    <w:p w14:paraId="53F6BF6C" w14:textId="33CE3369" w:rsidR="003A0CAE" w:rsidRPr="003A0CAE" w:rsidRDefault="003A0CAE" w:rsidP="005C082E">
      <w:pPr>
        <w:pStyle w:val="AcrnimoHTML1"/>
        <w:tabs>
          <w:tab w:val="left" w:pos="720"/>
          <w:tab w:val="left" w:pos="1440"/>
          <w:tab w:val="left" w:pos="1701"/>
          <w:tab w:val="left" w:pos="2160"/>
          <w:tab w:val="left" w:pos="2880"/>
          <w:tab w:val="left" w:pos="3600"/>
          <w:tab w:val="left" w:pos="4320"/>
          <w:tab w:val="left" w:pos="5040"/>
          <w:tab w:val="left" w:pos="5760"/>
          <w:tab w:val="left" w:pos="6480"/>
          <w:tab w:val="left" w:pos="7200"/>
          <w:tab w:val="left" w:pos="7920"/>
          <w:tab w:val="left" w:pos="8789"/>
          <w:tab w:val="left" w:pos="8931"/>
          <w:tab w:val="left" w:pos="9360"/>
          <w:tab w:val="left" w:pos="10080"/>
          <w:tab w:val="left" w:pos="10800"/>
          <w:tab w:val="left" w:pos="11520"/>
        </w:tabs>
        <w:ind w:right="-9"/>
        <w:jc w:val="both"/>
        <w:rPr>
          <w:b/>
          <w:i/>
          <w:szCs w:val="24"/>
          <w:lang w:val="es-ES_tradnl" w:eastAsia="ja-JP"/>
        </w:rPr>
      </w:pPr>
      <w:r w:rsidRPr="003A0CAE">
        <w:rPr>
          <w:b/>
          <w:szCs w:val="24"/>
          <w:lang w:val="es-ES_tradnl" w:eastAsia="ja-JP"/>
        </w:rPr>
        <w:t>Docencia en Licenciatura</w:t>
      </w:r>
      <w:r w:rsidR="006D0351">
        <w:rPr>
          <w:b/>
          <w:szCs w:val="24"/>
          <w:lang w:val="es-ES_tradnl" w:eastAsia="ja-JP"/>
        </w:rPr>
        <w:t xml:space="preserve"> (Universidad de Cantabria)</w:t>
      </w:r>
      <w:r w:rsidR="000E1797">
        <w:rPr>
          <w:b/>
          <w:szCs w:val="24"/>
          <w:lang w:val="es-ES_tradnl" w:eastAsia="ja-JP"/>
        </w:rPr>
        <w:tab/>
      </w:r>
      <w:r w:rsidR="000E1797">
        <w:rPr>
          <w:b/>
          <w:szCs w:val="24"/>
          <w:lang w:val="es-ES_tradnl" w:eastAsia="ja-JP"/>
        </w:rPr>
        <w:tab/>
      </w:r>
      <w:r w:rsidR="000E1797">
        <w:rPr>
          <w:b/>
          <w:szCs w:val="24"/>
          <w:lang w:val="es-ES_tradnl" w:eastAsia="ja-JP"/>
        </w:rPr>
        <w:tab/>
      </w:r>
      <w:r w:rsidR="000E1797">
        <w:rPr>
          <w:b/>
          <w:szCs w:val="24"/>
          <w:lang w:val="es-ES_tradnl" w:eastAsia="ja-JP"/>
        </w:rPr>
        <w:tab/>
      </w:r>
      <w:r w:rsidR="000E1797">
        <w:rPr>
          <w:b/>
          <w:szCs w:val="24"/>
          <w:lang w:val="es-ES_tradnl" w:eastAsia="ja-JP"/>
        </w:rPr>
        <w:tab/>
      </w:r>
      <w:r w:rsidR="005C082E">
        <w:rPr>
          <w:szCs w:val="24"/>
          <w:lang w:val="es-ES_tradnl" w:eastAsia="ja-JP"/>
        </w:rPr>
        <w:t>10</w:t>
      </w:r>
    </w:p>
    <w:p w14:paraId="1FB82765" w14:textId="0CFF3A39" w:rsidR="004A6300" w:rsidRDefault="006D0351" w:rsidP="005C082E">
      <w:pPr>
        <w:pStyle w:val="AcrnimoHTML1"/>
        <w:tabs>
          <w:tab w:val="left" w:pos="1701"/>
          <w:tab w:val="left" w:pos="8789"/>
          <w:tab w:val="left" w:pos="8931"/>
        </w:tabs>
        <w:ind w:right="-9"/>
        <w:rPr>
          <w:b/>
          <w:szCs w:val="24"/>
          <w:lang w:val="es-ES_tradnl" w:eastAsia="ja-JP"/>
        </w:rPr>
      </w:pPr>
      <w:r w:rsidRPr="003A0CAE">
        <w:rPr>
          <w:b/>
          <w:szCs w:val="24"/>
          <w:lang w:val="es-ES_tradnl" w:eastAsia="ja-JP"/>
        </w:rPr>
        <w:t>Docencia en Doctorado</w:t>
      </w:r>
      <w:r>
        <w:rPr>
          <w:b/>
          <w:szCs w:val="24"/>
          <w:lang w:val="es-ES_tradnl" w:eastAsia="ja-JP"/>
        </w:rPr>
        <w:t xml:space="preserve"> (Universidad de Cantabria)</w:t>
      </w:r>
      <w:r w:rsidR="004A6300">
        <w:rPr>
          <w:b/>
          <w:szCs w:val="24"/>
          <w:lang w:val="es-ES_tradnl" w:eastAsia="ja-JP"/>
        </w:rPr>
        <w:tab/>
      </w:r>
      <w:r w:rsidR="005C082E" w:rsidRPr="005C082E">
        <w:rPr>
          <w:bCs/>
          <w:szCs w:val="24"/>
          <w:lang w:val="es-ES_tradnl" w:eastAsia="ja-JP"/>
        </w:rPr>
        <w:t>10</w:t>
      </w:r>
    </w:p>
    <w:p w14:paraId="04EBD240" w14:textId="036A57F8" w:rsidR="004A6300" w:rsidRDefault="006D0351" w:rsidP="005C082E">
      <w:pPr>
        <w:pStyle w:val="AcrnimoHTML1"/>
        <w:tabs>
          <w:tab w:val="left" w:pos="1701"/>
          <w:tab w:val="left" w:pos="8789"/>
          <w:tab w:val="left" w:pos="8931"/>
        </w:tabs>
        <w:ind w:right="-9"/>
        <w:rPr>
          <w:b/>
          <w:szCs w:val="24"/>
          <w:lang w:val="es-ES_tradnl" w:eastAsia="ja-JP"/>
        </w:rPr>
      </w:pPr>
      <w:r w:rsidRPr="003A0CAE">
        <w:rPr>
          <w:b/>
          <w:szCs w:val="24"/>
          <w:lang w:val="es-ES_tradnl" w:eastAsia="ja-JP"/>
        </w:rPr>
        <w:t>Docencia en Grado</w:t>
      </w:r>
      <w:r>
        <w:rPr>
          <w:b/>
          <w:szCs w:val="24"/>
          <w:lang w:val="es-ES_tradnl" w:eastAsia="ja-JP"/>
        </w:rPr>
        <w:t xml:space="preserve"> (Universidad de Cantabria)</w:t>
      </w:r>
      <w:r w:rsidR="004A6300">
        <w:rPr>
          <w:b/>
          <w:szCs w:val="24"/>
          <w:lang w:val="es-ES_tradnl" w:eastAsia="ja-JP"/>
        </w:rPr>
        <w:t xml:space="preserve"> </w:t>
      </w:r>
      <w:r w:rsidR="004A6300">
        <w:rPr>
          <w:szCs w:val="24"/>
          <w:lang w:val="es-ES_tradnl" w:eastAsia="ja-JP"/>
        </w:rPr>
        <w:tab/>
      </w:r>
      <w:r w:rsidR="005C082E">
        <w:rPr>
          <w:szCs w:val="24"/>
          <w:lang w:val="es-ES_tradnl" w:eastAsia="ja-JP"/>
        </w:rPr>
        <w:t>10</w:t>
      </w:r>
    </w:p>
    <w:p w14:paraId="125FBD52" w14:textId="202ED3F3" w:rsidR="004A6300" w:rsidRPr="005C082E" w:rsidRDefault="006D0351" w:rsidP="00C152FF">
      <w:pPr>
        <w:pStyle w:val="AcrnimoHTML1"/>
        <w:tabs>
          <w:tab w:val="left" w:pos="1701"/>
          <w:tab w:val="left" w:pos="8080"/>
          <w:tab w:val="left" w:pos="8789"/>
          <w:tab w:val="left" w:pos="8931"/>
        </w:tabs>
        <w:ind w:right="-9"/>
        <w:rPr>
          <w:bCs/>
          <w:szCs w:val="24"/>
          <w:lang w:val="es-ES_tradnl" w:eastAsia="ja-JP"/>
        </w:rPr>
      </w:pPr>
      <w:r w:rsidRPr="003A0CAE">
        <w:rPr>
          <w:b/>
          <w:szCs w:val="24"/>
          <w:lang w:val="es-ES_tradnl" w:eastAsia="ja-JP"/>
        </w:rPr>
        <w:t xml:space="preserve">Docencia en Experto y Diplomado </w:t>
      </w:r>
      <w:r>
        <w:rPr>
          <w:b/>
          <w:szCs w:val="24"/>
          <w:lang w:val="es-ES_tradnl" w:eastAsia="ja-JP"/>
        </w:rPr>
        <w:t>(Universidad de Cantabria)</w:t>
      </w:r>
      <w:r w:rsidR="00D916FC">
        <w:rPr>
          <w:b/>
          <w:szCs w:val="24"/>
          <w:lang w:val="es-ES_tradnl" w:eastAsia="ja-JP"/>
        </w:rPr>
        <w:tab/>
      </w:r>
      <w:r w:rsidR="00C152FF">
        <w:rPr>
          <w:b/>
          <w:szCs w:val="24"/>
          <w:lang w:val="es-ES_tradnl" w:eastAsia="ja-JP"/>
        </w:rPr>
        <w:tab/>
      </w:r>
      <w:r w:rsidR="005C082E" w:rsidRPr="005C082E">
        <w:rPr>
          <w:bCs/>
          <w:szCs w:val="24"/>
          <w:lang w:val="es-ES_tradnl" w:eastAsia="ja-JP"/>
        </w:rPr>
        <w:t>10</w:t>
      </w:r>
    </w:p>
    <w:p w14:paraId="510D5395" w14:textId="0B4CD81C" w:rsidR="006D0351" w:rsidRPr="003A0CAE" w:rsidRDefault="006D0351" w:rsidP="00C152FF">
      <w:pPr>
        <w:pStyle w:val="AcrnimoHTML1"/>
        <w:tabs>
          <w:tab w:val="left" w:pos="1701"/>
          <w:tab w:val="left" w:pos="8080"/>
          <w:tab w:val="left" w:pos="8789"/>
          <w:tab w:val="left" w:pos="8931"/>
        </w:tabs>
        <w:ind w:right="-9"/>
        <w:rPr>
          <w:b/>
          <w:szCs w:val="24"/>
          <w:lang w:val="es-ES_tradnl" w:eastAsia="ja-JP"/>
        </w:rPr>
      </w:pPr>
      <w:r w:rsidRPr="003A0CAE">
        <w:rPr>
          <w:b/>
          <w:szCs w:val="24"/>
          <w:lang w:val="es-ES_tradnl" w:eastAsia="ja-JP"/>
        </w:rPr>
        <w:t>Docencia en Master</w:t>
      </w:r>
      <w:r>
        <w:rPr>
          <w:b/>
          <w:szCs w:val="24"/>
          <w:lang w:val="es-ES_tradnl" w:eastAsia="ja-JP"/>
        </w:rPr>
        <w:t xml:space="preserve"> (España)</w:t>
      </w:r>
      <w:r w:rsidRPr="003A0CAE">
        <w:rPr>
          <w:b/>
          <w:szCs w:val="24"/>
          <w:lang w:val="es-ES_tradnl" w:eastAsia="ja-JP"/>
        </w:rPr>
        <w:t xml:space="preserve"> </w:t>
      </w:r>
      <w:r w:rsidR="000E1797">
        <w:rPr>
          <w:b/>
          <w:szCs w:val="24"/>
          <w:lang w:val="es-ES_tradnl" w:eastAsia="ja-JP"/>
        </w:rPr>
        <w:tab/>
      </w:r>
      <w:r w:rsidR="00C152FF">
        <w:rPr>
          <w:b/>
          <w:szCs w:val="24"/>
          <w:lang w:val="es-ES_tradnl" w:eastAsia="ja-JP"/>
        </w:rPr>
        <w:tab/>
      </w:r>
      <w:r w:rsidR="00D916FC">
        <w:rPr>
          <w:szCs w:val="24"/>
          <w:lang w:val="es-ES_tradnl" w:eastAsia="ja-JP"/>
        </w:rPr>
        <w:t>1</w:t>
      </w:r>
      <w:r w:rsidR="005C082E">
        <w:rPr>
          <w:szCs w:val="24"/>
          <w:lang w:val="es-ES_tradnl" w:eastAsia="ja-JP"/>
        </w:rPr>
        <w:t>1</w:t>
      </w:r>
    </w:p>
    <w:p w14:paraId="074C678E" w14:textId="347941F6" w:rsidR="003A0CAE" w:rsidRPr="003A0CAE" w:rsidRDefault="003A0CAE" w:rsidP="00C152FF">
      <w:pPr>
        <w:pStyle w:val="AcrnimoHTML1"/>
        <w:tabs>
          <w:tab w:val="left" w:pos="1701"/>
          <w:tab w:val="left" w:pos="8080"/>
          <w:tab w:val="left" w:pos="8789"/>
          <w:tab w:val="left" w:pos="8931"/>
        </w:tabs>
        <w:ind w:right="-9"/>
        <w:rPr>
          <w:b/>
          <w:szCs w:val="24"/>
          <w:lang w:val="es-ES_tradnl" w:eastAsia="ja-JP"/>
        </w:rPr>
      </w:pPr>
      <w:r w:rsidRPr="003A0CAE">
        <w:rPr>
          <w:b/>
          <w:szCs w:val="24"/>
          <w:lang w:val="es-ES_tradnl" w:eastAsia="ja-JP"/>
        </w:rPr>
        <w:t>Docencia en Doctorado (internacional</w:t>
      </w:r>
      <w:r w:rsidR="006D0351">
        <w:rPr>
          <w:b/>
          <w:szCs w:val="24"/>
          <w:lang w:val="es-ES_tradnl" w:eastAsia="ja-JP"/>
        </w:rPr>
        <w:t>)</w:t>
      </w:r>
      <w:r w:rsidR="004A6300">
        <w:rPr>
          <w:b/>
          <w:szCs w:val="24"/>
          <w:lang w:val="es-ES_tradnl" w:eastAsia="ja-JP"/>
        </w:rPr>
        <w:tab/>
      </w:r>
      <w:r w:rsidR="00C152FF">
        <w:rPr>
          <w:b/>
          <w:szCs w:val="24"/>
          <w:lang w:val="es-ES_tradnl" w:eastAsia="ja-JP"/>
        </w:rPr>
        <w:tab/>
      </w:r>
      <w:r w:rsidR="00D916FC">
        <w:rPr>
          <w:szCs w:val="24"/>
          <w:lang w:val="es-ES_tradnl" w:eastAsia="ja-JP"/>
        </w:rPr>
        <w:t>1</w:t>
      </w:r>
      <w:r w:rsidR="005C082E">
        <w:rPr>
          <w:szCs w:val="24"/>
          <w:lang w:val="es-ES_tradnl" w:eastAsia="ja-JP"/>
        </w:rPr>
        <w:t>1</w:t>
      </w:r>
    </w:p>
    <w:p w14:paraId="192D5FB2" w14:textId="1348D4E5" w:rsidR="003A0CAE" w:rsidRPr="003A0CAE" w:rsidRDefault="003A0CAE" w:rsidP="00C152FF">
      <w:pPr>
        <w:pStyle w:val="AcrnimoHTML1"/>
        <w:tabs>
          <w:tab w:val="left" w:pos="1701"/>
          <w:tab w:val="left" w:pos="8080"/>
          <w:tab w:val="left" w:pos="8789"/>
          <w:tab w:val="left" w:pos="8931"/>
        </w:tabs>
        <w:ind w:right="-9"/>
        <w:rPr>
          <w:b/>
          <w:szCs w:val="24"/>
          <w:lang w:val="es-ES_tradnl" w:eastAsia="ja-JP"/>
        </w:rPr>
      </w:pPr>
      <w:r w:rsidRPr="003A0CAE">
        <w:rPr>
          <w:b/>
          <w:szCs w:val="24"/>
          <w:lang w:val="es-ES_tradnl" w:eastAsia="ja-JP"/>
        </w:rPr>
        <w:t>Docencia en Master (internacional)</w:t>
      </w:r>
      <w:r w:rsidR="004A6300">
        <w:rPr>
          <w:b/>
          <w:szCs w:val="24"/>
          <w:lang w:val="es-ES_tradnl" w:eastAsia="ja-JP"/>
        </w:rPr>
        <w:tab/>
      </w:r>
      <w:r w:rsidR="00C152FF">
        <w:rPr>
          <w:b/>
          <w:szCs w:val="24"/>
          <w:lang w:val="es-ES_tradnl" w:eastAsia="ja-JP"/>
        </w:rPr>
        <w:tab/>
      </w:r>
      <w:r w:rsidR="00D916FC">
        <w:rPr>
          <w:szCs w:val="24"/>
          <w:lang w:val="es-ES_tradnl" w:eastAsia="ja-JP"/>
        </w:rPr>
        <w:t>1</w:t>
      </w:r>
      <w:r w:rsidR="005C082E">
        <w:rPr>
          <w:szCs w:val="24"/>
          <w:lang w:val="es-ES_tradnl" w:eastAsia="ja-JP"/>
        </w:rPr>
        <w:t>1</w:t>
      </w:r>
    </w:p>
    <w:p w14:paraId="7CBCF079" w14:textId="0DE972BD" w:rsidR="003A0CAE" w:rsidRPr="003A0CAE" w:rsidRDefault="003A0CAE" w:rsidP="00C152FF">
      <w:pPr>
        <w:pStyle w:val="AcrnimoHTML1"/>
        <w:tabs>
          <w:tab w:val="left" w:pos="1701"/>
          <w:tab w:val="left" w:pos="8080"/>
          <w:tab w:val="left" w:pos="8789"/>
          <w:tab w:val="left" w:pos="8931"/>
          <w:tab w:val="left" w:pos="9923"/>
        </w:tabs>
        <w:ind w:right="-9"/>
        <w:rPr>
          <w:b/>
          <w:szCs w:val="24"/>
          <w:lang w:val="es-ES_tradnl" w:eastAsia="ja-JP"/>
        </w:rPr>
      </w:pPr>
      <w:r w:rsidRPr="003A0CAE">
        <w:rPr>
          <w:b/>
          <w:szCs w:val="24"/>
          <w:lang w:val="es-ES_tradnl" w:eastAsia="ja-JP"/>
        </w:rPr>
        <w:t>Docencia en Experto y Diplomado (internacional)</w:t>
      </w:r>
      <w:r w:rsidR="004A6300">
        <w:rPr>
          <w:b/>
          <w:szCs w:val="24"/>
          <w:lang w:val="es-ES_tradnl" w:eastAsia="ja-JP"/>
        </w:rPr>
        <w:tab/>
      </w:r>
      <w:r w:rsidR="00C152FF">
        <w:rPr>
          <w:b/>
          <w:szCs w:val="24"/>
          <w:lang w:val="es-ES_tradnl" w:eastAsia="ja-JP"/>
        </w:rPr>
        <w:tab/>
      </w:r>
      <w:r w:rsidR="0081686F">
        <w:rPr>
          <w:szCs w:val="24"/>
          <w:lang w:val="es-ES_tradnl" w:eastAsia="ja-JP"/>
        </w:rPr>
        <w:t>1</w:t>
      </w:r>
      <w:r w:rsidR="005C082E">
        <w:rPr>
          <w:szCs w:val="24"/>
          <w:lang w:val="es-ES_tradnl" w:eastAsia="ja-JP"/>
        </w:rPr>
        <w:t>2</w:t>
      </w:r>
      <w:r w:rsidR="000E1797">
        <w:rPr>
          <w:b/>
          <w:szCs w:val="24"/>
          <w:lang w:val="es-ES_tradnl" w:eastAsia="ja-JP"/>
        </w:rPr>
        <w:tab/>
      </w:r>
      <w:r w:rsidR="000E1797">
        <w:rPr>
          <w:b/>
          <w:szCs w:val="24"/>
          <w:lang w:val="es-ES_tradnl" w:eastAsia="ja-JP"/>
        </w:rPr>
        <w:tab/>
      </w:r>
      <w:r w:rsidR="000E1797">
        <w:rPr>
          <w:b/>
          <w:szCs w:val="24"/>
          <w:lang w:val="es-ES_tradnl" w:eastAsia="ja-JP"/>
        </w:rPr>
        <w:tab/>
      </w:r>
    </w:p>
    <w:p w14:paraId="776256BA" w14:textId="77777777" w:rsidR="003A0CAE" w:rsidRDefault="003A0CAE" w:rsidP="00C152FF">
      <w:pPr>
        <w:pStyle w:val="AcrnimoHTML1"/>
        <w:tabs>
          <w:tab w:val="left" w:pos="720"/>
          <w:tab w:val="left" w:pos="1440"/>
          <w:tab w:val="left" w:pos="1701"/>
          <w:tab w:val="left" w:pos="2160"/>
          <w:tab w:val="left" w:pos="2880"/>
          <w:tab w:val="left" w:pos="3600"/>
          <w:tab w:val="left" w:pos="4320"/>
          <w:tab w:val="left" w:pos="5040"/>
          <w:tab w:val="left" w:pos="5760"/>
          <w:tab w:val="left" w:pos="6480"/>
          <w:tab w:val="left" w:pos="7200"/>
          <w:tab w:val="left" w:pos="7920"/>
          <w:tab w:val="left" w:pos="8222"/>
          <w:tab w:val="left" w:pos="8931"/>
          <w:tab w:val="left" w:pos="9360"/>
          <w:tab w:val="left" w:pos="10080"/>
          <w:tab w:val="left" w:pos="10800"/>
          <w:tab w:val="left" w:pos="11520"/>
        </w:tabs>
        <w:ind w:right="-9"/>
        <w:jc w:val="both"/>
        <w:rPr>
          <w:b/>
          <w:i/>
          <w:szCs w:val="24"/>
          <w:lang w:val="es-ES_tradnl" w:eastAsia="ja-JP"/>
        </w:rPr>
      </w:pPr>
    </w:p>
    <w:p w14:paraId="12A618AE" w14:textId="77777777" w:rsidR="00EE0CA4" w:rsidRPr="00141F2A" w:rsidRDefault="00907876" w:rsidP="00C152FF">
      <w:pPr>
        <w:pStyle w:val="AcrnimoHTML1"/>
        <w:tabs>
          <w:tab w:val="left" w:pos="720"/>
          <w:tab w:val="left" w:pos="1440"/>
          <w:tab w:val="left" w:pos="1701"/>
          <w:tab w:val="left" w:pos="2160"/>
          <w:tab w:val="left" w:pos="2880"/>
          <w:tab w:val="left" w:pos="3600"/>
          <w:tab w:val="left" w:pos="4320"/>
          <w:tab w:val="left" w:pos="5040"/>
          <w:tab w:val="left" w:pos="5760"/>
          <w:tab w:val="left" w:pos="6480"/>
          <w:tab w:val="left" w:pos="7200"/>
          <w:tab w:val="left" w:pos="7920"/>
          <w:tab w:val="left" w:pos="8080"/>
          <w:tab w:val="left" w:pos="8222"/>
          <w:tab w:val="left" w:pos="8505"/>
          <w:tab w:val="left" w:pos="8931"/>
          <w:tab w:val="left" w:pos="9360"/>
          <w:tab w:val="left" w:pos="10080"/>
          <w:tab w:val="left" w:pos="10800"/>
          <w:tab w:val="left" w:pos="11520"/>
        </w:tabs>
        <w:ind w:right="-9"/>
        <w:jc w:val="both"/>
        <w:rPr>
          <w:i/>
          <w:szCs w:val="24"/>
          <w:lang w:val="es-ES_tradnl" w:eastAsia="ja-JP"/>
        </w:rPr>
      </w:pPr>
      <w:r w:rsidRPr="00141F2A">
        <w:rPr>
          <w:i/>
          <w:szCs w:val="24"/>
          <w:lang w:val="es-ES_tradnl" w:eastAsia="ja-JP"/>
        </w:rPr>
        <w:t>HISTORIAL INVESTIGADOR</w:t>
      </w:r>
    </w:p>
    <w:p w14:paraId="090D8F79" w14:textId="418A7D0F" w:rsidR="007968DE" w:rsidRPr="00EE0CA4" w:rsidRDefault="00907876" w:rsidP="00C152FF">
      <w:pPr>
        <w:pStyle w:val="AcrnimoHTML1"/>
        <w:tabs>
          <w:tab w:val="left" w:pos="720"/>
          <w:tab w:val="left" w:pos="1440"/>
          <w:tab w:val="left" w:pos="1701"/>
          <w:tab w:val="left" w:pos="2160"/>
          <w:tab w:val="left" w:pos="2880"/>
          <w:tab w:val="left" w:pos="3600"/>
          <w:tab w:val="left" w:pos="4320"/>
          <w:tab w:val="left" w:pos="5040"/>
          <w:tab w:val="left" w:pos="5760"/>
          <w:tab w:val="left" w:pos="6480"/>
          <w:tab w:val="left" w:pos="8080"/>
          <w:tab w:val="left" w:pos="8222"/>
          <w:tab w:val="left" w:pos="8789"/>
          <w:tab w:val="left" w:pos="8931"/>
          <w:tab w:val="left" w:pos="9360"/>
          <w:tab w:val="left" w:pos="9923"/>
          <w:tab w:val="left" w:pos="10800"/>
          <w:tab w:val="left" w:pos="11520"/>
        </w:tabs>
        <w:ind w:right="-9"/>
        <w:jc w:val="both"/>
        <w:rPr>
          <w:b/>
          <w:i/>
          <w:szCs w:val="24"/>
          <w:lang w:val="es-ES_tradnl" w:eastAsia="ja-JP"/>
        </w:rPr>
      </w:pPr>
      <w:r>
        <w:rPr>
          <w:b/>
          <w:szCs w:val="24"/>
          <w:lang w:val="es-ES_tradnl" w:eastAsia="ja-JP"/>
        </w:rPr>
        <w:t>P</w:t>
      </w:r>
      <w:r w:rsidRPr="00175900">
        <w:rPr>
          <w:b/>
          <w:szCs w:val="24"/>
          <w:lang w:val="es-ES_tradnl" w:eastAsia="ja-JP"/>
        </w:rPr>
        <w:t>royectos de investigación</w:t>
      </w:r>
      <w:r w:rsidR="005E2B71" w:rsidRPr="00175900">
        <w:rPr>
          <w:b/>
          <w:szCs w:val="24"/>
          <w:lang w:val="es-ES_tradnl" w:eastAsia="ja-JP"/>
        </w:rPr>
        <w:tab/>
      </w:r>
      <w:r>
        <w:rPr>
          <w:b/>
          <w:szCs w:val="24"/>
          <w:lang w:val="es-ES_tradnl" w:eastAsia="ja-JP"/>
        </w:rPr>
        <w:tab/>
      </w:r>
      <w:r>
        <w:rPr>
          <w:b/>
          <w:szCs w:val="24"/>
          <w:lang w:val="es-ES_tradnl" w:eastAsia="ja-JP"/>
        </w:rPr>
        <w:tab/>
      </w:r>
      <w:r>
        <w:rPr>
          <w:b/>
          <w:szCs w:val="24"/>
          <w:lang w:val="es-ES_tradnl" w:eastAsia="ja-JP"/>
        </w:rPr>
        <w:tab/>
      </w:r>
      <w:r>
        <w:rPr>
          <w:b/>
          <w:szCs w:val="24"/>
          <w:lang w:val="es-ES_tradnl" w:eastAsia="ja-JP"/>
        </w:rPr>
        <w:tab/>
      </w:r>
      <w:r>
        <w:rPr>
          <w:b/>
          <w:szCs w:val="24"/>
          <w:lang w:val="es-ES_tradnl" w:eastAsia="ja-JP"/>
        </w:rPr>
        <w:tab/>
      </w:r>
      <w:r>
        <w:rPr>
          <w:b/>
          <w:szCs w:val="24"/>
          <w:lang w:val="es-ES_tradnl" w:eastAsia="ja-JP"/>
        </w:rPr>
        <w:tab/>
      </w:r>
      <w:r w:rsidR="00C152FF">
        <w:rPr>
          <w:b/>
          <w:szCs w:val="24"/>
          <w:lang w:val="es-ES_tradnl" w:eastAsia="ja-JP"/>
        </w:rPr>
        <w:tab/>
      </w:r>
      <w:r w:rsidR="00C152FF">
        <w:rPr>
          <w:b/>
          <w:szCs w:val="24"/>
          <w:lang w:val="es-ES_tradnl" w:eastAsia="ja-JP"/>
        </w:rPr>
        <w:tab/>
      </w:r>
      <w:r w:rsidR="00EA6F0E" w:rsidRPr="00175900">
        <w:rPr>
          <w:szCs w:val="24"/>
          <w:lang w:val="es-ES_tradnl" w:eastAsia="ja-JP"/>
        </w:rPr>
        <w:t>1</w:t>
      </w:r>
      <w:r w:rsidR="005C082E">
        <w:rPr>
          <w:szCs w:val="24"/>
          <w:lang w:val="es-ES_tradnl" w:eastAsia="ja-JP"/>
        </w:rPr>
        <w:t>4</w:t>
      </w:r>
    </w:p>
    <w:p w14:paraId="6845DAA3" w14:textId="3082234A" w:rsidR="00611FE9" w:rsidRPr="00175900" w:rsidRDefault="00611FE9" w:rsidP="00C152FF">
      <w:pPr>
        <w:pStyle w:val="AcrnimoHTML1"/>
        <w:tabs>
          <w:tab w:val="left" w:pos="720"/>
          <w:tab w:val="left" w:pos="1440"/>
          <w:tab w:val="left" w:pos="1701"/>
          <w:tab w:val="left" w:pos="1985"/>
          <w:tab w:val="left" w:pos="2880"/>
          <w:tab w:val="left" w:pos="3600"/>
          <w:tab w:val="left" w:pos="4320"/>
          <w:tab w:val="left" w:pos="5040"/>
          <w:tab w:val="left" w:pos="5760"/>
          <w:tab w:val="left" w:pos="6480"/>
          <w:tab w:val="left" w:pos="7200"/>
          <w:tab w:val="left" w:pos="7938"/>
          <w:tab w:val="left" w:pos="8080"/>
          <w:tab w:val="left" w:pos="8222"/>
          <w:tab w:val="left" w:pos="8789"/>
          <w:tab w:val="left" w:pos="8931"/>
          <w:tab w:val="left" w:pos="9360"/>
          <w:tab w:val="left" w:pos="9923"/>
          <w:tab w:val="left" w:pos="10800"/>
          <w:tab w:val="left" w:pos="11520"/>
        </w:tabs>
        <w:ind w:right="-9"/>
        <w:jc w:val="both"/>
        <w:rPr>
          <w:b/>
          <w:szCs w:val="24"/>
          <w:lang w:val="es-ES_tradnl" w:eastAsia="ja-JP"/>
        </w:rPr>
      </w:pPr>
      <w:r w:rsidRPr="00175900">
        <w:rPr>
          <w:b/>
          <w:szCs w:val="24"/>
          <w:lang w:val="es-ES_tradnl" w:eastAsia="ja-JP"/>
        </w:rPr>
        <w:t>P</w:t>
      </w:r>
      <w:r w:rsidR="00907876" w:rsidRPr="00175900">
        <w:rPr>
          <w:b/>
          <w:szCs w:val="24"/>
          <w:lang w:val="es-ES_tradnl" w:eastAsia="ja-JP"/>
        </w:rPr>
        <w:t>ublicaciones</w:t>
      </w:r>
      <w:r w:rsidR="005E2B71" w:rsidRPr="00175900">
        <w:rPr>
          <w:b/>
          <w:szCs w:val="24"/>
          <w:lang w:val="es-ES_tradnl" w:eastAsia="ja-JP"/>
        </w:rPr>
        <w:tab/>
      </w:r>
      <w:r w:rsidR="005E2B71" w:rsidRPr="00175900">
        <w:rPr>
          <w:b/>
          <w:szCs w:val="24"/>
          <w:lang w:val="es-ES_tradnl" w:eastAsia="ja-JP"/>
        </w:rPr>
        <w:tab/>
      </w:r>
      <w:r w:rsidR="005E2B71" w:rsidRPr="00175900">
        <w:rPr>
          <w:b/>
          <w:szCs w:val="24"/>
          <w:lang w:val="es-ES_tradnl" w:eastAsia="ja-JP"/>
        </w:rPr>
        <w:tab/>
      </w:r>
      <w:r w:rsidR="005E2B71" w:rsidRPr="00175900">
        <w:rPr>
          <w:b/>
          <w:szCs w:val="24"/>
          <w:lang w:val="es-ES_tradnl" w:eastAsia="ja-JP"/>
        </w:rPr>
        <w:tab/>
      </w:r>
      <w:r w:rsidR="005E2B71" w:rsidRPr="00175900">
        <w:rPr>
          <w:b/>
          <w:szCs w:val="24"/>
          <w:lang w:val="es-ES_tradnl" w:eastAsia="ja-JP"/>
        </w:rPr>
        <w:tab/>
      </w:r>
      <w:r w:rsidR="005E2B71" w:rsidRPr="00175900">
        <w:rPr>
          <w:b/>
          <w:szCs w:val="24"/>
          <w:lang w:val="es-ES_tradnl" w:eastAsia="ja-JP"/>
        </w:rPr>
        <w:tab/>
      </w:r>
      <w:r w:rsidR="005E2B71" w:rsidRPr="00175900">
        <w:rPr>
          <w:b/>
          <w:szCs w:val="24"/>
          <w:lang w:val="es-ES_tradnl" w:eastAsia="ja-JP"/>
        </w:rPr>
        <w:tab/>
      </w:r>
      <w:r w:rsidR="005E2B71" w:rsidRPr="00175900">
        <w:rPr>
          <w:b/>
          <w:szCs w:val="24"/>
          <w:lang w:val="es-ES_tradnl" w:eastAsia="ja-JP"/>
        </w:rPr>
        <w:tab/>
      </w:r>
      <w:r w:rsidR="005E2B71" w:rsidRPr="00175900">
        <w:rPr>
          <w:b/>
          <w:szCs w:val="24"/>
          <w:lang w:val="es-ES_tradnl" w:eastAsia="ja-JP"/>
        </w:rPr>
        <w:tab/>
      </w:r>
      <w:r w:rsidR="009262BC">
        <w:rPr>
          <w:b/>
          <w:szCs w:val="24"/>
          <w:lang w:val="es-ES_tradnl" w:eastAsia="ja-JP"/>
        </w:rPr>
        <w:tab/>
      </w:r>
      <w:r w:rsidR="004A6300">
        <w:rPr>
          <w:szCs w:val="24"/>
          <w:lang w:val="es-ES_tradnl" w:eastAsia="ja-JP"/>
        </w:rPr>
        <w:tab/>
      </w:r>
      <w:r w:rsidR="004A6300">
        <w:rPr>
          <w:szCs w:val="24"/>
          <w:lang w:val="es-ES_tradnl" w:eastAsia="ja-JP"/>
        </w:rPr>
        <w:tab/>
      </w:r>
      <w:r w:rsidR="00C152FF">
        <w:rPr>
          <w:szCs w:val="24"/>
          <w:lang w:val="es-ES_tradnl" w:eastAsia="ja-JP"/>
        </w:rPr>
        <w:tab/>
      </w:r>
      <w:r w:rsidR="00C152FF">
        <w:rPr>
          <w:szCs w:val="24"/>
          <w:lang w:val="es-ES_tradnl" w:eastAsia="ja-JP"/>
        </w:rPr>
        <w:tab/>
      </w:r>
      <w:r w:rsidR="004A6300">
        <w:rPr>
          <w:szCs w:val="24"/>
          <w:lang w:val="es-ES_tradnl" w:eastAsia="ja-JP"/>
        </w:rPr>
        <w:t>1</w:t>
      </w:r>
      <w:r w:rsidR="005C082E">
        <w:rPr>
          <w:szCs w:val="24"/>
          <w:lang w:val="es-ES_tradnl" w:eastAsia="ja-JP"/>
        </w:rPr>
        <w:t>5</w:t>
      </w:r>
    </w:p>
    <w:p w14:paraId="5AE19C92" w14:textId="4323E80F" w:rsidR="00EE0CA4" w:rsidRPr="00C10B18" w:rsidRDefault="00611FE9" w:rsidP="00C152FF">
      <w:pPr>
        <w:pStyle w:val="AcrnimoHTML1"/>
        <w:tabs>
          <w:tab w:val="left" w:pos="284"/>
          <w:tab w:val="left" w:pos="720"/>
          <w:tab w:val="left" w:pos="1843"/>
          <w:tab w:val="left" w:pos="2127"/>
          <w:tab w:val="left" w:pos="2880"/>
          <w:tab w:val="left" w:pos="3600"/>
          <w:tab w:val="left" w:pos="4320"/>
          <w:tab w:val="left" w:pos="5040"/>
          <w:tab w:val="left" w:pos="5760"/>
          <w:tab w:val="left" w:pos="6480"/>
          <w:tab w:val="left" w:pos="7200"/>
          <w:tab w:val="left" w:pos="7920"/>
          <w:tab w:val="left" w:pos="8080"/>
          <w:tab w:val="left" w:pos="8222"/>
          <w:tab w:val="left" w:pos="8789"/>
          <w:tab w:val="left" w:pos="8931"/>
          <w:tab w:val="left" w:pos="9360"/>
          <w:tab w:val="left" w:pos="9923"/>
          <w:tab w:val="left" w:pos="10800"/>
          <w:tab w:val="left" w:pos="11520"/>
        </w:tabs>
        <w:ind w:left="284" w:right="-9"/>
        <w:jc w:val="both"/>
        <w:outlineLvl w:val="0"/>
        <w:rPr>
          <w:i/>
          <w:szCs w:val="24"/>
          <w:lang w:val="es-ES_tradnl" w:eastAsia="ja-JP"/>
        </w:rPr>
      </w:pPr>
      <w:r w:rsidRPr="00C10B18">
        <w:rPr>
          <w:i/>
          <w:szCs w:val="24"/>
          <w:lang w:val="es-ES_tradnl" w:eastAsia="ja-JP"/>
        </w:rPr>
        <w:t>Libros e informes (autoría o coautoría)</w:t>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4A6300">
        <w:rPr>
          <w:i/>
          <w:szCs w:val="24"/>
          <w:lang w:val="es-ES_tradnl" w:eastAsia="ja-JP"/>
        </w:rPr>
        <w:tab/>
      </w:r>
      <w:r w:rsidR="00C152FF">
        <w:rPr>
          <w:i/>
          <w:szCs w:val="24"/>
          <w:lang w:val="es-ES_tradnl" w:eastAsia="ja-JP"/>
        </w:rPr>
        <w:tab/>
      </w:r>
      <w:r w:rsidR="00C152FF">
        <w:rPr>
          <w:i/>
          <w:szCs w:val="24"/>
          <w:lang w:val="es-ES_tradnl" w:eastAsia="ja-JP"/>
        </w:rPr>
        <w:tab/>
      </w:r>
      <w:r w:rsidR="000259AC" w:rsidRPr="000259AC">
        <w:rPr>
          <w:szCs w:val="24"/>
          <w:lang w:val="es-ES_tradnl" w:eastAsia="ja-JP"/>
        </w:rPr>
        <w:t>1</w:t>
      </w:r>
      <w:r w:rsidR="005C082E">
        <w:rPr>
          <w:szCs w:val="24"/>
          <w:lang w:val="es-ES_tradnl" w:eastAsia="ja-JP"/>
        </w:rPr>
        <w:t>5</w:t>
      </w:r>
    </w:p>
    <w:p w14:paraId="1C406276" w14:textId="7CDA7B89" w:rsidR="00EE0CA4" w:rsidRPr="000259AC" w:rsidRDefault="00907876" w:rsidP="00C152FF">
      <w:pPr>
        <w:pStyle w:val="AcrnimoHTML1"/>
        <w:tabs>
          <w:tab w:val="left" w:pos="284"/>
          <w:tab w:val="left" w:pos="720"/>
          <w:tab w:val="left" w:pos="1843"/>
          <w:tab w:val="left" w:pos="2127"/>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left="284" w:right="-9"/>
        <w:jc w:val="both"/>
        <w:outlineLvl w:val="0"/>
        <w:rPr>
          <w:szCs w:val="24"/>
          <w:lang w:val="es-ES_tradnl" w:eastAsia="ja-JP"/>
        </w:rPr>
      </w:pPr>
      <w:r w:rsidRPr="00C10B18">
        <w:rPr>
          <w:i/>
          <w:szCs w:val="24"/>
          <w:lang w:val="es-ES_tradnl" w:eastAsia="ja-JP"/>
        </w:rPr>
        <w:t>Libros,</w:t>
      </w:r>
      <w:r w:rsidR="00611FE9" w:rsidRPr="00C10B18">
        <w:rPr>
          <w:i/>
          <w:szCs w:val="24"/>
          <w:lang w:val="es-ES_tradnl" w:eastAsia="ja-JP"/>
        </w:rPr>
        <w:t xml:space="preserve"> actas</w:t>
      </w:r>
      <w:r w:rsidRPr="00C10B18">
        <w:rPr>
          <w:i/>
          <w:szCs w:val="24"/>
          <w:lang w:val="es-ES_tradnl" w:eastAsia="ja-JP"/>
        </w:rPr>
        <w:t xml:space="preserve"> y monográficos de revistas</w:t>
      </w:r>
      <w:r w:rsidR="00611FE9" w:rsidRPr="00C10B18">
        <w:rPr>
          <w:i/>
          <w:szCs w:val="24"/>
          <w:lang w:val="es-ES_tradnl" w:eastAsia="ja-JP"/>
        </w:rPr>
        <w:t xml:space="preserve"> (edición literaria y dirección)</w:t>
      </w:r>
      <w:r w:rsidR="000259AC">
        <w:rPr>
          <w:i/>
          <w:szCs w:val="24"/>
          <w:lang w:val="es-ES_tradnl" w:eastAsia="ja-JP"/>
        </w:rPr>
        <w:tab/>
      </w:r>
      <w:r w:rsidR="004A6300">
        <w:rPr>
          <w:i/>
          <w:szCs w:val="24"/>
          <w:lang w:val="es-ES_tradnl" w:eastAsia="ja-JP"/>
        </w:rPr>
        <w:tab/>
      </w:r>
      <w:r w:rsidR="00C152FF">
        <w:rPr>
          <w:i/>
          <w:szCs w:val="24"/>
          <w:lang w:val="es-ES_tradnl" w:eastAsia="ja-JP"/>
        </w:rPr>
        <w:tab/>
      </w:r>
      <w:r w:rsidR="00C152FF">
        <w:rPr>
          <w:i/>
          <w:szCs w:val="24"/>
          <w:lang w:val="es-ES_tradnl" w:eastAsia="ja-JP"/>
        </w:rPr>
        <w:tab/>
      </w:r>
      <w:r w:rsidR="000259AC">
        <w:rPr>
          <w:szCs w:val="24"/>
          <w:lang w:val="es-ES_tradnl" w:eastAsia="ja-JP"/>
        </w:rPr>
        <w:t>1</w:t>
      </w:r>
      <w:r w:rsidR="005C082E">
        <w:rPr>
          <w:szCs w:val="24"/>
          <w:lang w:val="es-ES_tradnl" w:eastAsia="ja-JP"/>
        </w:rPr>
        <w:t>6</w:t>
      </w:r>
    </w:p>
    <w:p w14:paraId="6D0DFF0A" w14:textId="18945A50" w:rsidR="00EE0CA4" w:rsidRPr="000259AC" w:rsidRDefault="00611FE9" w:rsidP="00C152FF">
      <w:pPr>
        <w:pStyle w:val="AcrnimoHTML1"/>
        <w:tabs>
          <w:tab w:val="left" w:pos="284"/>
          <w:tab w:val="left" w:pos="720"/>
          <w:tab w:val="left" w:pos="1843"/>
          <w:tab w:val="left" w:pos="2127"/>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left="284" w:right="-9"/>
        <w:jc w:val="both"/>
        <w:outlineLvl w:val="0"/>
        <w:rPr>
          <w:szCs w:val="24"/>
          <w:lang w:val="es-ES_tradnl" w:eastAsia="ja-JP"/>
        </w:rPr>
      </w:pPr>
      <w:r w:rsidRPr="00C10B18">
        <w:rPr>
          <w:i/>
          <w:szCs w:val="24"/>
          <w:lang w:val="es-ES_tradnl" w:eastAsia="ja-JP"/>
        </w:rPr>
        <w:t>Artículos en revistas</w:t>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C152FF">
        <w:rPr>
          <w:i/>
          <w:szCs w:val="24"/>
          <w:lang w:val="es-ES_tradnl" w:eastAsia="ja-JP"/>
        </w:rPr>
        <w:tab/>
      </w:r>
      <w:r w:rsidR="00C152FF">
        <w:rPr>
          <w:i/>
          <w:szCs w:val="24"/>
          <w:lang w:val="es-ES_tradnl" w:eastAsia="ja-JP"/>
        </w:rPr>
        <w:tab/>
      </w:r>
      <w:r w:rsidR="000259AC">
        <w:rPr>
          <w:szCs w:val="24"/>
          <w:lang w:val="es-ES_tradnl" w:eastAsia="ja-JP"/>
        </w:rPr>
        <w:t>1</w:t>
      </w:r>
      <w:r w:rsidR="005C082E">
        <w:rPr>
          <w:szCs w:val="24"/>
          <w:lang w:val="es-ES_tradnl" w:eastAsia="ja-JP"/>
        </w:rPr>
        <w:t>7</w:t>
      </w:r>
    </w:p>
    <w:p w14:paraId="4CFE08FC" w14:textId="67A50211" w:rsidR="00611FE9" w:rsidRPr="000259AC" w:rsidRDefault="00EE0CA4" w:rsidP="00C152FF">
      <w:pPr>
        <w:pStyle w:val="AcrnimoHTML1"/>
        <w:tabs>
          <w:tab w:val="left" w:pos="284"/>
          <w:tab w:val="left" w:pos="720"/>
          <w:tab w:val="left" w:pos="1843"/>
          <w:tab w:val="left" w:pos="2127"/>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left="284" w:right="-9"/>
        <w:jc w:val="both"/>
        <w:outlineLvl w:val="0"/>
        <w:rPr>
          <w:szCs w:val="24"/>
          <w:lang w:val="es-ES_tradnl" w:eastAsia="ja-JP"/>
        </w:rPr>
      </w:pPr>
      <w:r w:rsidRPr="00C10B18">
        <w:rPr>
          <w:i/>
          <w:szCs w:val="24"/>
          <w:lang w:val="es-ES_tradnl" w:eastAsia="ja-JP"/>
        </w:rPr>
        <w:t>C</w:t>
      </w:r>
      <w:r w:rsidR="00611FE9" w:rsidRPr="00C10B18">
        <w:rPr>
          <w:i/>
          <w:szCs w:val="24"/>
          <w:lang w:val="es-ES_tradnl" w:eastAsia="ja-JP"/>
        </w:rPr>
        <w:t>apítulos de libros</w:t>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4A6300">
        <w:rPr>
          <w:i/>
          <w:szCs w:val="24"/>
          <w:lang w:val="es-ES_tradnl" w:eastAsia="ja-JP"/>
        </w:rPr>
        <w:tab/>
      </w:r>
      <w:r w:rsidR="00C152FF">
        <w:rPr>
          <w:i/>
          <w:szCs w:val="24"/>
          <w:lang w:val="es-ES_tradnl" w:eastAsia="ja-JP"/>
        </w:rPr>
        <w:tab/>
      </w:r>
      <w:r w:rsidR="00C152FF">
        <w:rPr>
          <w:i/>
          <w:szCs w:val="24"/>
          <w:lang w:val="es-ES_tradnl" w:eastAsia="ja-JP"/>
        </w:rPr>
        <w:tab/>
      </w:r>
      <w:r w:rsidR="005C082E">
        <w:rPr>
          <w:szCs w:val="24"/>
          <w:lang w:val="es-ES_tradnl" w:eastAsia="ja-JP"/>
        </w:rPr>
        <w:t>21</w:t>
      </w:r>
    </w:p>
    <w:p w14:paraId="5F7B2AAC" w14:textId="6ADA7F3A" w:rsidR="00A072A0" w:rsidRPr="00A072A0" w:rsidRDefault="00A072A0" w:rsidP="00C152FF">
      <w:pPr>
        <w:pStyle w:val="AcrnimoHTML1"/>
        <w:tabs>
          <w:tab w:val="left" w:pos="284"/>
          <w:tab w:val="left" w:pos="720"/>
          <w:tab w:val="left" w:pos="1843"/>
          <w:tab w:val="left" w:pos="2127"/>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left="284" w:right="-9"/>
        <w:jc w:val="both"/>
        <w:outlineLvl w:val="0"/>
        <w:rPr>
          <w:szCs w:val="24"/>
          <w:lang w:val="es-ES_tradnl" w:eastAsia="ja-JP"/>
        </w:rPr>
      </w:pPr>
      <w:r>
        <w:rPr>
          <w:i/>
          <w:szCs w:val="24"/>
          <w:lang w:val="es-ES_tradnl" w:eastAsia="ja-JP"/>
        </w:rPr>
        <w:t>Documentos de trabajo y de política</w:t>
      </w:r>
      <w:r>
        <w:rPr>
          <w:szCs w:val="24"/>
          <w:lang w:val="es-ES_tradnl" w:eastAsia="ja-JP"/>
        </w:rPr>
        <w:tab/>
      </w:r>
      <w:r>
        <w:rPr>
          <w:szCs w:val="24"/>
          <w:lang w:val="es-ES_tradnl" w:eastAsia="ja-JP"/>
        </w:rPr>
        <w:tab/>
      </w:r>
      <w:r>
        <w:rPr>
          <w:szCs w:val="24"/>
          <w:lang w:val="es-ES_tradnl" w:eastAsia="ja-JP"/>
        </w:rPr>
        <w:tab/>
      </w:r>
      <w:r>
        <w:rPr>
          <w:szCs w:val="24"/>
          <w:lang w:val="es-ES_tradnl" w:eastAsia="ja-JP"/>
        </w:rPr>
        <w:tab/>
      </w:r>
      <w:r>
        <w:rPr>
          <w:szCs w:val="24"/>
          <w:lang w:val="es-ES_tradnl" w:eastAsia="ja-JP"/>
        </w:rPr>
        <w:tab/>
      </w:r>
      <w:r>
        <w:rPr>
          <w:szCs w:val="24"/>
          <w:lang w:val="es-ES_tradnl" w:eastAsia="ja-JP"/>
        </w:rPr>
        <w:tab/>
      </w:r>
      <w:r>
        <w:rPr>
          <w:szCs w:val="24"/>
          <w:lang w:val="es-ES_tradnl" w:eastAsia="ja-JP"/>
        </w:rPr>
        <w:tab/>
      </w:r>
      <w:r>
        <w:rPr>
          <w:szCs w:val="24"/>
          <w:lang w:val="es-ES_tradnl" w:eastAsia="ja-JP"/>
        </w:rPr>
        <w:tab/>
        <w:t>2</w:t>
      </w:r>
      <w:r w:rsidR="005C082E">
        <w:rPr>
          <w:szCs w:val="24"/>
          <w:lang w:val="es-ES_tradnl" w:eastAsia="ja-JP"/>
        </w:rPr>
        <w:t>7</w:t>
      </w:r>
    </w:p>
    <w:p w14:paraId="77FDD09E" w14:textId="1B6ACE69" w:rsidR="004A6300" w:rsidRDefault="00A072A0" w:rsidP="00C152FF">
      <w:pPr>
        <w:pStyle w:val="AcrnimoHTML1"/>
        <w:tabs>
          <w:tab w:val="left" w:pos="284"/>
          <w:tab w:val="left" w:pos="720"/>
          <w:tab w:val="left" w:pos="1843"/>
          <w:tab w:val="left" w:pos="2127"/>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left="284" w:right="-9"/>
        <w:jc w:val="both"/>
        <w:outlineLvl w:val="0"/>
        <w:rPr>
          <w:szCs w:val="24"/>
          <w:lang w:val="es-ES_tradnl" w:eastAsia="ja-JP"/>
        </w:rPr>
      </w:pPr>
      <w:r>
        <w:rPr>
          <w:i/>
          <w:szCs w:val="24"/>
          <w:lang w:val="es-ES_tradnl" w:eastAsia="ja-JP"/>
        </w:rPr>
        <w:t>Varia y crítica de libros</w:t>
      </w:r>
      <w:r w:rsidR="004A6300">
        <w:rPr>
          <w:i/>
          <w:szCs w:val="24"/>
          <w:lang w:val="es-ES_tradnl" w:eastAsia="ja-JP"/>
        </w:rPr>
        <w:tab/>
      </w:r>
      <w:r w:rsidR="004A6300">
        <w:rPr>
          <w:i/>
          <w:szCs w:val="24"/>
          <w:lang w:val="es-ES_tradnl" w:eastAsia="ja-JP"/>
        </w:rPr>
        <w:tab/>
      </w:r>
      <w:r w:rsidR="004A6300">
        <w:rPr>
          <w:i/>
          <w:szCs w:val="24"/>
          <w:lang w:val="es-ES_tradnl" w:eastAsia="ja-JP"/>
        </w:rPr>
        <w:tab/>
      </w:r>
      <w:r>
        <w:rPr>
          <w:i/>
          <w:szCs w:val="24"/>
          <w:lang w:val="es-ES_tradnl" w:eastAsia="ja-JP"/>
        </w:rPr>
        <w:tab/>
      </w:r>
      <w:r>
        <w:rPr>
          <w:i/>
          <w:szCs w:val="24"/>
          <w:lang w:val="es-ES_tradnl" w:eastAsia="ja-JP"/>
        </w:rPr>
        <w:tab/>
      </w:r>
      <w:r>
        <w:rPr>
          <w:i/>
          <w:szCs w:val="24"/>
          <w:lang w:val="es-ES_tradnl" w:eastAsia="ja-JP"/>
        </w:rPr>
        <w:tab/>
      </w:r>
      <w:r>
        <w:rPr>
          <w:i/>
          <w:szCs w:val="24"/>
          <w:lang w:val="es-ES_tradnl" w:eastAsia="ja-JP"/>
        </w:rPr>
        <w:tab/>
      </w:r>
      <w:r>
        <w:rPr>
          <w:i/>
          <w:szCs w:val="24"/>
          <w:lang w:val="es-ES_tradnl" w:eastAsia="ja-JP"/>
        </w:rPr>
        <w:tab/>
      </w:r>
      <w:r>
        <w:rPr>
          <w:i/>
          <w:szCs w:val="24"/>
          <w:lang w:val="es-ES_tradnl" w:eastAsia="ja-JP"/>
        </w:rPr>
        <w:tab/>
      </w:r>
      <w:r>
        <w:rPr>
          <w:i/>
          <w:szCs w:val="24"/>
          <w:lang w:val="es-ES_tradnl" w:eastAsia="ja-JP"/>
        </w:rPr>
        <w:tab/>
      </w:r>
      <w:r w:rsidR="000259AC">
        <w:rPr>
          <w:szCs w:val="24"/>
          <w:lang w:val="es-ES_tradnl" w:eastAsia="ja-JP"/>
        </w:rPr>
        <w:t>2</w:t>
      </w:r>
      <w:r w:rsidR="005C082E">
        <w:rPr>
          <w:szCs w:val="24"/>
          <w:lang w:val="es-ES_tradnl" w:eastAsia="ja-JP"/>
        </w:rPr>
        <w:t>8</w:t>
      </w:r>
    </w:p>
    <w:p w14:paraId="77E0F05B" w14:textId="2E33C720" w:rsidR="005E2B71" w:rsidRPr="004A6300" w:rsidRDefault="00907876" w:rsidP="00C152FF">
      <w:pPr>
        <w:pStyle w:val="AcrnimoHTML1"/>
        <w:tabs>
          <w:tab w:val="left" w:pos="284"/>
          <w:tab w:val="left" w:pos="720"/>
          <w:tab w:val="left" w:pos="1843"/>
          <w:tab w:val="left" w:pos="2127"/>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right="-9"/>
        <w:jc w:val="both"/>
        <w:outlineLvl w:val="0"/>
        <w:rPr>
          <w:szCs w:val="24"/>
          <w:lang w:val="es-ES_tradnl" w:eastAsia="ja-JP"/>
        </w:rPr>
      </w:pPr>
      <w:r>
        <w:rPr>
          <w:b/>
          <w:szCs w:val="24"/>
          <w:lang w:val="es-ES_tradnl" w:eastAsia="ja-JP"/>
        </w:rPr>
        <w:t>E</w:t>
      </w:r>
      <w:r w:rsidRPr="00175900">
        <w:rPr>
          <w:b/>
          <w:szCs w:val="24"/>
          <w:lang w:val="es-ES_tradnl" w:eastAsia="ja-JP"/>
        </w:rPr>
        <w:t>stancias internacionales en centros de investigación</w:t>
      </w:r>
      <w:r w:rsidR="005E2B71" w:rsidRPr="00175900">
        <w:rPr>
          <w:b/>
          <w:szCs w:val="24"/>
          <w:lang w:val="es-ES_tradnl" w:eastAsia="ja-JP"/>
        </w:rPr>
        <w:tab/>
      </w:r>
      <w:r w:rsidR="009262BC">
        <w:rPr>
          <w:b/>
          <w:szCs w:val="24"/>
          <w:lang w:val="es-ES_tradnl" w:eastAsia="ja-JP"/>
        </w:rPr>
        <w:tab/>
      </w:r>
      <w:r w:rsidR="009262BC">
        <w:rPr>
          <w:b/>
          <w:szCs w:val="24"/>
          <w:lang w:val="es-ES_tradnl" w:eastAsia="ja-JP"/>
        </w:rPr>
        <w:tab/>
      </w:r>
      <w:r w:rsidR="009262BC">
        <w:rPr>
          <w:b/>
          <w:szCs w:val="24"/>
          <w:lang w:val="es-ES_tradnl" w:eastAsia="ja-JP"/>
        </w:rPr>
        <w:tab/>
      </w:r>
      <w:r w:rsidR="00C152FF">
        <w:rPr>
          <w:b/>
          <w:szCs w:val="24"/>
          <w:lang w:val="es-ES_tradnl" w:eastAsia="ja-JP"/>
        </w:rPr>
        <w:tab/>
      </w:r>
      <w:r w:rsidR="00C152FF">
        <w:rPr>
          <w:b/>
          <w:szCs w:val="24"/>
          <w:lang w:val="es-ES_tradnl" w:eastAsia="ja-JP"/>
        </w:rPr>
        <w:tab/>
      </w:r>
      <w:r w:rsidR="005C082E">
        <w:rPr>
          <w:szCs w:val="24"/>
          <w:lang w:val="es-ES_tradnl" w:eastAsia="ja-JP"/>
        </w:rPr>
        <w:t>30</w:t>
      </w:r>
    </w:p>
    <w:p w14:paraId="0B71D79C" w14:textId="0753E2BA" w:rsidR="005E2B71" w:rsidRPr="00175900" w:rsidRDefault="009262BC" w:rsidP="00C152FF">
      <w:pPr>
        <w:pStyle w:val="AcrnimoHTML1"/>
        <w:tabs>
          <w:tab w:val="left" w:pos="720"/>
          <w:tab w:val="left" w:pos="1440"/>
          <w:tab w:val="left" w:pos="1701"/>
          <w:tab w:val="left" w:pos="2160"/>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right="-9"/>
        <w:jc w:val="both"/>
        <w:rPr>
          <w:b/>
          <w:szCs w:val="24"/>
          <w:lang w:val="es-ES_tradnl" w:eastAsia="ja-JP"/>
        </w:rPr>
      </w:pPr>
      <w:r>
        <w:rPr>
          <w:b/>
          <w:szCs w:val="24"/>
          <w:lang w:val="es-ES_tradnl" w:eastAsia="ja-JP"/>
        </w:rPr>
        <w:t>Congresos, foros y reuniones científicas</w:t>
      </w:r>
      <w:r w:rsidR="005E2B71" w:rsidRPr="00175900">
        <w:rPr>
          <w:b/>
          <w:szCs w:val="24"/>
          <w:lang w:val="es-ES_tradnl" w:eastAsia="ja-JP"/>
        </w:rPr>
        <w:tab/>
      </w:r>
      <w:r w:rsidR="005E2B71" w:rsidRPr="00175900">
        <w:rPr>
          <w:b/>
          <w:szCs w:val="24"/>
          <w:lang w:val="es-ES_tradnl" w:eastAsia="ja-JP"/>
        </w:rPr>
        <w:tab/>
      </w:r>
      <w:r w:rsidR="005E2B71" w:rsidRPr="00175900">
        <w:rPr>
          <w:b/>
          <w:szCs w:val="24"/>
          <w:lang w:val="es-ES_tradnl" w:eastAsia="ja-JP"/>
        </w:rPr>
        <w:tab/>
      </w:r>
      <w:r w:rsidR="005E2B71" w:rsidRPr="00175900">
        <w:rPr>
          <w:b/>
          <w:szCs w:val="24"/>
          <w:lang w:val="es-ES_tradnl" w:eastAsia="ja-JP"/>
        </w:rPr>
        <w:tab/>
      </w:r>
      <w:r>
        <w:rPr>
          <w:b/>
          <w:szCs w:val="24"/>
          <w:lang w:val="es-ES_tradnl" w:eastAsia="ja-JP"/>
        </w:rPr>
        <w:tab/>
      </w:r>
      <w:r>
        <w:rPr>
          <w:b/>
          <w:szCs w:val="24"/>
          <w:lang w:val="es-ES_tradnl" w:eastAsia="ja-JP"/>
        </w:rPr>
        <w:tab/>
      </w:r>
      <w:r w:rsidR="00C152FF">
        <w:rPr>
          <w:b/>
          <w:szCs w:val="24"/>
          <w:lang w:val="es-ES_tradnl" w:eastAsia="ja-JP"/>
        </w:rPr>
        <w:tab/>
      </w:r>
      <w:r w:rsidR="00C152FF">
        <w:rPr>
          <w:b/>
          <w:szCs w:val="24"/>
          <w:lang w:val="es-ES_tradnl" w:eastAsia="ja-JP"/>
        </w:rPr>
        <w:tab/>
      </w:r>
      <w:r w:rsidR="005C082E">
        <w:rPr>
          <w:szCs w:val="24"/>
          <w:lang w:val="es-ES_tradnl" w:eastAsia="ja-JP"/>
        </w:rPr>
        <w:t>30</w:t>
      </w:r>
    </w:p>
    <w:p w14:paraId="35D793EA" w14:textId="27831D5E" w:rsidR="004A6300" w:rsidRDefault="00611FE9" w:rsidP="00C152FF">
      <w:pPr>
        <w:pStyle w:val="AcrnimoHTML1"/>
        <w:tabs>
          <w:tab w:val="left" w:pos="720"/>
          <w:tab w:val="left" w:pos="1440"/>
          <w:tab w:val="left" w:pos="1843"/>
          <w:tab w:val="left" w:pos="2160"/>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left="284" w:right="-9" w:firstLine="1"/>
        <w:jc w:val="both"/>
        <w:outlineLvl w:val="0"/>
        <w:rPr>
          <w:szCs w:val="24"/>
          <w:lang w:val="es-ES_tradnl" w:eastAsia="ja-JP"/>
        </w:rPr>
      </w:pPr>
      <w:r w:rsidRPr="00C10B18">
        <w:rPr>
          <w:i/>
          <w:szCs w:val="24"/>
          <w:lang w:val="es-ES_tradnl" w:eastAsia="ja-JP"/>
        </w:rPr>
        <w:t>Comunicaciones y ponencias a congresos</w:t>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4A6300">
        <w:rPr>
          <w:i/>
          <w:szCs w:val="24"/>
          <w:lang w:val="es-ES_tradnl" w:eastAsia="ja-JP"/>
        </w:rPr>
        <w:tab/>
      </w:r>
      <w:r w:rsidR="00C152FF">
        <w:rPr>
          <w:i/>
          <w:szCs w:val="24"/>
          <w:lang w:val="es-ES_tradnl" w:eastAsia="ja-JP"/>
        </w:rPr>
        <w:tab/>
      </w:r>
      <w:r w:rsidR="00C152FF">
        <w:rPr>
          <w:i/>
          <w:szCs w:val="24"/>
          <w:lang w:val="es-ES_tradnl" w:eastAsia="ja-JP"/>
        </w:rPr>
        <w:tab/>
      </w:r>
      <w:r w:rsidR="005C082E">
        <w:rPr>
          <w:szCs w:val="24"/>
          <w:lang w:val="es-ES_tradnl" w:eastAsia="ja-JP"/>
        </w:rPr>
        <w:t>30</w:t>
      </w:r>
    </w:p>
    <w:p w14:paraId="6E3C498F" w14:textId="64C86202" w:rsidR="00141F2A" w:rsidRDefault="00611FE9" w:rsidP="00C152FF">
      <w:pPr>
        <w:pStyle w:val="AcrnimoHTML1"/>
        <w:tabs>
          <w:tab w:val="left" w:pos="720"/>
          <w:tab w:val="left" w:pos="1440"/>
          <w:tab w:val="left" w:pos="1843"/>
          <w:tab w:val="left" w:pos="2160"/>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left="284" w:right="-9" w:firstLine="1"/>
        <w:jc w:val="both"/>
        <w:outlineLvl w:val="0"/>
        <w:rPr>
          <w:i/>
          <w:szCs w:val="24"/>
          <w:lang w:val="es-ES_tradnl" w:eastAsia="ja-JP"/>
        </w:rPr>
      </w:pPr>
      <w:r w:rsidRPr="00C10B18">
        <w:rPr>
          <w:i/>
          <w:szCs w:val="24"/>
          <w:lang w:val="es-ES_tradnl" w:eastAsia="ja-JP"/>
        </w:rPr>
        <w:t>Congresos organizados</w:t>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0259AC">
        <w:rPr>
          <w:i/>
          <w:szCs w:val="24"/>
          <w:lang w:val="es-ES_tradnl" w:eastAsia="ja-JP"/>
        </w:rPr>
        <w:tab/>
      </w:r>
      <w:r w:rsidR="00C152FF">
        <w:rPr>
          <w:i/>
          <w:szCs w:val="24"/>
          <w:lang w:val="es-ES_tradnl" w:eastAsia="ja-JP"/>
        </w:rPr>
        <w:tab/>
      </w:r>
      <w:r w:rsidR="00C152FF">
        <w:rPr>
          <w:i/>
          <w:szCs w:val="24"/>
          <w:lang w:val="es-ES_tradnl" w:eastAsia="ja-JP"/>
        </w:rPr>
        <w:tab/>
      </w:r>
      <w:r w:rsidR="000259AC">
        <w:rPr>
          <w:szCs w:val="24"/>
          <w:lang w:val="es-ES_tradnl" w:eastAsia="ja-JP"/>
        </w:rPr>
        <w:t>3</w:t>
      </w:r>
      <w:r w:rsidR="005C082E">
        <w:rPr>
          <w:szCs w:val="24"/>
          <w:lang w:val="es-ES_tradnl" w:eastAsia="ja-JP"/>
        </w:rPr>
        <w:t>7</w:t>
      </w:r>
    </w:p>
    <w:p w14:paraId="57B431F6" w14:textId="77777777" w:rsidR="004A6300" w:rsidRDefault="004A6300" w:rsidP="00C152FF">
      <w:pPr>
        <w:pStyle w:val="AcrnimoHTML1"/>
        <w:tabs>
          <w:tab w:val="left" w:pos="720"/>
          <w:tab w:val="left" w:pos="1440"/>
          <w:tab w:val="left" w:pos="1843"/>
          <w:tab w:val="left" w:pos="2160"/>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left="284" w:right="-9" w:firstLine="1"/>
        <w:jc w:val="both"/>
        <w:outlineLvl w:val="0"/>
        <w:rPr>
          <w:i/>
          <w:szCs w:val="24"/>
          <w:lang w:val="es-ES_tradnl" w:eastAsia="ja-JP"/>
        </w:rPr>
      </w:pPr>
    </w:p>
    <w:p w14:paraId="19DED901" w14:textId="77777777" w:rsidR="005E2B71" w:rsidRPr="00175900" w:rsidRDefault="00141F2A" w:rsidP="00C152FF">
      <w:pPr>
        <w:tabs>
          <w:tab w:val="left" w:pos="720"/>
          <w:tab w:val="left" w:pos="1440"/>
          <w:tab w:val="left" w:pos="1701"/>
          <w:tab w:val="left" w:pos="2160"/>
          <w:tab w:val="left" w:pos="2880"/>
          <w:tab w:val="left" w:pos="3600"/>
          <w:tab w:val="left" w:pos="4320"/>
          <w:tab w:val="left" w:pos="5040"/>
          <w:tab w:val="left" w:pos="5760"/>
          <w:tab w:val="left" w:pos="6480"/>
          <w:tab w:val="left" w:pos="7200"/>
          <w:tab w:val="left" w:pos="7920"/>
          <w:tab w:val="left" w:pos="8080"/>
          <w:tab w:val="left" w:pos="8222"/>
          <w:tab w:val="left" w:pos="8789"/>
          <w:tab w:val="left" w:pos="8931"/>
          <w:tab w:val="left" w:pos="9360"/>
          <w:tab w:val="left" w:pos="9923"/>
          <w:tab w:val="left" w:pos="10800"/>
          <w:tab w:val="left" w:pos="11520"/>
        </w:tabs>
        <w:ind w:right="-9"/>
        <w:jc w:val="both"/>
        <w:rPr>
          <w:b/>
          <w:lang w:eastAsia="ja-JP"/>
        </w:rPr>
      </w:pPr>
      <w:r w:rsidRPr="00141F2A">
        <w:rPr>
          <w:i/>
          <w:lang w:eastAsia="ja-JP"/>
        </w:rPr>
        <w:t xml:space="preserve">COOPERACIÓN </w:t>
      </w:r>
      <w:r w:rsidR="00CA1FC3">
        <w:rPr>
          <w:i/>
          <w:lang w:eastAsia="ja-JP"/>
        </w:rPr>
        <w:t xml:space="preserve">CIENTÍFICO-TÉCNICA </w:t>
      </w:r>
      <w:r w:rsidRPr="00141F2A">
        <w:rPr>
          <w:i/>
          <w:lang w:eastAsia="ja-JP"/>
        </w:rPr>
        <w:t>Y CONSULTORÍA INTERNACIONAL</w:t>
      </w:r>
      <w:r w:rsidR="009262BC" w:rsidRPr="00175900">
        <w:rPr>
          <w:b/>
          <w:lang w:eastAsia="ja-JP"/>
        </w:rPr>
        <w:tab/>
      </w:r>
      <w:r w:rsidR="009262BC" w:rsidRPr="00175900">
        <w:rPr>
          <w:b/>
          <w:lang w:eastAsia="ja-JP"/>
        </w:rPr>
        <w:tab/>
      </w:r>
      <w:r w:rsidR="009262BC" w:rsidRPr="00175900">
        <w:rPr>
          <w:b/>
          <w:lang w:eastAsia="ja-JP"/>
        </w:rPr>
        <w:tab/>
      </w:r>
    </w:p>
    <w:p w14:paraId="1537BE21" w14:textId="156CA79F" w:rsidR="00141F2A" w:rsidRDefault="00611FE9" w:rsidP="00C152FF">
      <w:pPr>
        <w:tabs>
          <w:tab w:val="left" w:pos="720"/>
          <w:tab w:val="left" w:pos="1440"/>
          <w:tab w:val="left" w:pos="1701"/>
          <w:tab w:val="left" w:pos="2160"/>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right="-9"/>
        <w:jc w:val="both"/>
        <w:outlineLvl w:val="0"/>
        <w:rPr>
          <w:b/>
          <w:lang w:eastAsia="ja-JP"/>
        </w:rPr>
      </w:pPr>
      <w:r w:rsidRPr="00141F2A">
        <w:rPr>
          <w:b/>
          <w:lang w:eastAsia="ja-JP"/>
        </w:rPr>
        <w:t>Educación para el desarrollo</w:t>
      </w:r>
      <w:r w:rsidR="00155AF7">
        <w:rPr>
          <w:b/>
          <w:lang w:eastAsia="ja-JP"/>
        </w:rPr>
        <w:t xml:space="preserve"> y extensión universitaria</w:t>
      </w:r>
      <w:r w:rsidR="002D09DE">
        <w:rPr>
          <w:b/>
          <w:lang w:eastAsia="ja-JP"/>
        </w:rPr>
        <w:tab/>
      </w:r>
      <w:r w:rsidR="002D09DE">
        <w:rPr>
          <w:b/>
          <w:lang w:eastAsia="ja-JP"/>
        </w:rPr>
        <w:tab/>
      </w:r>
      <w:r w:rsidR="002D09DE">
        <w:rPr>
          <w:b/>
          <w:lang w:eastAsia="ja-JP"/>
        </w:rPr>
        <w:tab/>
      </w:r>
      <w:r w:rsidR="002D09DE">
        <w:rPr>
          <w:b/>
          <w:lang w:eastAsia="ja-JP"/>
        </w:rPr>
        <w:tab/>
      </w:r>
      <w:r w:rsidR="002D09DE">
        <w:rPr>
          <w:b/>
          <w:lang w:eastAsia="ja-JP"/>
        </w:rPr>
        <w:tab/>
      </w:r>
      <w:r w:rsidR="002D09DE">
        <w:rPr>
          <w:b/>
          <w:lang w:eastAsia="ja-JP"/>
        </w:rPr>
        <w:tab/>
      </w:r>
      <w:r w:rsidR="00F21C29" w:rsidRPr="00A71045">
        <w:rPr>
          <w:lang w:eastAsia="ja-JP"/>
        </w:rPr>
        <w:t>3</w:t>
      </w:r>
      <w:r w:rsidR="005C082E">
        <w:rPr>
          <w:lang w:eastAsia="ja-JP"/>
        </w:rPr>
        <w:t>9</w:t>
      </w:r>
    </w:p>
    <w:p w14:paraId="1685A566" w14:textId="01A59115" w:rsidR="009262BC" w:rsidRPr="00141F2A" w:rsidRDefault="0052378F" w:rsidP="00C152FF">
      <w:pPr>
        <w:tabs>
          <w:tab w:val="left" w:pos="720"/>
          <w:tab w:val="left" w:pos="1440"/>
          <w:tab w:val="left" w:pos="1701"/>
          <w:tab w:val="left" w:pos="2160"/>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right="-9"/>
        <w:jc w:val="both"/>
        <w:outlineLvl w:val="0"/>
        <w:rPr>
          <w:b/>
          <w:lang w:eastAsia="ja-JP"/>
        </w:rPr>
      </w:pPr>
      <w:r>
        <w:rPr>
          <w:b/>
          <w:lang w:eastAsia="ja-JP"/>
        </w:rPr>
        <w:t>Cooperación científico-</w:t>
      </w:r>
      <w:r w:rsidR="00611FE9" w:rsidRPr="00141F2A">
        <w:rPr>
          <w:b/>
          <w:lang w:eastAsia="ja-JP"/>
        </w:rPr>
        <w:t>técnica</w:t>
      </w:r>
      <w:r>
        <w:rPr>
          <w:b/>
          <w:lang w:eastAsia="ja-JP"/>
        </w:rPr>
        <w:t xml:space="preserve"> internacional</w:t>
      </w:r>
      <w:r w:rsidR="004C5949">
        <w:rPr>
          <w:b/>
          <w:lang w:eastAsia="ja-JP"/>
        </w:rPr>
        <w:tab/>
      </w:r>
      <w:r w:rsidR="004C5949">
        <w:rPr>
          <w:b/>
          <w:lang w:eastAsia="ja-JP"/>
        </w:rPr>
        <w:tab/>
      </w:r>
      <w:r w:rsidR="004C5949">
        <w:rPr>
          <w:b/>
          <w:lang w:eastAsia="ja-JP"/>
        </w:rPr>
        <w:tab/>
      </w:r>
      <w:r w:rsidR="004C5949">
        <w:rPr>
          <w:b/>
          <w:lang w:eastAsia="ja-JP"/>
        </w:rPr>
        <w:tab/>
      </w:r>
      <w:r w:rsidR="004C5949">
        <w:rPr>
          <w:b/>
          <w:lang w:eastAsia="ja-JP"/>
        </w:rPr>
        <w:tab/>
      </w:r>
      <w:r w:rsidR="00C152FF">
        <w:rPr>
          <w:b/>
          <w:lang w:eastAsia="ja-JP"/>
        </w:rPr>
        <w:tab/>
      </w:r>
      <w:r w:rsidR="00C152FF">
        <w:rPr>
          <w:b/>
          <w:lang w:eastAsia="ja-JP"/>
        </w:rPr>
        <w:tab/>
      </w:r>
      <w:r w:rsidR="00F2615F">
        <w:rPr>
          <w:lang w:eastAsia="ja-JP"/>
        </w:rPr>
        <w:t>4</w:t>
      </w:r>
      <w:r w:rsidR="005C082E">
        <w:rPr>
          <w:lang w:eastAsia="ja-JP"/>
        </w:rPr>
        <w:t>4</w:t>
      </w:r>
    </w:p>
    <w:p w14:paraId="2026F061" w14:textId="7F511446" w:rsidR="00141F2A" w:rsidRDefault="00611FE9" w:rsidP="00C152FF">
      <w:pPr>
        <w:tabs>
          <w:tab w:val="left" w:pos="720"/>
          <w:tab w:val="left" w:pos="1440"/>
          <w:tab w:val="left" w:pos="1701"/>
          <w:tab w:val="left" w:pos="2160"/>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right="-9"/>
        <w:jc w:val="both"/>
        <w:outlineLvl w:val="0"/>
        <w:rPr>
          <w:b/>
          <w:lang w:eastAsia="ja-JP"/>
        </w:rPr>
      </w:pPr>
      <w:r w:rsidRPr="00141F2A">
        <w:rPr>
          <w:b/>
          <w:lang w:eastAsia="ja-JP"/>
        </w:rPr>
        <w:t>Evaluación, consultoría y dictámenes expertos</w:t>
      </w:r>
      <w:r w:rsidR="004C5949">
        <w:rPr>
          <w:b/>
          <w:lang w:eastAsia="ja-JP"/>
        </w:rPr>
        <w:tab/>
      </w:r>
      <w:r w:rsidR="004C5949">
        <w:rPr>
          <w:b/>
          <w:lang w:eastAsia="ja-JP"/>
        </w:rPr>
        <w:tab/>
      </w:r>
      <w:r w:rsidR="004C5949">
        <w:rPr>
          <w:b/>
          <w:lang w:eastAsia="ja-JP"/>
        </w:rPr>
        <w:tab/>
      </w:r>
      <w:r w:rsidR="004C5949">
        <w:rPr>
          <w:b/>
          <w:lang w:eastAsia="ja-JP"/>
        </w:rPr>
        <w:tab/>
      </w:r>
      <w:r w:rsidR="004C5949">
        <w:rPr>
          <w:b/>
          <w:lang w:eastAsia="ja-JP"/>
        </w:rPr>
        <w:tab/>
      </w:r>
      <w:r w:rsidR="00C152FF">
        <w:rPr>
          <w:b/>
          <w:lang w:eastAsia="ja-JP"/>
        </w:rPr>
        <w:tab/>
      </w:r>
      <w:r w:rsidR="00C152FF">
        <w:rPr>
          <w:b/>
          <w:lang w:eastAsia="ja-JP"/>
        </w:rPr>
        <w:tab/>
      </w:r>
      <w:r w:rsidR="00811104">
        <w:rPr>
          <w:lang w:eastAsia="ja-JP"/>
        </w:rPr>
        <w:t>5</w:t>
      </w:r>
      <w:r w:rsidR="005C082E">
        <w:rPr>
          <w:lang w:eastAsia="ja-JP"/>
        </w:rPr>
        <w:t>2</w:t>
      </w:r>
    </w:p>
    <w:p w14:paraId="10E0872B" w14:textId="2B4F70B4" w:rsidR="008F38BD" w:rsidRPr="00141F2A" w:rsidRDefault="00C328B0" w:rsidP="00C152FF">
      <w:pPr>
        <w:tabs>
          <w:tab w:val="left" w:pos="720"/>
          <w:tab w:val="left" w:pos="1440"/>
          <w:tab w:val="left" w:pos="1701"/>
          <w:tab w:val="left" w:pos="2160"/>
          <w:tab w:val="left" w:pos="2880"/>
          <w:tab w:val="left" w:pos="3600"/>
          <w:tab w:val="left" w:pos="4320"/>
          <w:tab w:val="left" w:pos="5040"/>
          <w:tab w:val="left" w:pos="5760"/>
          <w:tab w:val="left" w:pos="6480"/>
          <w:tab w:val="left" w:pos="7200"/>
          <w:tab w:val="left" w:pos="8080"/>
          <w:tab w:val="left" w:pos="8222"/>
          <w:tab w:val="left" w:pos="8789"/>
          <w:tab w:val="left" w:pos="8931"/>
          <w:tab w:val="left" w:pos="9360"/>
          <w:tab w:val="left" w:pos="9923"/>
          <w:tab w:val="left" w:pos="10800"/>
          <w:tab w:val="left" w:pos="11520"/>
        </w:tabs>
        <w:ind w:right="-9"/>
        <w:jc w:val="both"/>
        <w:outlineLvl w:val="0"/>
        <w:rPr>
          <w:b/>
          <w:lang w:eastAsia="ja-JP"/>
        </w:rPr>
      </w:pPr>
      <w:r>
        <w:rPr>
          <w:b/>
          <w:lang w:eastAsia="ja-JP"/>
        </w:rPr>
        <w:t>Participación</w:t>
      </w:r>
      <w:r w:rsidR="008F38BD" w:rsidRPr="00141F2A">
        <w:rPr>
          <w:b/>
          <w:lang w:eastAsia="ja-JP"/>
        </w:rPr>
        <w:t xml:space="preserve"> </w:t>
      </w:r>
      <w:r w:rsidR="00A52AB3">
        <w:rPr>
          <w:b/>
          <w:lang w:eastAsia="ja-JP"/>
        </w:rPr>
        <w:t>como experto/comentarista</w:t>
      </w:r>
      <w:r w:rsidR="000F1252">
        <w:rPr>
          <w:b/>
          <w:lang w:eastAsia="ja-JP"/>
        </w:rPr>
        <w:t xml:space="preserve"> en</w:t>
      </w:r>
      <w:r w:rsidR="00A91FB3">
        <w:rPr>
          <w:b/>
          <w:lang w:eastAsia="ja-JP"/>
        </w:rPr>
        <w:t xml:space="preserve"> eventos</w:t>
      </w:r>
      <w:r w:rsidR="008F38BD" w:rsidRPr="00141F2A">
        <w:rPr>
          <w:b/>
          <w:lang w:eastAsia="ja-JP"/>
        </w:rPr>
        <w:t xml:space="preserve"> de</w:t>
      </w:r>
      <w:r w:rsidR="0024699D">
        <w:rPr>
          <w:b/>
          <w:lang w:eastAsia="ja-JP"/>
        </w:rPr>
        <w:t xml:space="preserve"> </w:t>
      </w:r>
      <w:r w:rsidR="008F38BD" w:rsidRPr="00141F2A">
        <w:rPr>
          <w:b/>
          <w:lang w:eastAsia="ja-JP"/>
        </w:rPr>
        <w:t>cooperació</w:t>
      </w:r>
      <w:r w:rsidR="00FF0107">
        <w:rPr>
          <w:b/>
          <w:lang w:eastAsia="ja-JP"/>
        </w:rPr>
        <w:t>n</w:t>
      </w:r>
      <w:r w:rsidR="00CB7964">
        <w:rPr>
          <w:b/>
          <w:lang w:eastAsia="ja-JP"/>
        </w:rPr>
        <w:tab/>
      </w:r>
      <w:r w:rsidR="00CB7964">
        <w:rPr>
          <w:b/>
          <w:lang w:eastAsia="ja-JP"/>
        </w:rPr>
        <w:tab/>
      </w:r>
      <w:r w:rsidR="00C152FF">
        <w:rPr>
          <w:b/>
          <w:lang w:eastAsia="ja-JP"/>
        </w:rPr>
        <w:tab/>
      </w:r>
      <w:r w:rsidR="00C152FF">
        <w:rPr>
          <w:b/>
          <w:lang w:eastAsia="ja-JP"/>
        </w:rPr>
        <w:tab/>
      </w:r>
      <w:r w:rsidR="00A27B1D">
        <w:rPr>
          <w:lang w:eastAsia="ja-JP"/>
        </w:rPr>
        <w:t>5</w:t>
      </w:r>
      <w:r w:rsidR="005C082E">
        <w:rPr>
          <w:lang w:eastAsia="ja-JP"/>
        </w:rPr>
        <w:t>3</w:t>
      </w:r>
    </w:p>
    <w:p w14:paraId="10AE2C81" w14:textId="77777777" w:rsidR="00855A8B" w:rsidRPr="00141F2A" w:rsidRDefault="00141F2A" w:rsidP="00C152FF">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 w:val="left" w:pos="8222"/>
          <w:tab w:val="left" w:pos="8789"/>
          <w:tab w:val="left" w:pos="8931"/>
          <w:tab w:val="left" w:pos="9360"/>
          <w:tab w:val="left" w:pos="9923"/>
          <w:tab w:val="left" w:pos="10800"/>
          <w:tab w:val="left" w:pos="11520"/>
        </w:tabs>
        <w:ind w:left="284" w:right="-9" w:hanging="284"/>
        <w:jc w:val="both"/>
        <w:outlineLvl w:val="0"/>
        <w:rPr>
          <w:i/>
          <w:szCs w:val="24"/>
          <w:lang w:val="es-ES_tradnl" w:eastAsia="ja-JP"/>
        </w:rPr>
      </w:pPr>
      <w:r>
        <w:rPr>
          <w:b/>
          <w:i/>
          <w:szCs w:val="24"/>
          <w:lang w:val="es-ES_tradnl" w:eastAsia="ja-JP"/>
        </w:rPr>
        <w:br w:type="page"/>
      </w:r>
      <w:r w:rsidR="00855A8B" w:rsidRPr="00141F2A">
        <w:rPr>
          <w:i/>
          <w:szCs w:val="24"/>
          <w:lang w:val="es-ES_tradnl" w:eastAsia="ja-JP"/>
        </w:rPr>
        <w:lastRenderedPageBreak/>
        <w:t xml:space="preserve">HISTORIAL </w:t>
      </w:r>
      <w:r w:rsidR="00907876" w:rsidRPr="00141F2A">
        <w:rPr>
          <w:i/>
          <w:szCs w:val="24"/>
          <w:lang w:val="es-ES_tradnl" w:eastAsia="ja-JP"/>
        </w:rPr>
        <w:t>ACADÉMICO</w:t>
      </w:r>
    </w:p>
    <w:p w14:paraId="04EE06F7"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ab/>
      </w:r>
    </w:p>
    <w:p w14:paraId="3A8DEAC0"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b/>
          <w:szCs w:val="24"/>
          <w:lang w:val="es-ES_tradnl" w:eastAsia="ja-JP"/>
        </w:rPr>
      </w:pPr>
      <w:r w:rsidRPr="00175900">
        <w:rPr>
          <w:b/>
          <w:szCs w:val="24"/>
          <w:lang w:val="es-ES_tradnl" w:eastAsia="ja-JP"/>
        </w:rPr>
        <w:t>Formación académica</w:t>
      </w:r>
    </w:p>
    <w:p w14:paraId="7173AA5A"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7D5B4065" w14:textId="77777777" w:rsidR="002074D6" w:rsidRPr="00175900" w:rsidRDefault="002074D6" w:rsidP="000F3264">
      <w:pPr>
        <w:pStyle w:val="AcrnimoHTML1"/>
        <w:tabs>
          <w:tab w:val="left" w:pos="720"/>
          <w:tab w:val="left" w:pos="1440"/>
          <w:tab w:val="left" w:pos="241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 xml:space="preserve">Egresado del </w:t>
      </w:r>
      <w:r w:rsidRPr="00175900">
        <w:rPr>
          <w:szCs w:val="24"/>
          <w:lang w:val="es-ES_tradnl"/>
        </w:rPr>
        <w:t>Programa Iberoamericano de Formación de Formadores en RSE (Responsabilidad Social Empresarial), PNUD / Universidad de Buenos Aires, 2011. Calificación: 9 sobre 10.</w:t>
      </w:r>
    </w:p>
    <w:p w14:paraId="30C24CB7" w14:textId="77777777" w:rsidR="002074D6" w:rsidRPr="00175900" w:rsidRDefault="002074D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Premio Extraordinario de Doctorado de la Facultad de Filosofía y Letras, Uni</w:t>
      </w:r>
      <w:r w:rsidR="009262BC">
        <w:rPr>
          <w:szCs w:val="24"/>
          <w:lang w:val="es-ES_tradnl" w:eastAsia="ja-JP"/>
        </w:rPr>
        <w:t>versidad de Cantabria. F</w:t>
      </w:r>
      <w:r w:rsidRPr="00175900">
        <w:rPr>
          <w:szCs w:val="24"/>
          <w:lang w:val="es-ES_tradnl" w:eastAsia="ja-JP"/>
        </w:rPr>
        <w:t xml:space="preserve">echa </w:t>
      </w:r>
      <w:r w:rsidR="009262BC">
        <w:rPr>
          <w:szCs w:val="24"/>
          <w:lang w:val="es-ES_tradnl" w:eastAsia="ja-JP"/>
        </w:rPr>
        <w:t>de concesión, 23-03-1994</w:t>
      </w:r>
      <w:r w:rsidRPr="00175900">
        <w:rPr>
          <w:szCs w:val="24"/>
          <w:lang w:val="es-ES_tradnl" w:eastAsia="ja-JP"/>
        </w:rPr>
        <w:t>.</w:t>
      </w:r>
    </w:p>
    <w:p w14:paraId="2905E338" w14:textId="77777777" w:rsidR="002074D6" w:rsidRPr="00175900" w:rsidRDefault="002074D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Doctor en Filosofía y Letras (División Geograf</w:t>
      </w:r>
      <w:r w:rsidR="009262BC">
        <w:rPr>
          <w:szCs w:val="24"/>
          <w:lang w:val="es-ES_tradnl" w:eastAsia="ja-JP"/>
        </w:rPr>
        <w:t>ía e Historia – Sección Historia</w:t>
      </w:r>
      <w:r w:rsidRPr="00175900">
        <w:rPr>
          <w:szCs w:val="24"/>
          <w:lang w:val="es-ES_tradnl" w:eastAsia="ja-JP"/>
        </w:rPr>
        <w:t xml:space="preserve">), por la Universidad de Cantabria. Fecha de expedición, 25-01-1992. Calificación Tesis de Doctorado: Apto cum Laude por unanimidad. </w:t>
      </w:r>
    </w:p>
    <w:p w14:paraId="61EAB3E8" w14:textId="77777777" w:rsidR="002074D6" w:rsidRPr="00175900" w:rsidRDefault="002074D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Profesor Titular Interino de Universidad del Departamento de Economía (Universidad de Cantabria), a tiempo completo, 1-10-1992 / 16-05-1994.</w:t>
      </w:r>
    </w:p>
    <w:p w14:paraId="0404BFF3" w14:textId="77777777" w:rsidR="002074D6" w:rsidRPr="00175900" w:rsidRDefault="002074D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Profesor Ayudante LRU (Ley de Reforma Universitaria) del Departamento de Economía (Universidad de Cantabria), a tiempo completo. 1-10-1990 / 30-09-1992.</w:t>
      </w:r>
    </w:p>
    <w:p w14:paraId="454479A3"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Becario F</w:t>
      </w:r>
      <w:r w:rsidR="00626F6B" w:rsidRPr="00175900">
        <w:rPr>
          <w:szCs w:val="24"/>
          <w:lang w:val="es-ES_tradnl" w:eastAsia="ja-JP"/>
        </w:rPr>
        <w:t xml:space="preserve">ormación del </w:t>
      </w:r>
      <w:r w:rsidRPr="00175900">
        <w:rPr>
          <w:szCs w:val="24"/>
          <w:lang w:val="es-ES_tradnl" w:eastAsia="ja-JP"/>
        </w:rPr>
        <w:t>P</w:t>
      </w:r>
      <w:r w:rsidR="00626F6B" w:rsidRPr="00175900">
        <w:rPr>
          <w:szCs w:val="24"/>
          <w:lang w:val="es-ES_tradnl" w:eastAsia="ja-JP"/>
        </w:rPr>
        <w:t xml:space="preserve">ersonal </w:t>
      </w:r>
      <w:r w:rsidRPr="00175900">
        <w:rPr>
          <w:szCs w:val="24"/>
          <w:lang w:val="es-ES_tradnl" w:eastAsia="ja-JP"/>
        </w:rPr>
        <w:t>I</w:t>
      </w:r>
      <w:r w:rsidR="00626F6B" w:rsidRPr="00175900">
        <w:rPr>
          <w:szCs w:val="24"/>
          <w:lang w:val="es-ES_tradnl" w:eastAsia="ja-JP"/>
        </w:rPr>
        <w:t>nvestigador</w:t>
      </w:r>
      <w:r w:rsidRPr="00175900">
        <w:rPr>
          <w:szCs w:val="24"/>
          <w:lang w:val="es-ES_tradnl" w:eastAsia="ja-JP"/>
        </w:rPr>
        <w:t xml:space="preserve"> (Plan General, convocatoria de 24-</w:t>
      </w:r>
      <w:r w:rsidR="00626F6B" w:rsidRPr="00175900">
        <w:rPr>
          <w:szCs w:val="24"/>
          <w:lang w:val="es-ES_tradnl" w:eastAsia="ja-JP"/>
        </w:rPr>
        <w:t>09</w:t>
      </w:r>
      <w:r w:rsidRPr="00175900">
        <w:rPr>
          <w:szCs w:val="24"/>
          <w:lang w:val="es-ES_tradnl" w:eastAsia="ja-JP"/>
        </w:rPr>
        <w:t>-1986, con capacidad docente de hasta 150 horas anuales) del Departamento de Economía</w:t>
      </w:r>
      <w:r w:rsidR="00626F6B" w:rsidRPr="00175900">
        <w:rPr>
          <w:szCs w:val="24"/>
          <w:lang w:val="es-ES_tradnl" w:eastAsia="ja-JP"/>
        </w:rPr>
        <w:t xml:space="preserve"> (Universidad de Cantabria). 1-10-1987 / 30-09</w:t>
      </w:r>
      <w:r w:rsidRPr="00175900">
        <w:rPr>
          <w:szCs w:val="24"/>
          <w:lang w:val="es-ES_tradnl" w:eastAsia="ja-JP"/>
        </w:rPr>
        <w:t>-1990.</w:t>
      </w:r>
    </w:p>
    <w:p w14:paraId="6EFB2A12" w14:textId="77777777" w:rsidR="00855A8B" w:rsidRPr="00175900" w:rsidRDefault="002074D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Licenciado en Filosofía y Letras (División Geografía e Historia – Sección Historia), por la Universidad de Cantabria en 1986. Fecha de expedición, 29-01-1988. Número 1 de la promoción (media expediente académico: 3,52 sobre 4).</w:t>
      </w:r>
    </w:p>
    <w:p w14:paraId="3489D5CC"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26DBC442"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szCs w:val="24"/>
          <w:lang w:val="es-ES_tradnl" w:eastAsia="ja-JP"/>
        </w:rPr>
      </w:pPr>
      <w:r w:rsidRPr="00175900">
        <w:rPr>
          <w:b/>
          <w:szCs w:val="24"/>
          <w:lang w:val="es-ES_tradnl" w:eastAsia="ja-JP"/>
        </w:rPr>
        <w:t>Situación profesional actual</w:t>
      </w:r>
    </w:p>
    <w:p w14:paraId="5804E6F3"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0171E4C4" w14:textId="6F4DF0C2" w:rsidR="00B62149" w:rsidRDefault="00B62149"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Catedrático de Universidad del Departamento de Economía (Universidad de Cantabria) desde el 5 de diciembre de 2018 hasta la actualidad.</w:t>
      </w:r>
    </w:p>
    <w:p w14:paraId="4F1CE359" w14:textId="77777777" w:rsidR="00646CF5" w:rsidRPr="00175900" w:rsidRDefault="00646CF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Acreditado como Catedrático de Universidad por la </w:t>
      </w:r>
      <w:r w:rsidR="00FA4622" w:rsidRPr="00175900">
        <w:rPr>
          <w:rStyle w:val="nfasis"/>
          <w:i w:val="0"/>
          <w:szCs w:val="24"/>
          <w:lang w:val="es-ES_tradnl"/>
        </w:rPr>
        <w:t>Agencia Nacional de Evaluación de la Calidad y Acreditación</w:t>
      </w:r>
      <w:r w:rsidR="00FA4622" w:rsidRPr="00175900">
        <w:rPr>
          <w:szCs w:val="24"/>
          <w:lang w:val="es-ES_tradnl" w:eastAsia="ja-JP"/>
        </w:rPr>
        <w:t>-</w:t>
      </w:r>
      <w:r w:rsidRPr="00175900">
        <w:rPr>
          <w:szCs w:val="24"/>
          <w:lang w:val="es-ES_tradnl" w:eastAsia="ja-JP"/>
        </w:rPr>
        <w:t>ANECA</w:t>
      </w:r>
      <w:r w:rsidR="009262BC">
        <w:rPr>
          <w:szCs w:val="24"/>
          <w:lang w:val="es-ES_tradnl" w:eastAsia="ja-JP"/>
        </w:rPr>
        <w:t xml:space="preserve">, </w:t>
      </w:r>
      <w:r w:rsidR="009262BC">
        <w:rPr>
          <w:szCs w:val="24"/>
          <w:lang w:val="es-ES" w:eastAsia="ja-JP"/>
        </w:rPr>
        <w:t xml:space="preserve">Comisión de </w:t>
      </w:r>
      <w:r w:rsidR="009262BC" w:rsidRPr="009262BC">
        <w:rPr>
          <w:szCs w:val="24"/>
          <w:lang w:val="es-ES" w:eastAsia="ja-JP"/>
        </w:rPr>
        <w:t>Ciencias Sociales y J</w:t>
      </w:r>
      <w:r w:rsidR="009262BC">
        <w:rPr>
          <w:szCs w:val="24"/>
          <w:lang w:val="es-ES" w:eastAsia="ja-JP"/>
        </w:rPr>
        <w:t>urí</w:t>
      </w:r>
      <w:r w:rsidR="009262BC" w:rsidRPr="009262BC">
        <w:rPr>
          <w:szCs w:val="24"/>
          <w:lang w:val="es-ES" w:eastAsia="ja-JP"/>
        </w:rPr>
        <w:t>dicas</w:t>
      </w:r>
      <w:r w:rsidR="00B71D2E">
        <w:rPr>
          <w:szCs w:val="24"/>
          <w:lang w:val="es-ES_tradnl" w:eastAsia="ja-JP"/>
        </w:rPr>
        <w:t>, 19-11-2014</w:t>
      </w:r>
      <w:r w:rsidR="0004065E" w:rsidRPr="00175900">
        <w:rPr>
          <w:szCs w:val="24"/>
          <w:lang w:val="es-ES_tradnl" w:eastAsia="ja-JP"/>
        </w:rPr>
        <w:t>.</w:t>
      </w:r>
    </w:p>
    <w:p w14:paraId="224ABCD4" w14:textId="77777777" w:rsidR="009262BC" w:rsidRPr="00175900" w:rsidRDefault="009262BC"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Profesor Titular de Universidad del Departamento de Economía (Universidad de Cant</w:t>
      </w:r>
      <w:r w:rsidR="00B71D2E">
        <w:rPr>
          <w:szCs w:val="24"/>
          <w:lang w:val="es-ES_tradnl" w:eastAsia="ja-JP"/>
        </w:rPr>
        <w:t>abria), a tiempo completo, desde</w:t>
      </w:r>
      <w:r w:rsidRPr="00175900">
        <w:rPr>
          <w:szCs w:val="24"/>
          <w:lang w:val="es-ES_tradnl" w:eastAsia="ja-JP"/>
        </w:rPr>
        <w:t xml:space="preserve"> 17-05-1994 a la actualidad. Número de registro personal: A05041374058224.</w:t>
      </w:r>
    </w:p>
    <w:p w14:paraId="283ACF48" w14:textId="77777777" w:rsidR="00797AE7" w:rsidRPr="00175900" w:rsidRDefault="00797AE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Profesor del Doctorado en Ciencias Sociales </w:t>
      </w:r>
      <w:r w:rsidRPr="00175900">
        <w:rPr>
          <w:szCs w:val="24"/>
          <w:lang w:val="es-ES_tradnl"/>
        </w:rPr>
        <w:t xml:space="preserve">de la Universidad de Salamanca, </w:t>
      </w:r>
      <w:r w:rsidR="00B71D2E">
        <w:rPr>
          <w:szCs w:val="24"/>
          <w:lang w:val="es-ES_tradnl"/>
        </w:rPr>
        <w:t xml:space="preserve">desde </w:t>
      </w:r>
      <w:r w:rsidR="0004065E" w:rsidRPr="00175900">
        <w:rPr>
          <w:szCs w:val="24"/>
          <w:lang w:val="es-ES_tradnl"/>
        </w:rPr>
        <w:t xml:space="preserve">el </w:t>
      </w:r>
      <w:r w:rsidRPr="00175900">
        <w:rPr>
          <w:szCs w:val="24"/>
          <w:lang w:val="es-ES_tradnl"/>
        </w:rPr>
        <w:t>curso 2013/14</w:t>
      </w:r>
      <w:r w:rsidR="00A94934" w:rsidRPr="00175900">
        <w:rPr>
          <w:szCs w:val="24"/>
          <w:lang w:val="es-ES_tradnl"/>
        </w:rPr>
        <w:t xml:space="preserve"> hasta la actualidad</w:t>
      </w:r>
      <w:r w:rsidRPr="00175900">
        <w:rPr>
          <w:szCs w:val="24"/>
          <w:lang w:val="es-ES_tradnl"/>
        </w:rPr>
        <w:t>.</w:t>
      </w:r>
    </w:p>
    <w:p w14:paraId="732ED4D2" w14:textId="59743EF8" w:rsidR="00797AE7" w:rsidRPr="00175900" w:rsidRDefault="00797AE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Profesor del Doctorado Interuniversitario en Economía: Instrumentos del Análisis Económico (con Mención hacia la Excelencia de la ANECA) de las Universidades de Oviedo, Cantabria y País Vasco, </w:t>
      </w:r>
      <w:r w:rsidR="0001142A">
        <w:rPr>
          <w:szCs w:val="24"/>
          <w:lang w:val="es-ES_tradnl" w:eastAsia="ja-JP"/>
        </w:rPr>
        <w:t>desde el curso 2008/09</w:t>
      </w:r>
      <w:r w:rsidR="00E16C64">
        <w:rPr>
          <w:szCs w:val="24"/>
          <w:lang w:val="es-ES_tradnl" w:eastAsia="ja-JP"/>
        </w:rPr>
        <w:t xml:space="preserve"> hasta </w:t>
      </w:r>
      <w:r w:rsidR="00F233AD">
        <w:rPr>
          <w:szCs w:val="24"/>
          <w:lang w:val="es-ES_tradnl" w:eastAsia="ja-JP"/>
        </w:rPr>
        <w:t>la actualidad</w:t>
      </w:r>
      <w:r w:rsidR="00A94934" w:rsidRPr="00175900">
        <w:rPr>
          <w:szCs w:val="24"/>
          <w:lang w:val="es-ES_tradnl" w:eastAsia="ja-JP"/>
        </w:rPr>
        <w:t>.</w:t>
      </w:r>
    </w:p>
    <w:p w14:paraId="66A76A0F" w14:textId="05C387CC" w:rsidR="00E2117F" w:rsidRPr="00175900" w:rsidRDefault="00E2117F"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Profesor invitado de las Universidades de Valladolid, Salamanca, Burgo</w:t>
      </w:r>
      <w:r w:rsidR="00B71D2E">
        <w:rPr>
          <w:szCs w:val="24"/>
          <w:lang w:val="es-ES_tradnl" w:eastAsia="ja-JP"/>
        </w:rPr>
        <w:t>s</w:t>
      </w:r>
      <w:r w:rsidRPr="00175900">
        <w:rPr>
          <w:szCs w:val="24"/>
          <w:lang w:val="es-ES_tradnl" w:eastAsia="ja-JP"/>
        </w:rPr>
        <w:t xml:space="preserve"> y León en el Master de Cooperación Internacional para el Desarrollo (</w:t>
      </w:r>
      <w:r w:rsidR="00E164BF">
        <w:rPr>
          <w:szCs w:val="24"/>
          <w:lang w:val="es-ES_tradnl" w:eastAsia="ja-JP"/>
        </w:rPr>
        <w:t xml:space="preserve">desde el curso </w:t>
      </w:r>
      <w:r w:rsidRPr="00175900">
        <w:rPr>
          <w:szCs w:val="24"/>
          <w:lang w:val="es-ES_tradnl" w:eastAsia="ja-JP"/>
        </w:rPr>
        <w:t>2018/19</w:t>
      </w:r>
      <w:r w:rsidR="0061415C">
        <w:rPr>
          <w:szCs w:val="24"/>
          <w:lang w:val="es-ES_tradnl" w:eastAsia="ja-JP"/>
        </w:rPr>
        <w:t xml:space="preserve"> </w:t>
      </w:r>
      <w:r w:rsidR="00E164BF">
        <w:rPr>
          <w:szCs w:val="24"/>
          <w:lang w:val="es-ES_tradnl" w:eastAsia="ja-JP"/>
        </w:rPr>
        <w:t>hasta la actualidad</w:t>
      </w:r>
      <w:r w:rsidRPr="00175900">
        <w:rPr>
          <w:szCs w:val="24"/>
          <w:lang w:val="es-ES_tradnl" w:eastAsia="ja-JP"/>
        </w:rPr>
        <w:t>).</w:t>
      </w:r>
    </w:p>
    <w:p w14:paraId="3F9C9F56" w14:textId="77777777" w:rsidR="001C24A5" w:rsidRPr="00175900" w:rsidRDefault="001C24A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Profesor invitado de la Universidad del Norte (Colombia) en la Maestría de Cooperación Internacional y Gestión de Proyectos (curso 2016).</w:t>
      </w:r>
    </w:p>
    <w:p w14:paraId="76997091" w14:textId="77777777" w:rsidR="001C24A5" w:rsidRPr="00175900" w:rsidRDefault="00BC1C88"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Profesor invitado de la Universidad de Bogot</w:t>
      </w:r>
      <w:r w:rsidR="00B71D2E">
        <w:rPr>
          <w:szCs w:val="24"/>
          <w:lang w:val="es-ES_tradnl" w:eastAsia="ja-JP"/>
        </w:rPr>
        <w:t>á Jorge Tadeo Lozano (Colombia)</w:t>
      </w:r>
      <w:r w:rsidRPr="00175900">
        <w:rPr>
          <w:szCs w:val="24"/>
          <w:lang w:val="es-ES_tradnl" w:eastAsia="ja-JP"/>
        </w:rPr>
        <w:t xml:space="preserve"> en el Programa de Relaciones Intern</w:t>
      </w:r>
      <w:r w:rsidR="00CE195F" w:rsidRPr="00175900">
        <w:rPr>
          <w:szCs w:val="24"/>
          <w:lang w:val="es-ES_tradnl" w:eastAsia="ja-JP"/>
        </w:rPr>
        <w:t>a</w:t>
      </w:r>
      <w:r w:rsidR="00C05E8D" w:rsidRPr="00175900">
        <w:rPr>
          <w:szCs w:val="24"/>
          <w:lang w:val="es-ES_tradnl" w:eastAsia="ja-JP"/>
        </w:rPr>
        <w:t xml:space="preserve">cionales (cursos </w:t>
      </w:r>
      <w:r w:rsidRPr="00175900">
        <w:rPr>
          <w:szCs w:val="24"/>
          <w:lang w:val="es-ES_tradnl" w:eastAsia="ja-JP"/>
        </w:rPr>
        <w:t>2015</w:t>
      </w:r>
      <w:r w:rsidR="00C05E8D" w:rsidRPr="00175900">
        <w:rPr>
          <w:szCs w:val="24"/>
          <w:lang w:val="es-ES_tradnl" w:eastAsia="ja-JP"/>
        </w:rPr>
        <w:t xml:space="preserve"> y 2016</w:t>
      </w:r>
      <w:r w:rsidRPr="00175900">
        <w:rPr>
          <w:szCs w:val="24"/>
          <w:lang w:val="es-ES_tradnl" w:eastAsia="ja-JP"/>
        </w:rPr>
        <w:t>).</w:t>
      </w:r>
    </w:p>
    <w:p w14:paraId="77807211" w14:textId="77777777" w:rsidR="00405B6C" w:rsidRPr="00175900" w:rsidRDefault="00405B6C"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Profesor Visitante de la Universidad</w:t>
      </w:r>
      <w:r w:rsidR="00B71D2E">
        <w:rPr>
          <w:szCs w:val="24"/>
          <w:lang w:val="es-ES_tradnl" w:eastAsia="ja-JP"/>
        </w:rPr>
        <w:t xml:space="preserve"> Autónoma del Caribe (Colombia)</w:t>
      </w:r>
      <w:r w:rsidRPr="00175900">
        <w:rPr>
          <w:szCs w:val="24"/>
          <w:lang w:val="es-ES_tradnl" w:eastAsia="ja-JP"/>
        </w:rPr>
        <w:t xml:space="preserve"> en la Maestría en Gestión de las Organizaciones (curso</w:t>
      </w:r>
      <w:r w:rsidR="001C24A5" w:rsidRPr="00175900">
        <w:rPr>
          <w:szCs w:val="24"/>
          <w:lang w:val="es-ES_tradnl" w:eastAsia="ja-JP"/>
        </w:rPr>
        <w:t>s 2014,</w:t>
      </w:r>
      <w:r w:rsidR="00FA4622" w:rsidRPr="00175900">
        <w:rPr>
          <w:szCs w:val="24"/>
          <w:lang w:val="es-ES_tradnl" w:eastAsia="ja-JP"/>
        </w:rPr>
        <w:t xml:space="preserve"> 20</w:t>
      </w:r>
      <w:r w:rsidRPr="00175900">
        <w:rPr>
          <w:szCs w:val="24"/>
          <w:lang w:val="es-ES_tradnl" w:eastAsia="ja-JP"/>
        </w:rPr>
        <w:t>15</w:t>
      </w:r>
      <w:r w:rsidR="001C24A5" w:rsidRPr="00175900">
        <w:rPr>
          <w:szCs w:val="24"/>
          <w:lang w:val="es-ES_tradnl" w:eastAsia="ja-JP"/>
        </w:rPr>
        <w:t xml:space="preserve"> y 2016</w:t>
      </w:r>
      <w:r w:rsidRPr="00175900">
        <w:rPr>
          <w:szCs w:val="24"/>
          <w:lang w:val="es-ES_tradnl" w:eastAsia="ja-JP"/>
        </w:rPr>
        <w:t>).</w:t>
      </w:r>
    </w:p>
    <w:p w14:paraId="15A4FF13" w14:textId="77777777" w:rsidR="00405B6C" w:rsidRPr="00175900" w:rsidRDefault="00405B6C"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Profesor Visitante de la Universidad de San Buenaventura de C</w:t>
      </w:r>
      <w:r w:rsidR="00B71D2E">
        <w:rPr>
          <w:szCs w:val="24"/>
          <w:lang w:val="es-ES_tradnl" w:eastAsia="ja-JP"/>
        </w:rPr>
        <w:t>artagena (Colombia)</w:t>
      </w:r>
      <w:r w:rsidRPr="00175900">
        <w:rPr>
          <w:szCs w:val="24"/>
          <w:lang w:val="es-ES_tradnl" w:eastAsia="ja-JP"/>
        </w:rPr>
        <w:t xml:space="preserve"> en la </w:t>
      </w:r>
      <w:r w:rsidRPr="00175900">
        <w:rPr>
          <w:szCs w:val="24"/>
          <w:lang w:val="es-ES_tradnl"/>
        </w:rPr>
        <w:t xml:space="preserve">Maestría de Cooperación Internacional </w:t>
      </w:r>
      <w:r w:rsidR="009F0591" w:rsidRPr="00175900">
        <w:rPr>
          <w:szCs w:val="24"/>
          <w:lang w:val="es-ES_tradnl"/>
        </w:rPr>
        <w:t>para el</w:t>
      </w:r>
      <w:r w:rsidRPr="00175900">
        <w:rPr>
          <w:szCs w:val="24"/>
          <w:lang w:val="es-ES_tradnl"/>
        </w:rPr>
        <w:t xml:space="preserve"> Desarrollo (curso</w:t>
      </w:r>
      <w:r w:rsidR="003C537D" w:rsidRPr="00175900">
        <w:rPr>
          <w:szCs w:val="24"/>
          <w:lang w:val="es-ES_tradnl"/>
        </w:rPr>
        <w:t>s</w:t>
      </w:r>
      <w:r w:rsidRPr="00A901E5">
        <w:rPr>
          <w:szCs w:val="24"/>
          <w:lang w:val="es-ES"/>
        </w:rPr>
        <w:t xml:space="preserve"> 2013</w:t>
      </w:r>
      <w:r w:rsidR="009262BC" w:rsidRPr="00A901E5">
        <w:rPr>
          <w:szCs w:val="24"/>
          <w:lang w:val="es-ES"/>
        </w:rPr>
        <w:t xml:space="preserve"> hasta la </w:t>
      </w:r>
      <w:r w:rsidR="009262BC" w:rsidRPr="00267763">
        <w:rPr>
          <w:szCs w:val="24"/>
          <w:lang w:val="es-ES_tradnl"/>
        </w:rPr>
        <w:t>actualidad</w:t>
      </w:r>
      <w:r w:rsidRPr="00A901E5">
        <w:rPr>
          <w:szCs w:val="24"/>
          <w:lang w:val="es-ES"/>
        </w:rPr>
        <w:t>).</w:t>
      </w:r>
    </w:p>
    <w:p w14:paraId="75DA29FB" w14:textId="77777777" w:rsidR="00646CF5" w:rsidRPr="00175900" w:rsidRDefault="00646CF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Profesor Visitante de la Universidad</w:t>
      </w:r>
      <w:r w:rsidR="00B71D2E">
        <w:rPr>
          <w:szCs w:val="24"/>
          <w:lang w:val="es-ES_tradnl" w:eastAsia="ja-JP"/>
        </w:rPr>
        <w:t xml:space="preserve"> Andina Simón Bolívar (Ecuador)</w:t>
      </w:r>
      <w:r w:rsidRPr="00175900">
        <w:rPr>
          <w:szCs w:val="24"/>
          <w:lang w:val="es-ES_tradnl" w:eastAsia="ja-JP"/>
        </w:rPr>
        <w:t xml:space="preserve"> en la Maestría</w:t>
      </w:r>
      <w:r w:rsidR="009F0591" w:rsidRPr="00175900">
        <w:rPr>
          <w:szCs w:val="24"/>
          <w:lang w:val="es-ES_tradnl" w:eastAsia="ja-JP"/>
        </w:rPr>
        <w:t xml:space="preserve"> de Relaciones Internacionales (</w:t>
      </w:r>
      <w:r w:rsidRPr="00175900">
        <w:rPr>
          <w:szCs w:val="24"/>
          <w:lang w:val="es-ES_tradnl" w:eastAsia="ja-JP"/>
        </w:rPr>
        <w:t xml:space="preserve">cursos </w:t>
      </w:r>
      <w:r w:rsidR="00FA4622" w:rsidRPr="00175900">
        <w:rPr>
          <w:szCs w:val="24"/>
          <w:lang w:val="es-ES_tradnl" w:eastAsia="ja-JP"/>
        </w:rPr>
        <w:t>2012, 2013, 2014, 2015</w:t>
      </w:r>
      <w:r w:rsidR="00BC1C88" w:rsidRPr="00175900">
        <w:rPr>
          <w:szCs w:val="24"/>
          <w:lang w:val="es-ES_tradnl" w:eastAsia="ja-JP"/>
        </w:rPr>
        <w:t>, 2016</w:t>
      </w:r>
      <w:r w:rsidR="009F0591" w:rsidRPr="00175900">
        <w:rPr>
          <w:szCs w:val="24"/>
          <w:lang w:val="es-ES_tradnl" w:eastAsia="ja-JP"/>
        </w:rPr>
        <w:t>)</w:t>
      </w:r>
      <w:r w:rsidRPr="00175900">
        <w:rPr>
          <w:szCs w:val="24"/>
          <w:lang w:val="es-ES_tradnl" w:eastAsia="ja-JP"/>
        </w:rPr>
        <w:t>.</w:t>
      </w:r>
    </w:p>
    <w:p w14:paraId="4D897739" w14:textId="4284A29D" w:rsidR="0004065E" w:rsidRPr="00175900" w:rsidRDefault="0004065E"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r w:rsidRPr="00175900">
        <w:rPr>
          <w:szCs w:val="24"/>
          <w:lang w:val="es-ES_tradnl" w:eastAsia="ja-JP"/>
        </w:rPr>
        <w:lastRenderedPageBreak/>
        <w:t xml:space="preserve">Profesor Visitante en el </w:t>
      </w:r>
      <w:r w:rsidRPr="00175900">
        <w:rPr>
          <w:szCs w:val="24"/>
          <w:lang w:val="es-ES_tradnl"/>
        </w:rPr>
        <w:t xml:space="preserve">Instituto de Altos </w:t>
      </w:r>
      <w:r w:rsidR="00B71D2E">
        <w:rPr>
          <w:szCs w:val="24"/>
          <w:lang w:val="es-ES_tradnl"/>
        </w:rPr>
        <w:t>Estudios Nacionales (Ecuador)</w:t>
      </w:r>
      <w:r w:rsidR="00405B6C" w:rsidRPr="00175900">
        <w:rPr>
          <w:szCs w:val="24"/>
          <w:lang w:val="es-ES_tradnl"/>
        </w:rPr>
        <w:t xml:space="preserve"> en </w:t>
      </w:r>
      <w:r w:rsidR="003C537D" w:rsidRPr="00175900">
        <w:rPr>
          <w:szCs w:val="24"/>
          <w:lang w:val="es-ES_tradnl"/>
        </w:rPr>
        <w:t xml:space="preserve">el </w:t>
      </w:r>
      <w:r w:rsidR="00405B6C" w:rsidRPr="00175900">
        <w:rPr>
          <w:szCs w:val="24"/>
          <w:lang w:val="es-ES_tradnl"/>
        </w:rPr>
        <w:t>Master en Relaciones Internacionales y Diplomacia (curso</w:t>
      </w:r>
      <w:r w:rsidRPr="00175900">
        <w:rPr>
          <w:szCs w:val="24"/>
          <w:lang w:val="es-ES_tradnl"/>
        </w:rPr>
        <w:t xml:space="preserve"> 2012/13)</w:t>
      </w:r>
      <w:r w:rsidR="00405B6C" w:rsidRPr="00175900">
        <w:rPr>
          <w:szCs w:val="24"/>
          <w:lang w:val="es-ES_tradnl"/>
        </w:rPr>
        <w:t xml:space="preserve"> y la </w:t>
      </w:r>
      <w:r w:rsidR="00405B6C" w:rsidRPr="00175900">
        <w:rPr>
          <w:color w:val="000000"/>
          <w:szCs w:val="24"/>
          <w:lang w:val="es-ES"/>
        </w:rPr>
        <w:t>Especialización en Cooperación Internacional para el Desarrollo (cursos 2009/10, 2012/13, 2013/14, 2014/15</w:t>
      </w:r>
      <w:r w:rsidR="00BC1C88" w:rsidRPr="00175900">
        <w:rPr>
          <w:color w:val="000000"/>
          <w:szCs w:val="24"/>
          <w:lang w:val="es-ES"/>
        </w:rPr>
        <w:t>, 2015/16</w:t>
      </w:r>
      <w:r w:rsidR="00405B6C" w:rsidRPr="00175900">
        <w:rPr>
          <w:color w:val="000000"/>
          <w:szCs w:val="24"/>
          <w:lang w:val="es-ES"/>
        </w:rPr>
        <w:t>).</w:t>
      </w:r>
    </w:p>
    <w:p w14:paraId="2DAF950F" w14:textId="77777777" w:rsidR="0004065E" w:rsidRPr="00175900" w:rsidRDefault="0004065E"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Profesor Visitante de la Universidad de Guadalajara (México), en la Maestría en Relaciones Económicas Internacionales y Cooperación</w:t>
      </w:r>
      <w:r w:rsidR="00447426" w:rsidRPr="00175900">
        <w:rPr>
          <w:szCs w:val="24"/>
          <w:lang w:val="es-ES_tradnl" w:eastAsia="ja-JP"/>
        </w:rPr>
        <w:t xml:space="preserve"> (</w:t>
      </w:r>
      <w:r w:rsidRPr="00175900">
        <w:rPr>
          <w:szCs w:val="24"/>
          <w:lang w:val="es-ES_tradnl" w:eastAsia="ja-JP"/>
        </w:rPr>
        <w:t>cursos 2008/09, 2009/10, 2014/15</w:t>
      </w:r>
      <w:r w:rsidR="00447426" w:rsidRPr="00175900">
        <w:rPr>
          <w:szCs w:val="24"/>
          <w:lang w:val="es-ES_tradnl" w:eastAsia="ja-JP"/>
        </w:rPr>
        <w:t>)</w:t>
      </w:r>
      <w:r w:rsidRPr="00175900">
        <w:rPr>
          <w:szCs w:val="24"/>
          <w:lang w:val="es-ES_tradnl" w:eastAsia="ja-JP"/>
        </w:rPr>
        <w:t>.</w:t>
      </w:r>
    </w:p>
    <w:p w14:paraId="43F621A3" w14:textId="77777777" w:rsidR="009B02A4" w:rsidRPr="00175900" w:rsidRDefault="009B02A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_tradnl" w:eastAsia="ja-JP"/>
        </w:rPr>
      </w:pPr>
    </w:p>
    <w:p w14:paraId="5475451A" w14:textId="0C425072"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szCs w:val="24"/>
          <w:lang w:val="es-ES_tradnl" w:eastAsia="ja-JP"/>
        </w:rPr>
      </w:pPr>
      <w:r w:rsidRPr="00175900">
        <w:rPr>
          <w:b/>
          <w:szCs w:val="24"/>
          <w:lang w:val="es-ES_tradnl" w:eastAsia="ja-JP"/>
        </w:rPr>
        <w:t xml:space="preserve">Méritos de académicos </w:t>
      </w:r>
    </w:p>
    <w:p w14:paraId="31E8DCF3"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4D711C56" w14:textId="052F883B" w:rsidR="003A0CAE" w:rsidRDefault="003A0CAE"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Seis quinquenios de Docencia reconocidos por la Universidad de Cantabria (1992-1996, 1997-2001, 2002-2006, 2007-2011, 2012-2016</w:t>
      </w:r>
      <w:r w:rsidR="00F51023">
        <w:rPr>
          <w:szCs w:val="24"/>
          <w:lang w:val="es-ES_tradnl" w:eastAsia="ja-JP"/>
        </w:rPr>
        <w:t>, 2017-2021</w:t>
      </w:r>
      <w:r w:rsidRPr="00175900">
        <w:rPr>
          <w:szCs w:val="24"/>
          <w:lang w:val="es-ES_tradnl" w:eastAsia="ja-JP"/>
        </w:rPr>
        <w:t>).</w:t>
      </w:r>
    </w:p>
    <w:p w14:paraId="0758E2B7" w14:textId="0817CF66" w:rsidR="00855A8B" w:rsidRPr="00175900" w:rsidRDefault="00BC718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w:t>
      </w:r>
      <w:r w:rsidR="004271FC">
        <w:rPr>
          <w:szCs w:val="24"/>
          <w:lang w:val="es-ES_tradnl" w:eastAsia="ja-JP"/>
        </w:rPr>
        <w:t>inc</w:t>
      </w:r>
      <w:r w:rsidRPr="00175900">
        <w:rPr>
          <w:szCs w:val="24"/>
          <w:lang w:val="es-ES_tradnl" w:eastAsia="ja-JP"/>
        </w:rPr>
        <w:t>o</w:t>
      </w:r>
      <w:r w:rsidR="00855A8B" w:rsidRPr="00175900">
        <w:rPr>
          <w:szCs w:val="24"/>
          <w:lang w:val="es-ES_tradnl" w:eastAsia="ja-JP"/>
        </w:rPr>
        <w:t xml:space="preserve"> sexenios de investigación (1987-1992, 1993-199</w:t>
      </w:r>
      <w:r w:rsidR="00AD7437">
        <w:rPr>
          <w:szCs w:val="24"/>
          <w:lang w:val="es-ES_tradnl" w:eastAsia="ja-JP"/>
        </w:rPr>
        <w:t>8</w:t>
      </w:r>
      <w:r w:rsidR="00855A8B" w:rsidRPr="00175900">
        <w:rPr>
          <w:szCs w:val="24"/>
          <w:lang w:val="es-ES_tradnl" w:eastAsia="ja-JP"/>
        </w:rPr>
        <w:t>, 2000-2007</w:t>
      </w:r>
      <w:r w:rsidRPr="00175900">
        <w:rPr>
          <w:szCs w:val="24"/>
          <w:lang w:val="es-ES_tradnl" w:eastAsia="ja-JP"/>
        </w:rPr>
        <w:t>, 2008-2013</w:t>
      </w:r>
      <w:r w:rsidR="004271FC">
        <w:rPr>
          <w:szCs w:val="24"/>
          <w:lang w:val="es-ES_tradnl" w:eastAsia="ja-JP"/>
        </w:rPr>
        <w:t>, 2014-2020</w:t>
      </w:r>
      <w:r w:rsidR="00855A8B" w:rsidRPr="00175900">
        <w:rPr>
          <w:szCs w:val="24"/>
          <w:lang w:val="es-ES_tradnl" w:eastAsia="ja-JP"/>
        </w:rPr>
        <w:t xml:space="preserve">) reconocidos por la Comisión Nacional Evaluadora de la Actividad Investigadora </w:t>
      </w:r>
      <w:r w:rsidR="00406C4D" w:rsidRPr="00175900">
        <w:rPr>
          <w:szCs w:val="24"/>
          <w:lang w:val="es-ES_tradnl" w:eastAsia="ja-JP"/>
        </w:rPr>
        <w:t xml:space="preserve">(CNEAI) </w:t>
      </w:r>
      <w:r w:rsidR="009262BC">
        <w:rPr>
          <w:szCs w:val="24"/>
          <w:lang w:val="es-ES_tradnl" w:eastAsia="ja-JP"/>
        </w:rPr>
        <w:t>del Ministerio de Educación y continuadores.</w:t>
      </w:r>
    </w:p>
    <w:p w14:paraId="77FE474A" w14:textId="77777777" w:rsidR="00116CA4" w:rsidRPr="00175900" w:rsidRDefault="00116CA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Coordinador del Grupo de Investigación de REEDES “Cooperación Sur-Sur e integraciones regionales estratégicas” desde enero de 2015</w:t>
      </w:r>
      <w:r w:rsidR="00BB6428">
        <w:rPr>
          <w:szCs w:val="24"/>
          <w:lang w:val="es-ES_tradnl" w:eastAsia="ja-JP"/>
        </w:rPr>
        <w:t xml:space="preserve"> hasta la actualidad</w:t>
      </w:r>
      <w:r w:rsidRPr="00175900">
        <w:rPr>
          <w:szCs w:val="24"/>
          <w:lang w:val="es-ES_tradnl" w:eastAsia="ja-JP"/>
        </w:rPr>
        <w:t>.</w:t>
      </w:r>
    </w:p>
    <w:p w14:paraId="7101E6A7" w14:textId="77777777" w:rsidR="00BB6428" w:rsidRPr="00BB6428" w:rsidRDefault="00BB642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Director del Grupo de I+D+i Desarrollo Humano y Cooperación Internacional (Cátedra COIBA) de la Universidad de Cantabria, desde marzo de 2011 hasta la actualidad.</w:t>
      </w:r>
    </w:p>
    <w:p w14:paraId="70FA8FC6" w14:textId="5E7DC79C" w:rsidR="00EC5105" w:rsidRDefault="00EC510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Cs/>
          <w:color w:val="000000"/>
          <w:szCs w:val="24"/>
          <w:lang w:val="es-ES"/>
        </w:rPr>
      </w:pPr>
      <w:r w:rsidRPr="00175900">
        <w:rPr>
          <w:szCs w:val="24"/>
          <w:lang w:val="es-ES_tradnl" w:eastAsia="ja-JP"/>
        </w:rPr>
        <w:t xml:space="preserve">Director de la Cátedra Universitaria de Cooperación Internacional y con Iberoamérica </w:t>
      </w:r>
      <w:r w:rsidR="00BB6428">
        <w:rPr>
          <w:szCs w:val="24"/>
          <w:lang w:val="es-ES_tradnl" w:eastAsia="ja-JP"/>
        </w:rPr>
        <w:t xml:space="preserve">de la Universidad de Cantabria </w:t>
      </w:r>
      <w:r w:rsidRPr="00175900">
        <w:rPr>
          <w:szCs w:val="24"/>
          <w:lang w:val="es-ES_tradnl" w:eastAsia="ja-JP"/>
        </w:rPr>
        <w:t xml:space="preserve">desde </w:t>
      </w:r>
      <w:r w:rsidR="00BB6428">
        <w:rPr>
          <w:szCs w:val="24"/>
          <w:lang w:val="es-ES_tradnl" w:eastAsia="ja-JP"/>
        </w:rPr>
        <w:t>febrero de 2006 a la actualidad</w:t>
      </w:r>
      <w:r w:rsidR="00B71D2E">
        <w:rPr>
          <w:szCs w:val="24"/>
          <w:lang w:val="es-ES_tradnl" w:eastAsia="ja-JP"/>
        </w:rPr>
        <w:t xml:space="preserve"> (Membresías:</w:t>
      </w:r>
      <w:r w:rsidRPr="00175900">
        <w:rPr>
          <w:szCs w:val="24"/>
          <w:lang w:val="es-ES_tradnl" w:eastAsia="ja-JP"/>
        </w:rPr>
        <w:t xml:space="preserve"> </w:t>
      </w:r>
      <w:proofErr w:type="spellStart"/>
      <w:r w:rsidRPr="00A901E5">
        <w:rPr>
          <w:szCs w:val="24"/>
          <w:lang w:val="es-ES"/>
        </w:rPr>
        <w:t>European</w:t>
      </w:r>
      <w:proofErr w:type="spellEnd"/>
      <w:r w:rsidRPr="00A901E5">
        <w:rPr>
          <w:szCs w:val="24"/>
          <w:lang w:val="es-ES"/>
        </w:rPr>
        <w:t xml:space="preserve"> </w:t>
      </w:r>
      <w:proofErr w:type="spellStart"/>
      <w:r w:rsidRPr="00A901E5">
        <w:rPr>
          <w:szCs w:val="24"/>
          <w:lang w:val="es-ES"/>
        </w:rPr>
        <w:t>Association</w:t>
      </w:r>
      <w:proofErr w:type="spellEnd"/>
      <w:r w:rsidRPr="00A901E5">
        <w:rPr>
          <w:szCs w:val="24"/>
          <w:lang w:val="es-ES"/>
        </w:rPr>
        <w:t xml:space="preserve"> </w:t>
      </w:r>
      <w:proofErr w:type="spellStart"/>
      <w:r w:rsidRPr="00A901E5">
        <w:rPr>
          <w:szCs w:val="24"/>
          <w:lang w:val="es-ES"/>
        </w:rPr>
        <w:t>of</w:t>
      </w:r>
      <w:proofErr w:type="spellEnd"/>
      <w:r w:rsidRPr="00A901E5">
        <w:rPr>
          <w:szCs w:val="24"/>
          <w:lang w:val="es-ES"/>
        </w:rPr>
        <w:t xml:space="preserve"> </w:t>
      </w:r>
      <w:proofErr w:type="spellStart"/>
      <w:r w:rsidRPr="00A901E5">
        <w:rPr>
          <w:szCs w:val="24"/>
          <w:lang w:val="es-ES"/>
        </w:rPr>
        <w:t>Development</w:t>
      </w:r>
      <w:proofErr w:type="spellEnd"/>
      <w:r w:rsidRPr="00A901E5">
        <w:rPr>
          <w:szCs w:val="24"/>
          <w:lang w:val="es-ES"/>
        </w:rPr>
        <w:t xml:space="preserve"> </w:t>
      </w:r>
      <w:proofErr w:type="spellStart"/>
      <w:r w:rsidRPr="00A901E5">
        <w:rPr>
          <w:szCs w:val="24"/>
          <w:lang w:val="es-ES"/>
        </w:rPr>
        <w:t>Research</w:t>
      </w:r>
      <w:proofErr w:type="spellEnd"/>
      <w:r w:rsidRPr="00A901E5">
        <w:rPr>
          <w:szCs w:val="24"/>
          <w:lang w:val="es-ES"/>
        </w:rPr>
        <w:t xml:space="preserve"> and Training </w:t>
      </w:r>
      <w:proofErr w:type="spellStart"/>
      <w:r w:rsidRPr="00A901E5">
        <w:rPr>
          <w:szCs w:val="24"/>
          <w:lang w:val="es-ES"/>
        </w:rPr>
        <w:t>Institutes</w:t>
      </w:r>
      <w:proofErr w:type="spellEnd"/>
      <w:r w:rsidRPr="00A901E5">
        <w:rPr>
          <w:szCs w:val="24"/>
          <w:lang w:val="es-ES"/>
        </w:rPr>
        <w:t xml:space="preserve"> (EADI)</w:t>
      </w:r>
      <w:r w:rsidR="008C5E90" w:rsidRPr="00A901E5">
        <w:rPr>
          <w:szCs w:val="24"/>
          <w:lang w:val="es-ES"/>
        </w:rPr>
        <w:t xml:space="preserve"> </w:t>
      </w:r>
      <w:r w:rsidR="008C5E90" w:rsidRPr="00175900">
        <w:rPr>
          <w:szCs w:val="24"/>
          <w:lang w:val="es-ES_tradnl"/>
        </w:rPr>
        <w:t>desde</w:t>
      </w:r>
      <w:r w:rsidR="008C5E90" w:rsidRPr="00A901E5">
        <w:rPr>
          <w:szCs w:val="24"/>
          <w:lang w:val="es-ES"/>
        </w:rPr>
        <w:t xml:space="preserve"> 2009, </w:t>
      </w:r>
      <w:r w:rsidR="00B71D2E" w:rsidRPr="00A901E5">
        <w:rPr>
          <w:szCs w:val="24"/>
          <w:lang w:val="es-ES"/>
        </w:rPr>
        <w:t xml:space="preserve">Red </w:t>
      </w:r>
      <w:r w:rsidRPr="00175900">
        <w:rPr>
          <w:bCs/>
          <w:color w:val="000000"/>
          <w:szCs w:val="24"/>
          <w:lang w:val="es-ES"/>
        </w:rPr>
        <w:t xml:space="preserve">Iberoamericana </w:t>
      </w:r>
      <w:r w:rsidR="00962462" w:rsidRPr="00175900">
        <w:rPr>
          <w:bCs/>
          <w:color w:val="000000"/>
          <w:szCs w:val="24"/>
          <w:lang w:val="es-ES"/>
        </w:rPr>
        <w:t xml:space="preserve">Académica </w:t>
      </w:r>
      <w:r w:rsidRPr="00175900">
        <w:rPr>
          <w:bCs/>
          <w:color w:val="000000"/>
          <w:szCs w:val="24"/>
          <w:lang w:val="es-ES"/>
        </w:rPr>
        <w:t>de Cooperación Internacional (RIACI)</w:t>
      </w:r>
      <w:r w:rsidR="002F71F0" w:rsidRPr="00175900">
        <w:rPr>
          <w:bCs/>
          <w:color w:val="000000"/>
          <w:szCs w:val="24"/>
          <w:lang w:val="es-ES"/>
        </w:rPr>
        <w:t xml:space="preserve"> desde 2012, Centro Latinoamericano de Ciencias Sociales</w:t>
      </w:r>
      <w:r w:rsidR="00BB6428">
        <w:rPr>
          <w:bCs/>
          <w:color w:val="000000"/>
          <w:szCs w:val="24"/>
          <w:lang w:val="es-ES"/>
        </w:rPr>
        <w:t xml:space="preserve"> (CLACSO)</w:t>
      </w:r>
      <w:r w:rsidR="002F71F0" w:rsidRPr="00175900">
        <w:rPr>
          <w:bCs/>
          <w:color w:val="000000"/>
          <w:szCs w:val="24"/>
          <w:lang w:val="es-ES"/>
        </w:rPr>
        <w:t xml:space="preserve"> desde 2015</w:t>
      </w:r>
      <w:r w:rsidR="0050663C" w:rsidRPr="00175900">
        <w:rPr>
          <w:bCs/>
          <w:color w:val="000000"/>
          <w:szCs w:val="24"/>
          <w:lang w:val="es-ES"/>
        </w:rPr>
        <w:t xml:space="preserve"> y Red de Soluciones para el Desarrollo Sostenible de Naciones Unidas</w:t>
      </w:r>
      <w:r w:rsidR="00BB6428">
        <w:rPr>
          <w:bCs/>
          <w:color w:val="000000"/>
          <w:szCs w:val="24"/>
          <w:lang w:val="es-ES"/>
        </w:rPr>
        <w:t xml:space="preserve"> (SDSN)</w:t>
      </w:r>
      <w:r w:rsidR="00B71D2E">
        <w:rPr>
          <w:bCs/>
          <w:color w:val="000000"/>
          <w:szCs w:val="24"/>
          <w:lang w:val="es-ES"/>
        </w:rPr>
        <w:t xml:space="preserve"> desde 2016)</w:t>
      </w:r>
      <w:r w:rsidR="00BE1C8C">
        <w:rPr>
          <w:bCs/>
          <w:color w:val="000000"/>
          <w:szCs w:val="24"/>
          <w:lang w:val="es-ES"/>
        </w:rPr>
        <w:t>.</w:t>
      </w:r>
    </w:p>
    <w:p w14:paraId="576A898D" w14:textId="6E8A7873" w:rsidR="00A94934" w:rsidRDefault="00EC510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 xml:space="preserve">Director del Master Iberoamericano de Cooperación Internacional y Desarrollo, título propio de posgrado de la Universidad de Cantabria (con </w:t>
      </w:r>
      <w:r w:rsidR="00BB6428">
        <w:rPr>
          <w:szCs w:val="24"/>
          <w:lang w:val="es-ES_tradnl" w:eastAsia="ja-JP"/>
        </w:rPr>
        <w:t>10</w:t>
      </w:r>
      <w:r w:rsidRPr="00175900">
        <w:rPr>
          <w:szCs w:val="24"/>
          <w:lang w:val="es-ES_tradnl" w:eastAsia="ja-JP"/>
        </w:rPr>
        <w:t xml:space="preserve"> ediciones desde octubre de 2006</w:t>
      </w:r>
      <w:r w:rsidR="00BB6428">
        <w:rPr>
          <w:szCs w:val="24"/>
          <w:lang w:val="es-ES_tradnl" w:eastAsia="ja-JP"/>
        </w:rPr>
        <w:t xml:space="preserve"> a junio de 2016</w:t>
      </w:r>
      <w:r w:rsidRPr="00175900">
        <w:rPr>
          <w:szCs w:val="24"/>
          <w:lang w:val="es-ES_tradnl" w:eastAsia="ja-JP"/>
        </w:rPr>
        <w:t xml:space="preserve">), acreditado por </w:t>
      </w:r>
      <w:proofErr w:type="spellStart"/>
      <w:r w:rsidRPr="00175900">
        <w:rPr>
          <w:szCs w:val="24"/>
          <w:lang w:val="es-ES_tradnl" w:eastAsia="ja-JP"/>
        </w:rPr>
        <w:t>The</w:t>
      </w:r>
      <w:proofErr w:type="spellEnd"/>
      <w:r w:rsidRPr="00175900">
        <w:rPr>
          <w:szCs w:val="24"/>
          <w:lang w:val="es-ES_tradnl" w:eastAsia="ja-JP"/>
        </w:rPr>
        <w:t xml:space="preserve"> </w:t>
      </w:r>
      <w:r w:rsidRPr="00A901E5">
        <w:rPr>
          <w:szCs w:val="24"/>
          <w:lang w:val="es-ES"/>
        </w:rPr>
        <w:t xml:space="preserve">International </w:t>
      </w:r>
      <w:proofErr w:type="spellStart"/>
      <w:r w:rsidRPr="00A901E5">
        <w:rPr>
          <w:szCs w:val="24"/>
          <w:lang w:val="es-ES"/>
        </w:rPr>
        <w:t>Accreditation</w:t>
      </w:r>
      <w:proofErr w:type="spellEnd"/>
      <w:r w:rsidRPr="00A901E5">
        <w:rPr>
          <w:szCs w:val="24"/>
          <w:lang w:val="es-ES"/>
        </w:rPr>
        <w:t xml:space="preserve"> Council </w:t>
      </w:r>
      <w:proofErr w:type="spellStart"/>
      <w:r w:rsidRPr="00A901E5">
        <w:rPr>
          <w:szCs w:val="24"/>
          <w:lang w:val="es-ES"/>
        </w:rPr>
        <w:t>for</w:t>
      </w:r>
      <w:proofErr w:type="spellEnd"/>
      <w:r w:rsidRPr="00A901E5">
        <w:rPr>
          <w:szCs w:val="24"/>
          <w:lang w:val="es-ES"/>
        </w:rPr>
        <w:t xml:space="preserve"> Global </w:t>
      </w:r>
      <w:proofErr w:type="spellStart"/>
      <w:r w:rsidRPr="00A901E5">
        <w:rPr>
          <w:szCs w:val="24"/>
          <w:lang w:val="es-ES"/>
        </w:rPr>
        <w:t>Development</w:t>
      </w:r>
      <w:proofErr w:type="spellEnd"/>
      <w:r w:rsidRPr="00A901E5">
        <w:rPr>
          <w:szCs w:val="24"/>
          <w:lang w:val="es-ES"/>
        </w:rPr>
        <w:t xml:space="preserve"> </w:t>
      </w:r>
      <w:proofErr w:type="spellStart"/>
      <w:r w:rsidRPr="00A901E5">
        <w:rPr>
          <w:szCs w:val="24"/>
          <w:lang w:val="es-ES"/>
        </w:rPr>
        <w:t>Studies</w:t>
      </w:r>
      <w:proofErr w:type="spellEnd"/>
      <w:r w:rsidRPr="00A901E5">
        <w:rPr>
          <w:szCs w:val="24"/>
          <w:lang w:val="es-ES"/>
        </w:rPr>
        <w:t xml:space="preserve"> and </w:t>
      </w:r>
      <w:proofErr w:type="spellStart"/>
      <w:r w:rsidRPr="00A901E5">
        <w:rPr>
          <w:szCs w:val="24"/>
          <w:lang w:val="es-ES"/>
        </w:rPr>
        <w:t>Research</w:t>
      </w:r>
      <w:proofErr w:type="spellEnd"/>
      <w:r w:rsidRPr="00A901E5">
        <w:rPr>
          <w:szCs w:val="24"/>
          <w:lang w:val="es-ES"/>
        </w:rPr>
        <w:t xml:space="preserve"> de EADI en </w:t>
      </w:r>
      <w:r w:rsidRPr="00175900">
        <w:rPr>
          <w:szCs w:val="24"/>
          <w:lang w:val="es-ES_tradnl"/>
        </w:rPr>
        <w:t>octubre</w:t>
      </w:r>
      <w:r w:rsidRPr="00A901E5">
        <w:rPr>
          <w:szCs w:val="24"/>
          <w:lang w:val="es-ES"/>
        </w:rPr>
        <w:t xml:space="preserve"> de 2012, e </w:t>
      </w:r>
      <w:r w:rsidRPr="00175900">
        <w:rPr>
          <w:szCs w:val="24"/>
          <w:lang w:val="es-ES_tradnl"/>
        </w:rPr>
        <w:t>incluido en el programa de Becas de la Fundación Carolina desde</w:t>
      </w:r>
      <w:r w:rsidR="00AB402E" w:rsidRPr="00A901E5">
        <w:rPr>
          <w:szCs w:val="24"/>
          <w:lang w:val="es-ES"/>
        </w:rPr>
        <w:t xml:space="preserve"> 2007 a </w:t>
      </w:r>
      <w:r w:rsidR="00B71D2E" w:rsidRPr="00A901E5">
        <w:rPr>
          <w:szCs w:val="24"/>
          <w:lang w:val="es-ES"/>
        </w:rPr>
        <w:t>2015</w:t>
      </w:r>
      <w:r w:rsidRPr="00175900">
        <w:rPr>
          <w:szCs w:val="24"/>
          <w:lang w:val="es-ES_tradnl"/>
        </w:rPr>
        <w:t>.</w:t>
      </w:r>
    </w:p>
    <w:p w14:paraId="513BC6F1" w14:textId="483A8430" w:rsidR="00BF5C7F" w:rsidRDefault="00BF5C7F"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rPr>
        <w:t>Miembro del Observatorio de Política China desde marzo de 2021 hasta la actualidad.</w:t>
      </w:r>
    </w:p>
    <w:p w14:paraId="45C8C7CD" w14:textId="42A5CAE1" w:rsidR="004B5BE5" w:rsidRPr="00175900" w:rsidRDefault="004B5BE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rPr>
        <w:t>Miembro de la Red Interamericana de Bienestar desde marzo de 2019 hasta la actualidad.</w:t>
      </w:r>
    </w:p>
    <w:p w14:paraId="2D2BD258" w14:textId="59D757CF" w:rsidR="00EF6455" w:rsidRPr="00175900" w:rsidRDefault="00EF645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Miembro de la Red CAEM (China &amp; América Latina. Enfoques Interdisciplinarios) desde mayo de 2018</w:t>
      </w:r>
      <w:r w:rsidR="00267763">
        <w:rPr>
          <w:szCs w:val="24"/>
          <w:lang w:val="es-ES_tradnl"/>
        </w:rPr>
        <w:t xml:space="preserve"> hasta la actualidad</w:t>
      </w:r>
      <w:r w:rsidRPr="00175900">
        <w:rPr>
          <w:szCs w:val="24"/>
          <w:lang w:val="es-ES_tradnl"/>
        </w:rPr>
        <w:t>.</w:t>
      </w:r>
    </w:p>
    <w:p w14:paraId="053157EF" w14:textId="77777777" w:rsidR="004E3BEC" w:rsidRPr="00A901E5" w:rsidRDefault="004E3BE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sidRPr="00175900">
        <w:rPr>
          <w:szCs w:val="24"/>
          <w:lang w:val="es-ES_tradnl"/>
        </w:rPr>
        <w:t>Miembro de la Sociedad Latinoamericana de Economía Política y Pensamiento Crítico desde octubre de 2017</w:t>
      </w:r>
      <w:r w:rsidR="00BB6428">
        <w:rPr>
          <w:szCs w:val="24"/>
          <w:lang w:val="es-ES_tradnl"/>
        </w:rPr>
        <w:t xml:space="preserve"> </w:t>
      </w:r>
      <w:r w:rsidR="00B71D2E">
        <w:rPr>
          <w:szCs w:val="24"/>
          <w:lang w:val="es-ES_tradnl"/>
        </w:rPr>
        <w:t>hasta</w:t>
      </w:r>
      <w:r w:rsidR="00BB6428">
        <w:rPr>
          <w:szCs w:val="24"/>
          <w:lang w:val="es-ES_tradnl"/>
        </w:rPr>
        <w:t xml:space="preserve"> la a</w:t>
      </w:r>
      <w:r w:rsidR="00B71D2E">
        <w:rPr>
          <w:szCs w:val="24"/>
          <w:lang w:val="es-ES_tradnl"/>
        </w:rPr>
        <w:t>ctualidad</w:t>
      </w:r>
      <w:r w:rsidRPr="00175900">
        <w:rPr>
          <w:szCs w:val="24"/>
          <w:lang w:val="es-ES_tradnl"/>
        </w:rPr>
        <w:t>.</w:t>
      </w:r>
    </w:p>
    <w:p w14:paraId="510716C2" w14:textId="77777777" w:rsidR="00E958B8" w:rsidRPr="00175900" w:rsidRDefault="00E958B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Miembro del Grupo de Trabajo Economía Justa del Instituto Latinoamericano de Investigaciones Sociales - Fundación Friedrich Ebert desde junio de 2016</w:t>
      </w:r>
      <w:r w:rsidR="00B71D2E">
        <w:rPr>
          <w:szCs w:val="24"/>
          <w:lang w:val="es-ES_tradnl"/>
        </w:rPr>
        <w:t xml:space="preserve"> hasta la actualidad</w:t>
      </w:r>
      <w:r w:rsidRPr="00175900">
        <w:rPr>
          <w:szCs w:val="24"/>
          <w:lang w:val="es-ES_tradnl"/>
        </w:rPr>
        <w:t>.</w:t>
      </w:r>
    </w:p>
    <w:p w14:paraId="1800ED64" w14:textId="77777777" w:rsidR="00F91338" w:rsidRPr="00A901E5" w:rsidRDefault="00F9133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sidRPr="00175900">
        <w:rPr>
          <w:szCs w:val="24"/>
          <w:lang w:val="es-ES_tradnl"/>
        </w:rPr>
        <w:t xml:space="preserve">Miembro de la Red de Investigadores de Economía del Gran </w:t>
      </w:r>
      <w:r w:rsidR="00082BD4" w:rsidRPr="00175900">
        <w:rPr>
          <w:szCs w:val="24"/>
          <w:lang w:val="es-ES_tradnl"/>
        </w:rPr>
        <w:t xml:space="preserve">Caribe </w:t>
      </w:r>
      <w:r w:rsidRPr="00175900">
        <w:rPr>
          <w:szCs w:val="24"/>
          <w:lang w:val="es-ES_tradnl"/>
        </w:rPr>
        <w:t>desde octubre de 2015</w:t>
      </w:r>
      <w:r w:rsidR="00B71D2E">
        <w:rPr>
          <w:szCs w:val="24"/>
          <w:lang w:val="es-ES_tradnl"/>
        </w:rPr>
        <w:t xml:space="preserve"> hasta la actualidad</w:t>
      </w:r>
      <w:r w:rsidRPr="00175900">
        <w:rPr>
          <w:szCs w:val="24"/>
          <w:lang w:val="es-ES_tradnl"/>
        </w:rPr>
        <w:t>.</w:t>
      </w:r>
    </w:p>
    <w:p w14:paraId="769FD1CB" w14:textId="77777777" w:rsidR="00FE5016" w:rsidRPr="00175900" w:rsidRDefault="00FE501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Miembro del Registro de Expertos en Cooperación Sur-Sur y Triangular de la SEGIB desde septiembre de 2015.</w:t>
      </w:r>
    </w:p>
    <w:p w14:paraId="6C4048FC" w14:textId="77777777" w:rsidR="00511F93" w:rsidRDefault="00511F9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Miembro del Grupo de Investigación de la Escuela Latinoamericana de Cooperación Internacional y Desarrollo, (</w:t>
      </w:r>
      <w:r w:rsidR="00530913" w:rsidRPr="00175900">
        <w:rPr>
          <w:szCs w:val="24"/>
          <w:lang w:val="es-ES_tradnl" w:eastAsia="ja-JP"/>
        </w:rPr>
        <w:t>convocatoria de movilidad</w:t>
      </w:r>
      <w:r w:rsidRPr="00175900">
        <w:rPr>
          <w:szCs w:val="24"/>
          <w:lang w:val="es-ES_tradnl" w:eastAsia="ja-JP"/>
        </w:rPr>
        <w:t xml:space="preserve"> </w:t>
      </w:r>
      <w:r w:rsidR="00530913" w:rsidRPr="00175900">
        <w:rPr>
          <w:szCs w:val="24"/>
          <w:lang w:val="es-ES_tradnl" w:eastAsia="ja-JP"/>
        </w:rPr>
        <w:t>de investigadores e innovadores de C</w:t>
      </w:r>
      <w:r w:rsidR="009522D5">
        <w:rPr>
          <w:szCs w:val="24"/>
          <w:lang w:val="es-ES_tradnl" w:eastAsia="ja-JP"/>
        </w:rPr>
        <w:t>olciencias</w:t>
      </w:r>
      <w:r w:rsidR="00530913" w:rsidRPr="00175900">
        <w:rPr>
          <w:szCs w:val="24"/>
          <w:lang w:val="es-ES_tradnl" w:eastAsia="ja-JP"/>
        </w:rPr>
        <w:t xml:space="preserve">, </w:t>
      </w:r>
      <w:r w:rsidR="009522D5" w:rsidRPr="009522D5">
        <w:rPr>
          <w:bCs/>
          <w:szCs w:val="24"/>
          <w:lang w:val="es-ES_tradnl" w:eastAsia="ja-JP"/>
        </w:rPr>
        <w:t xml:space="preserve">Departamento Administrativo de Ciencia, Tecnología e Innovación del Gobierno </w:t>
      </w:r>
      <w:r w:rsidR="009522D5" w:rsidRPr="00A901E5">
        <w:rPr>
          <w:bCs/>
          <w:szCs w:val="24"/>
          <w:lang w:val="es-ES" w:eastAsia="ja-JP"/>
        </w:rPr>
        <w:t>de Colombia</w:t>
      </w:r>
      <w:r w:rsidR="00530913" w:rsidRPr="00175900">
        <w:rPr>
          <w:szCs w:val="24"/>
          <w:lang w:val="es-ES_tradnl" w:eastAsia="ja-JP"/>
        </w:rPr>
        <w:t xml:space="preserve">), </w:t>
      </w:r>
      <w:r w:rsidR="00B71D2E">
        <w:rPr>
          <w:szCs w:val="24"/>
          <w:lang w:val="es-ES_tradnl" w:eastAsia="ja-JP"/>
        </w:rPr>
        <w:t xml:space="preserve">desde </w:t>
      </w:r>
      <w:r w:rsidRPr="00175900">
        <w:rPr>
          <w:szCs w:val="24"/>
          <w:lang w:val="es-ES_tradnl" w:eastAsia="ja-JP"/>
        </w:rPr>
        <w:t>2014</w:t>
      </w:r>
      <w:r w:rsidR="00B71D2E">
        <w:rPr>
          <w:szCs w:val="24"/>
          <w:lang w:val="es-ES_tradnl" w:eastAsia="ja-JP"/>
        </w:rPr>
        <w:t xml:space="preserve"> </w:t>
      </w:r>
      <w:r w:rsidR="00B71D2E">
        <w:rPr>
          <w:szCs w:val="24"/>
          <w:lang w:val="es-ES_tradnl"/>
        </w:rPr>
        <w:t>hasta la actualidad</w:t>
      </w:r>
      <w:r w:rsidRPr="00175900">
        <w:rPr>
          <w:szCs w:val="24"/>
          <w:lang w:val="es-ES_tradnl" w:eastAsia="ja-JP"/>
        </w:rPr>
        <w:t>.</w:t>
      </w:r>
    </w:p>
    <w:p w14:paraId="31C26FC6" w14:textId="6A247052" w:rsidR="00B71D2E" w:rsidRDefault="00B71D2E"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Miembro Titular de FLACSO-España, 2014-2017.</w:t>
      </w:r>
    </w:p>
    <w:p w14:paraId="3CB554F0" w14:textId="38AB0D3D" w:rsidR="00453D2C" w:rsidRDefault="00453D2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ja-JP"/>
        </w:rPr>
      </w:pPr>
      <w:r>
        <w:rPr>
          <w:szCs w:val="24"/>
          <w:lang w:val="es-ES" w:eastAsia="ja-JP"/>
        </w:rPr>
        <w:t xml:space="preserve">Miembro del Comité Científico del </w:t>
      </w:r>
      <w:r w:rsidRPr="00C10B18">
        <w:rPr>
          <w:i/>
          <w:szCs w:val="24"/>
          <w:lang w:val="es-ES" w:eastAsia="ja-JP"/>
        </w:rPr>
        <w:t xml:space="preserve">V Congreso </w:t>
      </w:r>
      <w:r>
        <w:rPr>
          <w:i/>
          <w:szCs w:val="24"/>
          <w:lang w:val="es-ES" w:eastAsia="ja-JP"/>
        </w:rPr>
        <w:t xml:space="preserve">Internacional de Estudios del </w:t>
      </w:r>
      <w:r w:rsidRPr="009D0B9D">
        <w:rPr>
          <w:i/>
          <w:szCs w:val="24"/>
          <w:lang w:val="es-ES" w:eastAsia="ja-JP"/>
        </w:rPr>
        <w:t>Desarrollo</w:t>
      </w:r>
      <w:r>
        <w:rPr>
          <w:szCs w:val="24"/>
          <w:lang w:val="es-ES" w:eastAsia="ja-JP"/>
        </w:rPr>
        <w:t>, Red Española de Estudios del Desarrollo y Universidad del País Vasco, Bilbao, 27 al 29 de mayo de 2020.</w:t>
      </w:r>
    </w:p>
    <w:p w14:paraId="0B46C8E3" w14:textId="44D8655C" w:rsidR="00C10B18" w:rsidRPr="00C10B18" w:rsidRDefault="00C10B1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 w:eastAsia="ja-JP"/>
        </w:rPr>
        <w:lastRenderedPageBreak/>
        <w:t xml:space="preserve">Miembro del Comité Científico del </w:t>
      </w:r>
      <w:r w:rsidRPr="00C10B18">
        <w:rPr>
          <w:i/>
          <w:szCs w:val="24"/>
          <w:lang w:val="es-ES" w:eastAsia="ja-JP"/>
        </w:rPr>
        <w:t xml:space="preserve">IV Congreso </w:t>
      </w:r>
      <w:r>
        <w:rPr>
          <w:i/>
          <w:szCs w:val="24"/>
          <w:lang w:val="es-ES" w:eastAsia="ja-JP"/>
        </w:rPr>
        <w:t xml:space="preserve">Internacional de Estudios del </w:t>
      </w:r>
      <w:r w:rsidRPr="009D0B9D">
        <w:rPr>
          <w:i/>
          <w:szCs w:val="24"/>
          <w:lang w:val="es-ES" w:eastAsia="ja-JP"/>
        </w:rPr>
        <w:t>Desarrollo</w:t>
      </w:r>
      <w:r>
        <w:rPr>
          <w:szCs w:val="24"/>
          <w:lang w:val="es-ES" w:eastAsia="ja-JP"/>
        </w:rPr>
        <w:t>, Red Española de Estudios del Desarrollo y Universidad Loyola Andalucía, Córdoba, 12 al 14 de diciembre de 2018.</w:t>
      </w:r>
    </w:p>
    <w:p w14:paraId="35956AA8" w14:textId="77777777" w:rsidR="00B467B6" w:rsidRPr="00175900" w:rsidRDefault="00B467B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Miembro del Comité Científico Internacional del </w:t>
      </w:r>
      <w:r w:rsidRPr="00175900">
        <w:rPr>
          <w:i/>
          <w:szCs w:val="24"/>
          <w:lang w:val="es-ES_tradnl" w:eastAsia="ja-JP"/>
        </w:rPr>
        <w:t>III Congreso de la Sociedad Mesoamericana de Economía Ecológica</w:t>
      </w:r>
      <w:r w:rsidRPr="00175900">
        <w:rPr>
          <w:szCs w:val="24"/>
          <w:lang w:val="es-ES_tradnl" w:eastAsia="ja-JP"/>
        </w:rPr>
        <w:t>, Universidad de Puerto Rico, Mayagüez, 14 al 19 de noviembre 2016.</w:t>
      </w:r>
    </w:p>
    <w:p w14:paraId="40297FBB" w14:textId="5B045420" w:rsidR="00530913" w:rsidRPr="00175900" w:rsidRDefault="0053091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Presidente del Comité Científico del </w:t>
      </w:r>
      <w:r w:rsidRPr="00175900">
        <w:rPr>
          <w:i/>
          <w:szCs w:val="24"/>
          <w:lang w:val="es-ES_tradnl" w:eastAsia="ja-JP"/>
        </w:rPr>
        <w:t>I Congreso Internacional de Estudios del Desarrollo. Desafíos de los Estudios del Desarrollo</w:t>
      </w:r>
      <w:r w:rsidR="00C10B18">
        <w:rPr>
          <w:szCs w:val="24"/>
          <w:lang w:val="es-ES_tradnl" w:eastAsia="ja-JP"/>
        </w:rPr>
        <w:t xml:space="preserve">, </w:t>
      </w:r>
      <w:r w:rsidR="00C10B18">
        <w:rPr>
          <w:szCs w:val="24"/>
          <w:lang w:val="es-ES" w:eastAsia="ja-JP"/>
        </w:rPr>
        <w:t>Red Española de Estudios del Desarrollo</w:t>
      </w:r>
      <w:r w:rsidR="00F51023">
        <w:rPr>
          <w:szCs w:val="24"/>
          <w:lang w:val="es-ES_tradnl" w:eastAsia="ja-JP"/>
        </w:rPr>
        <w:t xml:space="preserve"> </w:t>
      </w:r>
      <w:r w:rsidR="00C10B18">
        <w:rPr>
          <w:szCs w:val="24"/>
          <w:lang w:val="es-ES_tradnl" w:eastAsia="ja-JP"/>
        </w:rPr>
        <w:t xml:space="preserve">y Universidad de Cantabria, </w:t>
      </w:r>
      <w:r w:rsidRPr="00175900">
        <w:rPr>
          <w:szCs w:val="24"/>
          <w:lang w:val="es-ES_tradnl" w:eastAsia="ja-JP"/>
        </w:rPr>
        <w:t xml:space="preserve">Santander, 14-16 de noviembre </w:t>
      </w:r>
      <w:r w:rsidR="00B467B6" w:rsidRPr="00175900">
        <w:rPr>
          <w:szCs w:val="24"/>
          <w:lang w:val="es-ES_tradnl" w:eastAsia="ja-JP"/>
        </w:rPr>
        <w:t xml:space="preserve">de </w:t>
      </w:r>
      <w:r w:rsidR="00C10B18">
        <w:rPr>
          <w:szCs w:val="24"/>
          <w:lang w:val="es-ES_tradnl" w:eastAsia="ja-JP"/>
        </w:rPr>
        <w:t>2012</w:t>
      </w:r>
      <w:r w:rsidRPr="00175900">
        <w:rPr>
          <w:szCs w:val="24"/>
          <w:lang w:val="es-ES_tradnl" w:eastAsia="ja-JP"/>
        </w:rPr>
        <w:t>.</w:t>
      </w:r>
    </w:p>
    <w:p w14:paraId="1315F477" w14:textId="77777777" w:rsidR="00EC5105" w:rsidRPr="00175900" w:rsidRDefault="00EC510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Director del Curso de Especialista </w:t>
      </w:r>
      <w:r w:rsidRPr="00175900">
        <w:rPr>
          <w:i/>
          <w:szCs w:val="24"/>
          <w:lang w:val="es-ES_tradnl" w:eastAsia="ja-JP"/>
        </w:rPr>
        <w:t>Técnico en Integración Laboral de personas en riesgo de exclusión social</w:t>
      </w:r>
      <w:r w:rsidRPr="00175900">
        <w:rPr>
          <w:szCs w:val="24"/>
          <w:lang w:val="es-ES_tradnl" w:eastAsia="ja-JP"/>
        </w:rPr>
        <w:t xml:space="preserve"> de la Universidad de Cantabria en colaboración con el Programa Incorpora del Observatorio de Economía Solidaria de la Fundación la Caixa (cursos 2008/09, 2011/12, 2012/13).</w:t>
      </w:r>
    </w:p>
    <w:p w14:paraId="4C50304D" w14:textId="77777777" w:rsidR="00530913" w:rsidRPr="00175900" w:rsidRDefault="0053091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Director de la sede de </w:t>
      </w:r>
      <w:r w:rsidRPr="00175900">
        <w:rPr>
          <w:i/>
          <w:szCs w:val="24"/>
          <w:lang w:val="es-ES_tradnl" w:eastAsia="ja-JP"/>
        </w:rPr>
        <w:t xml:space="preserve">Cursos de Verano de Cooperación Internacional y Desarrollo, </w:t>
      </w:r>
      <w:r w:rsidRPr="00175900">
        <w:rPr>
          <w:szCs w:val="24"/>
          <w:lang w:val="es-ES_tradnl" w:eastAsia="ja-JP"/>
        </w:rPr>
        <w:t>de la Universidad de Cantabria (2006-2012).</w:t>
      </w:r>
    </w:p>
    <w:p w14:paraId="3B59E738" w14:textId="77777777" w:rsidR="008C5E90" w:rsidRPr="00175900" w:rsidRDefault="008C5E9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Director de </w:t>
      </w:r>
      <w:r w:rsidRPr="00175900">
        <w:rPr>
          <w:i/>
          <w:szCs w:val="24"/>
          <w:lang w:val="es-ES_tradnl" w:eastAsia="ja-JP"/>
        </w:rPr>
        <w:t xml:space="preserve">Cátedra Cantabria </w:t>
      </w:r>
      <w:r w:rsidRPr="00175900">
        <w:rPr>
          <w:szCs w:val="24"/>
          <w:lang w:val="es-ES_tradnl" w:eastAsia="ja-JP"/>
        </w:rPr>
        <w:t xml:space="preserve">2006 </w:t>
      </w:r>
      <w:r w:rsidRPr="00175900">
        <w:rPr>
          <w:i/>
          <w:szCs w:val="24"/>
          <w:lang w:val="es-ES_tradnl" w:eastAsia="ja-JP"/>
        </w:rPr>
        <w:t>Inmigración e integración social</w:t>
      </w:r>
      <w:r w:rsidRPr="00175900">
        <w:rPr>
          <w:szCs w:val="24"/>
          <w:lang w:val="es-ES_tradnl" w:eastAsia="ja-JP"/>
        </w:rPr>
        <w:t>, patrocinada por el Parlamento de Cantabria</w:t>
      </w:r>
      <w:r w:rsidR="00FF348A">
        <w:rPr>
          <w:szCs w:val="24"/>
          <w:lang w:val="es-ES_tradnl" w:eastAsia="ja-JP"/>
        </w:rPr>
        <w:t xml:space="preserve"> y la Universidad de Cantabria, octubre/diciembre 2006</w:t>
      </w:r>
      <w:r w:rsidRPr="00175900">
        <w:rPr>
          <w:szCs w:val="24"/>
          <w:lang w:val="es-ES_tradnl" w:eastAsia="ja-JP"/>
        </w:rPr>
        <w:t xml:space="preserve">. </w:t>
      </w:r>
    </w:p>
    <w:p w14:paraId="030822BE"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Director del Departamento de Economía de la Universidad de Cantabria, 1-12-1994 / 3-09-1997.</w:t>
      </w:r>
    </w:p>
    <w:p w14:paraId="6A298CDE" w14:textId="7ACC688F"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Miembro de la Comisión Permanente de la Junta de Gobierno de la Universidad de Cantabria, en representación de </w:t>
      </w:r>
      <w:proofErr w:type="gramStart"/>
      <w:r w:rsidRPr="00175900">
        <w:rPr>
          <w:szCs w:val="24"/>
          <w:lang w:val="es-ES_tradnl" w:eastAsia="ja-JP"/>
        </w:rPr>
        <w:t>Directores</w:t>
      </w:r>
      <w:proofErr w:type="gramEnd"/>
      <w:r w:rsidRPr="00175900">
        <w:rPr>
          <w:szCs w:val="24"/>
          <w:lang w:val="es-ES_tradnl" w:eastAsia="ja-JP"/>
        </w:rPr>
        <w:t xml:space="preserve"> de Departamento, 5-13-1995 / 3-09-1997.</w:t>
      </w:r>
    </w:p>
    <w:p w14:paraId="570E032E" w14:textId="77777777" w:rsidR="00A94934" w:rsidRPr="00175900" w:rsidRDefault="001F4F4F"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Miembro de la Junta Directiva de la Red Española de Estudios del Desarrol</w:t>
      </w:r>
      <w:r w:rsidR="00FF348A">
        <w:rPr>
          <w:szCs w:val="24"/>
          <w:lang w:val="es-ES_tradnl" w:eastAsia="ja-JP"/>
        </w:rPr>
        <w:t>lo, 2011-2014</w:t>
      </w:r>
      <w:r w:rsidRPr="00175900">
        <w:rPr>
          <w:szCs w:val="24"/>
          <w:lang w:val="es-ES_tradnl" w:eastAsia="ja-JP"/>
        </w:rPr>
        <w:t>.</w:t>
      </w:r>
    </w:p>
    <w:p w14:paraId="4F9CE715"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Miembro del Comité Directivo y Coordinador de Congresos del</w:t>
      </w:r>
      <w:r w:rsidR="00FF348A">
        <w:rPr>
          <w:szCs w:val="24"/>
          <w:lang w:val="es-ES_tradnl" w:eastAsia="ja-JP"/>
        </w:rPr>
        <w:t xml:space="preserve"> Seminario de Historia Agraria, 1995-2002</w:t>
      </w:r>
      <w:r w:rsidRPr="00175900">
        <w:rPr>
          <w:szCs w:val="24"/>
          <w:lang w:val="es-ES_tradnl" w:eastAsia="ja-JP"/>
        </w:rPr>
        <w:t>.</w:t>
      </w:r>
    </w:p>
    <w:p w14:paraId="5159F5A2" w14:textId="77777777" w:rsidR="00855A8B" w:rsidRPr="00175900" w:rsidRDefault="008C5E9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Coordinador del </w:t>
      </w:r>
      <w:r w:rsidR="00A94934" w:rsidRPr="00175900">
        <w:rPr>
          <w:szCs w:val="24"/>
          <w:lang w:val="es-ES_tradnl" w:eastAsia="ja-JP"/>
        </w:rPr>
        <w:t>VIII</w:t>
      </w:r>
      <w:r w:rsidR="00A94934" w:rsidRPr="00175900">
        <w:rPr>
          <w:i/>
          <w:szCs w:val="24"/>
          <w:lang w:val="es-ES_tradnl" w:eastAsia="ja-JP"/>
        </w:rPr>
        <w:t xml:space="preserve"> </w:t>
      </w:r>
      <w:r w:rsidR="00A94934" w:rsidRPr="00175900">
        <w:rPr>
          <w:szCs w:val="24"/>
          <w:lang w:val="es-ES_tradnl" w:eastAsia="ja-JP"/>
        </w:rPr>
        <w:t xml:space="preserve">(Salamanca, 1997), IX (Bilbao, 1999) y </w:t>
      </w:r>
      <w:r w:rsidRPr="00175900">
        <w:rPr>
          <w:szCs w:val="24"/>
          <w:lang w:val="es-ES_tradnl" w:eastAsia="ja-JP"/>
        </w:rPr>
        <w:t>X</w:t>
      </w:r>
      <w:r w:rsidRPr="00175900">
        <w:rPr>
          <w:i/>
          <w:szCs w:val="24"/>
          <w:lang w:val="es-ES_tradnl" w:eastAsia="ja-JP"/>
        </w:rPr>
        <w:t xml:space="preserve"> </w:t>
      </w:r>
      <w:r w:rsidR="00A94934" w:rsidRPr="00175900">
        <w:rPr>
          <w:szCs w:val="24"/>
          <w:lang w:val="es-ES_tradnl" w:eastAsia="ja-JP"/>
        </w:rPr>
        <w:t>(Sitges, Barcelona, 2002)</w:t>
      </w:r>
      <w:r w:rsidR="009262BC">
        <w:rPr>
          <w:szCs w:val="24"/>
          <w:lang w:val="es-ES_tradnl" w:eastAsia="ja-JP"/>
        </w:rPr>
        <w:t xml:space="preserve"> </w:t>
      </w:r>
      <w:r w:rsidRPr="00175900">
        <w:rPr>
          <w:i/>
          <w:szCs w:val="24"/>
          <w:lang w:val="es-ES_tradnl" w:eastAsia="ja-JP"/>
        </w:rPr>
        <w:t>Congreso de Historia Agraria</w:t>
      </w:r>
      <w:r w:rsidR="00A94934" w:rsidRPr="00175900">
        <w:rPr>
          <w:i/>
          <w:szCs w:val="24"/>
          <w:lang w:val="es-ES_tradnl" w:eastAsia="ja-JP"/>
        </w:rPr>
        <w:t>.</w:t>
      </w:r>
    </w:p>
    <w:p w14:paraId="03311C00" w14:textId="1B9BB0A5" w:rsidR="008C5E90" w:rsidRPr="00175900" w:rsidRDefault="008C5E9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u w:val="single"/>
          <w:lang w:val="es-ES_tradnl" w:eastAsia="ja-JP"/>
        </w:rPr>
      </w:pPr>
      <w:r w:rsidRPr="00175900">
        <w:rPr>
          <w:szCs w:val="24"/>
          <w:lang w:val="es-ES_tradnl" w:eastAsia="ja-JP"/>
        </w:rPr>
        <w:t>Miembro del Comité</w:t>
      </w:r>
      <w:r w:rsidR="00E6455A" w:rsidRPr="00175900">
        <w:rPr>
          <w:szCs w:val="24"/>
          <w:lang w:val="es-ES_tradnl" w:eastAsia="ja-JP"/>
        </w:rPr>
        <w:t>/Consejo</w:t>
      </w:r>
      <w:r w:rsidR="00FF348A">
        <w:rPr>
          <w:szCs w:val="24"/>
          <w:lang w:val="es-ES_tradnl" w:eastAsia="ja-JP"/>
        </w:rPr>
        <w:t xml:space="preserve"> de Redacción</w:t>
      </w:r>
      <w:r w:rsidR="00A05896">
        <w:rPr>
          <w:szCs w:val="24"/>
          <w:lang w:val="es-ES_tradnl" w:eastAsia="ja-JP"/>
        </w:rPr>
        <w:t>/Editorial</w:t>
      </w:r>
      <w:r w:rsidR="00FF348A">
        <w:rPr>
          <w:szCs w:val="24"/>
          <w:lang w:val="es-ES_tradnl" w:eastAsia="ja-JP"/>
        </w:rPr>
        <w:t xml:space="preserve">: </w:t>
      </w:r>
      <w:r w:rsidRPr="00175900">
        <w:rPr>
          <w:i/>
          <w:szCs w:val="24"/>
          <w:lang w:val="es-ES_tradnl" w:eastAsia="ja-JP"/>
        </w:rPr>
        <w:t>Revista Iberoamericana de Estudios de Desarrollo</w:t>
      </w:r>
      <w:r w:rsidRPr="00175900">
        <w:rPr>
          <w:szCs w:val="24"/>
          <w:lang w:val="es-ES_tradnl" w:eastAsia="ja-JP"/>
        </w:rPr>
        <w:t>, desde 2012</w:t>
      </w:r>
      <w:r w:rsidR="00FF348A">
        <w:rPr>
          <w:szCs w:val="24"/>
          <w:lang w:val="es-ES_tradnl" w:eastAsia="ja-JP"/>
        </w:rPr>
        <w:t xml:space="preserve"> hasta la actualidad</w:t>
      </w:r>
      <w:r w:rsidRPr="00175900">
        <w:rPr>
          <w:szCs w:val="24"/>
          <w:lang w:val="es-ES_tradnl" w:eastAsia="ja-JP"/>
        </w:rPr>
        <w:t xml:space="preserve">; </w:t>
      </w:r>
      <w:r w:rsidRPr="00175900">
        <w:rPr>
          <w:i/>
          <w:szCs w:val="24"/>
          <w:lang w:val="es-ES_tradnl" w:eastAsia="ja-JP"/>
        </w:rPr>
        <w:t>Cuadernos Electrónicos de Estudios sobre el Desarrollo Humano y la Cooperación</w:t>
      </w:r>
      <w:r w:rsidRPr="00175900">
        <w:rPr>
          <w:szCs w:val="24"/>
          <w:lang w:val="es-ES_tradnl" w:eastAsia="ja-JP"/>
        </w:rPr>
        <w:t xml:space="preserve">, </w:t>
      </w:r>
      <w:r w:rsidR="00FF348A">
        <w:rPr>
          <w:szCs w:val="24"/>
          <w:lang w:val="es-ES_tradnl" w:eastAsia="ja-JP"/>
        </w:rPr>
        <w:t xml:space="preserve">desde </w:t>
      </w:r>
      <w:r w:rsidRPr="00175900">
        <w:rPr>
          <w:szCs w:val="24"/>
          <w:lang w:val="es-ES_tradnl" w:eastAsia="ja-JP"/>
        </w:rPr>
        <w:t>2013</w:t>
      </w:r>
      <w:r w:rsidR="00FF348A">
        <w:rPr>
          <w:szCs w:val="24"/>
          <w:lang w:val="es-ES_tradnl" w:eastAsia="ja-JP"/>
        </w:rPr>
        <w:t xml:space="preserve"> hasta la actualidad</w:t>
      </w:r>
      <w:r w:rsidR="003A2A70" w:rsidRPr="00175900">
        <w:rPr>
          <w:szCs w:val="24"/>
          <w:lang w:val="es-ES_tradnl" w:eastAsia="ja-JP"/>
        </w:rPr>
        <w:t>;</w:t>
      </w:r>
      <w:r w:rsidR="00E6455A" w:rsidRPr="00175900">
        <w:rPr>
          <w:szCs w:val="24"/>
          <w:lang w:val="es-ES_tradnl" w:eastAsia="ja-JP"/>
        </w:rPr>
        <w:t xml:space="preserve"> </w:t>
      </w:r>
      <w:r w:rsidR="00E6455A" w:rsidRPr="00175900">
        <w:rPr>
          <w:i/>
          <w:iCs/>
          <w:szCs w:val="24"/>
          <w:lang w:val="es-ES" w:eastAsia="es-ES"/>
        </w:rPr>
        <w:t>Revista Integración y Cooperación Internacional</w:t>
      </w:r>
      <w:r w:rsidR="00E6455A" w:rsidRPr="00175900">
        <w:rPr>
          <w:szCs w:val="24"/>
          <w:lang w:val="es-ES" w:eastAsia="es-ES"/>
        </w:rPr>
        <w:t> (Argentina)</w:t>
      </w:r>
      <w:r w:rsidR="00FF348A">
        <w:rPr>
          <w:szCs w:val="24"/>
          <w:lang w:val="es-ES" w:eastAsia="es-ES"/>
        </w:rPr>
        <w:t xml:space="preserve"> desde 2014 </w:t>
      </w:r>
      <w:r w:rsidR="00FF348A">
        <w:rPr>
          <w:szCs w:val="24"/>
          <w:lang w:val="es-ES_tradnl" w:eastAsia="ja-JP"/>
        </w:rPr>
        <w:t>hasta la actualidad</w:t>
      </w:r>
      <w:r w:rsidR="00E6455A" w:rsidRPr="00175900">
        <w:rPr>
          <w:szCs w:val="24"/>
          <w:lang w:val="es-ES" w:eastAsia="es-ES"/>
        </w:rPr>
        <w:t xml:space="preserve">; </w:t>
      </w:r>
      <w:r w:rsidR="00E03BB0" w:rsidRPr="00175900">
        <w:rPr>
          <w:i/>
          <w:szCs w:val="24"/>
          <w:lang w:val="es-ES_tradnl" w:eastAsia="ja-JP"/>
        </w:rPr>
        <w:t>Revista Internacional de Cooperación y Desarrollo</w:t>
      </w:r>
      <w:r w:rsidR="00E03BB0" w:rsidRPr="00175900">
        <w:rPr>
          <w:szCs w:val="24"/>
          <w:lang w:val="es-ES_tradnl" w:eastAsia="ja-JP"/>
        </w:rPr>
        <w:t xml:space="preserve"> </w:t>
      </w:r>
      <w:r w:rsidR="00E6455A" w:rsidRPr="00175900">
        <w:rPr>
          <w:szCs w:val="24"/>
          <w:lang w:val="es-ES_tradnl" w:eastAsia="ja-JP"/>
        </w:rPr>
        <w:t xml:space="preserve">(Colombia) </w:t>
      </w:r>
      <w:r w:rsidR="00E03BB0" w:rsidRPr="00175900">
        <w:rPr>
          <w:szCs w:val="24"/>
          <w:lang w:val="es-ES_tradnl" w:eastAsia="ja-JP"/>
        </w:rPr>
        <w:t>desde 2014</w:t>
      </w:r>
      <w:r w:rsidR="00125677" w:rsidRPr="00175900">
        <w:rPr>
          <w:szCs w:val="24"/>
          <w:lang w:val="es-ES_tradnl" w:eastAsia="ja-JP"/>
        </w:rPr>
        <w:t xml:space="preserve"> </w:t>
      </w:r>
      <w:r w:rsidR="00FF348A">
        <w:rPr>
          <w:szCs w:val="24"/>
          <w:lang w:val="es-ES_tradnl" w:eastAsia="ja-JP"/>
        </w:rPr>
        <w:t>hasta la actualidad</w:t>
      </w:r>
      <w:r w:rsidR="00FF348A" w:rsidRPr="00175900">
        <w:rPr>
          <w:szCs w:val="24"/>
          <w:lang w:val="es-ES_tradnl" w:eastAsia="ja-JP"/>
        </w:rPr>
        <w:t xml:space="preserve"> </w:t>
      </w:r>
      <w:r w:rsidR="00FF348A">
        <w:rPr>
          <w:szCs w:val="24"/>
          <w:lang w:val="es-ES_tradnl" w:eastAsia="ja-JP"/>
        </w:rPr>
        <w:t xml:space="preserve">; </w:t>
      </w:r>
      <w:r w:rsidR="003A2A70" w:rsidRPr="00175900">
        <w:rPr>
          <w:i/>
          <w:szCs w:val="24"/>
          <w:lang w:val="es-ES_tradnl" w:eastAsia="ja-JP"/>
        </w:rPr>
        <w:t>Comentario Internacional</w:t>
      </w:r>
      <w:r w:rsidR="003A2A70" w:rsidRPr="00175900">
        <w:rPr>
          <w:szCs w:val="24"/>
          <w:lang w:val="es-ES_tradnl" w:eastAsia="ja-JP"/>
        </w:rPr>
        <w:t xml:space="preserve"> </w:t>
      </w:r>
      <w:r w:rsidR="00E6455A" w:rsidRPr="00175900">
        <w:rPr>
          <w:szCs w:val="24"/>
          <w:lang w:val="es-ES_tradnl" w:eastAsia="ja-JP"/>
        </w:rPr>
        <w:t xml:space="preserve">(Ecuador) </w:t>
      </w:r>
      <w:r w:rsidR="003A2A70" w:rsidRPr="00175900">
        <w:rPr>
          <w:szCs w:val="24"/>
          <w:lang w:val="es-ES_tradnl" w:eastAsia="ja-JP"/>
        </w:rPr>
        <w:t>desde 2015</w:t>
      </w:r>
      <w:r w:rsidR="00FF348A">
        <w:rPr>
          <w:szCs w:val="24"/>
          <w:lang w:val="es-ES_tradnl" w:eastAsia="ja-JP"/>
        </w:rPr>
        <w:t xml:space="preserve"> hasta la actualidad</w:t>
      </w:r>
      <w:r w:rsidR="00A05896">
        <w:rPr>
          <w:szCs w:val="24"/>
          <w:lang w:val="es-ES_tradnl" w:eastAsia="ja-JP"/>
        </w:rPr>
        <w:t xml:space="preserve">; </w:t>
      </w:r>
      <w:r w:rsidR="00A05896">
        <w:rPr>
          <w:i/>
          <w:szCs w:val="24"/>
          <w:lang w:val="es-ES_tradnl" w:eastAsia="ja-JP"/>
        </w:rPr>
        <w:t>Revista Territorios y Regionalismos</w:t>
      </w:r>
      <w:r w:rsidR="00A05896">
        <w:rPr>
          <w:szCs w:val="24"/>
          <w:lang w:val="es-ES_tradnl" w:eastAsia="ja-JP"/>
        </w:rPr>
        <w:t xml:space="preserve"> (Chile) desde 2019 hasta la actualidad</w:t>
      </w:r>
      <w:r w:rsidR="003A2A70" w:rsidRPr="00175900">
        <w:rPr>
          <w:szCs w:val="24"/>
          <w:lang w:val="es-ES_tradnl" w:eastAsia="ja-JP"/>
        </w:rPr>
        <w:t>.</w:t>
      </w:r>
    </w:p>
    <w:p w14:paraId="0E0BDECE" w14:textId="77777777" w:rsidR="00CB340A" w:rsidRPr="00175900" w:rsidRDefault="00CB340A"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Miembro del Consejo Asesor de la revista </w:t>
      </w:r>
      <w:r w:rsidRPr="00175900">
        <w:rPr>
          <w:i/>
          <w:szCs w:val="24"/>
          <w:lang w:val="es-ES_tradnl" w:eastAsia="ja-JP"/>
        </w:rPr>
        <w:t>Ager (Revista sobre Despoblación y Desarrollo Rural)</w:t>
      </w:r>
      <w:r w:rsidRPr="00175900">
        <w:rPr>
          <w:szCs w:val="24"/>
          <w:lang w:val="es-ES_tradnl" w:eastAsia="ja-JP"/>
        </w:rPr>
        <w:t xml:space="preserve"> desde 2001</w:t>
      </w:r>
      <w:r w:rsidR="00FF348A">
        <w:rPr>
          <w:szCs w:val="24"/>
          <w:lang w:val="es-ES_tradnl" w:eastAsia="ja-JP"/>
        </w:rPr>
        <w:t xml:space="preserve"> hasta la actualidad</w:t>
      </w:r>
      <w:r w:rsidRPr="00175900">
        <w:rPr>
          <w:szCs w:val="24"/>
          <w:lang w:val="es-ES_tradnl" w:eastAsia="ja-JP"/>
        </w:rPr>
        <w:t>.</w:t>
      </w:r>
    </w:p>
    <w:p w14:paraId="786F3E28" w14:textId="77777777" w:rsidR="00855A8B" w:rsidRPr="00175900" w:rsidRDefault="008C5E9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Miembro del Comité de Redacción de la colección de Documentos de Trabajo de la Asociación Española de Historia Económica</w:t>
      </w:r>
      <w:r w:rsidR="00FF348A">
        <w:rPr>
          <w:szCs w:val="24"/>
          <w:lang w:val="es-ES_tradnl" w:eastAsia="ja-JP"/>
        </w:rPr>
        <w:t>,</w:t>
      </w:r>
      <w:r w:rsidRPr="00175900">
        <w:rPr>
          <w:szCs w:val="24"/>
          <w:lang w:val="es-ES_tradnl" w:eastAsia="ja-JP"/>
        </w:rPr>
        <w:t xml:space="preserve"> 2003-2006.</w:t>
      </w:r>
    </w:p>
    <w:p w14:paraId="5EB073A6" w14:textId="77777777" w:rsidR="00FF348A"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Evaluador de revistas científicas</w:t>
      </w:r>
      <w:r w:rsidR="00124C44" w:rsidRPr="00175900">
        <w:rPr>
          <w:szCs w:val="24"/>
          <w:lang w:val="es-ES_tradnl" w:eastAsia="ja-JP"/>
        </w:rPr>
        <w:t xml:space="preserve"> </w:t>
      </w:r>
    </w:p>
    <w:p w14:paraId="7DFC2147" w14:textId="00D2A833" w:rsidR="00FF348A" w:rsidRPr="00397F3C" w:rsidRDefault="00B71D2E" w:rsidP="00F51023">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560"/>
        <w:jc w:val="both"/>
        <w:rPr>
          <w:szCs w:val="24"/>
          <w:lang w:val="es-ES"/>
        </w:rPr>
      </w:pPr>
      <w:r>
        <w:rPr>
          <w:szCs w:val="24"/>
          <w:lang w:val="es-ES_tradnl" w:eastAsia="ja-JP"/>
        </w:rPr>
        <w:tab/>
        <w:t>–</w:t>
      </w:r>
      <w:r w:rsidR="000F3264">
        <w:rPr>
          <w:szCs w:val="24"/>
          <w:lang w:val="es-ES_tradnl" w:eastAsia="ja-JP"/>
        </w:rPr>
        <w:t>)</w:t>
      </w:r>
      <w:r w:rsidR="00F51023">
        <w:rPr>
          <w:szCs w:val="24"/>
          <w:lang w:val="es-ES_tradnl" w:eastAsia="ja-JP"/>
        </w:rPr>
        <w:t xml:space="preserve"> </w:t>
      </w:r>
      <w:r w:rsidR="00FF348A">
        <w:rPr>
          <w:szCs w:val="24"/>
          <w:lang w:val="es-ES_tradnl" w:eastAsia="ja-JP"/>
        </w:rPr>
        <w:t>España</w:t>
      </w:r>
      <w:r w:rsidR="00124C44" w:rsidRPr="00175900">
        <w:rPr>
          <w:szCs w:val="24"/>
          <w:lang w:val="es-ES_tradnl" w:eastAsia="ja-JP"/>
        </w:rPr>
        <w:t xml:space="preserve">: </w:t>
      </w:r>
      <w:r w:rsidR="00855A8B" w:rsidRPr="00175900">
        <w:rPr>
          <w:i/>
          <w:szCs w:val="24"/>
          <w:lang w:val="es-ES_tradnl" w:eastAsia="ja-JP"/>
        </w:rPr>
        <w:t>Historia Agraria</w:t>
      </w:r>
      <w:r w:rsidR="00FF348A">
        <w:rPr>
          <w:szCs w:val="24"/>
          <w:lang w:val="es-ES_tradnl" w:eastAsia="ja-JP"/>
        </w:rPr>
        <w:t>;</w:t>
      </w:r>
      <w:r w:rsidR="00855A8B" w:rsidRPr="00175900">
        <w:rPr>
          <w:szCs w:val="24"/>
          <w:lang w:val="es-ES_tradnl" w:eastAsia="ja-JP"/>
        </w:rPr>
        <w:t xml:space="preserve"> </w:t>
      </w:r>
      <w:r w:rsidR="00FF348A">
        <w:rPr>
          <w:i/>
          <w:szCs w:val="24"/>
          <w:lang w:val="es-ES_tradnl" w:eastAsia="ja-JP"/>
        </w:rPr>
        <w:t>Revista de Historia Económica</w:t>
      </w:r>
      <w:r w:rsidR="00FF348A">
        <w:rPr>
          <w:szCs w:val="24"/>
          <w:lang w:val="es-ES_tradnl" w:eastAsia="ja-JP"/>
        </w:rPr>
        <w:t>;</w:t>
      </w:r>
      <w:r w:rsidR="00855A8B" w:rsidRPr="00175900">
        <w:rPr>
          <w:i/>
          <w:szCs w:val="24"/>
          <w:lang w:val="es-ES_tradnl" w:eastAsia="ja-JP"/>
        </w:rPr>
        <w:t xml:space="preserve"> </w:t>
      </w:r>
      <w:r w:rsidR="00124C44" w:rsidRPr="00175900">
        <w:rPr>
          <w:i/>
          <w:szCs w:val="24"/>
          <w:lang w:val="es-ES_tradnl" w:eastAsia="ja-JP"/>
        </w:rPr>
        <w:t>Investigaciones de Historia Económica</w:t>
      </w:r>
      <w:r w:rsidR="00FF348A">
        <w:rPr>
          <w:szCs w:val="24"/>
          <w:lang w:val="es-ES_tradnl" w:eastAsia="ja-JP"/>
        </w:rPr>
        <w:t>;</w:t>
      </w:r>
      <w:r w:rsidR="00124C44" w:rsidRPr="00175900">
        <w:rPr>
          <w:i/>
          <w:szCs w:val="24"/>
          <w:lang w:val="es-ES_tradnl" w:eastAsia="ja-JP"/>
        </w:rPr>
        <w:t xml:space="preserve"> </w:t>
      </w:r>
      <w:r w:rsidR="00855A8B" w:rsidRPr="00175900">
        <w:rPr>
          <w:i/>
          <w:szCs w:val="24"/>
          <w:lang w:val="es-ES_tradnl" w:eastAsia="ja-JP"/>
        </w:rPr>
        <w:t>Revista de Historia Industrial</w:t>
      </w:r>
      <w:r w:rsidR="00FF348A">
        <w:rPr>
          <w:szCs w:val="24"/>
          <w:lang w:val="es-ES_tradnl" w:eastAsia="ja-JP"/>
        </w:rPr>
        <w:t>;</w:t>
      </w:r>
      <w:r w:rsidR="00855A8B" w:rsidRPr="00175900">
        <w:rPr>
          <w:szCs w:val="24"/>
          <w:lang w:val="es-ES_tradnl" w:eastAsia="ja-JP"/>
        </w:rPr>
        <w:t xml:space="preserve"> </w:t>
      </w:r>
      <w:r w:rsidR="00124C44" w:rsidRPr="00175900">
        <w:rPr>
          <w:i/>
          <w:szCs w:val="24"/>
          <w:lang w:val="es-ES_tradnl" w:eastAsia="ja-JP"/>
        </w:rPr>
        <w:t xml:space="preserve">Ager. </w:t>
      </w:r>
      <w:r w:rsidR="00855A8B" w:rsidRPr="00175900">
        <w:rPr>
          <w:i/>
          <w:szCs w:val="24"/>
          <w:lang w:val="es-ES_tradnl" w:eastAsia="ja-JP"/>
        </w:rPr>
        <w:t xml:space="preserve">Revista sobre </w:t>
      </w:r>
      <w:r w:rsidR="00124C44" w:rsidRPr="00175900">
        <w:rPr>
          <w:i/>
          <w:szCs w:val="24"/>
          <w:lang w:val="es-ES_tradnl" w:eastAsia="ja-JP"/>
        </w:rPr>
        <w:t>Despoblación y Desarrollo Rural</w:t>
      </w:r>
      <w:r w:rsidR="00FF348A">
        <w:rPr>
          <w:szCs w:val="24"/>
          <w:lang w:val="es-ES_tradnl" w:eastAsia="ja-JP"/>
        </w:rPr>
        <w:t>;</w:t>
      </w:r>
      <w:r w:rsidR="00124C44" w:rsidRPr="00175900">
        <w:rPr>
          <w:szCs w:val="24"/>
          <w:lang w:val="es-ES_tradnl" w:eastAsia="ja-JP"/>
        </w:rPr>
        <w:t xml:space="preserve"> </w:t>
      </w:r>
      <w:r w:rsidR="00124C44" w:rsidRPr="00175900">
        <w:rPr>
          <w:i/>
          <w:szCs w:val="24"/>
          <w:lang w:val="es-ES_tradnl" w:eastAsia="ja-JP"/>
        </w:rPr>
        <w:t>Principios. Estudios de Economía Política</w:t>
      </w:r>
      <w:r w:rsidR="00FF348A">
        <w:rPr>
          <w:szCs w:val="24"/>
          <w:lang w:val="es-ES_tradnl" w:eastAsia="ja-JP"/>
        </w:rPr>
        <w:t>;</w:t>
      </w:r>
      <w:r w:rsidR="00124C44" w:rsidRPr="00175900">
        <w:rPr>
          <w:szCs w:val="24"/>
          <w:lang w:val="es-ES_tradnl" w:eastAsia="ja-JP"/>
        </w:rPr>
        <w:t xml:space="preserve"> </w:t>
      </w:r>
      <w:r w:rsidR="00124C44" w:rsidRPr="00175900">
        <w:rPr>
          <w:i/>
          <w:szCs w:val="24"/>
          <w:lang w:val="es-ES_tradnl" w:eastAsia="ja-JP"/>
        </w:rPr>
        <w:t>América Latina Hoy</w:t>
      </w:r>
      <w:r w:rsidR="00FF348A">
        <w:rPr>
          <w:szCs w:val="24"/>
          <w:lang w:val="es-ES_tradnl" w:eastAsia="ja-JP"/>
        </w:rPr>
        <w:t>.</w:t>
      </w:r>
      <w:r w:rsidR="00124C44" w:rsidRPr="00175900">
        <w:rPr>
          <w:szCs w:val="24"/>
          <w:lang w:val="es-ES_tradnl" w:eastAsia="ja-JP"/>
        </w:rPr>
        <w:t xml:space="preserve"> </w:t>
      </w:r>
      <w:r w:rsidR="00124C44" w:rsidRPr="00175900">
        <w:rPr>
          <w:i/>
          <w:szCs w:val="24"/>
          <w:lang w:val="es-ES_tradnl"/>
        </w:rPr>
        <w:t>Revista de Ciencias Sociales</w:t>
      </w:r>
      <w:r w:rsidR="00FF348A" w:rsidRPr="00FF348A">
        <w:rPr>
          <w:szCs w:val="24"/>
          <w:lang w:val="es-ES_tradnl" w:eastAsia="ja-JP"/>
        </w:rPr>
        <w:t>;</w:t>
      </w:r>
      <w:r w:rsidR="00124C44" w:rsidRPr="00175900">
        <w:rPr>
          <w:szCs w:val="24"/>
          <w:lang w:val="es-ES_tradnl" w:eastAsia="ja-JP"/>
        </w:rPr>
        <w:t xml:space="preserve"> </w:t>
      </w:r>
      <w:r w:rsidR="00124C44" w:rsidRPr="00175900">
        <w:rPr>
          <w:i/>
          <w:szCs w:val="24"/>
          <w:lang w:val="es-ES_tradnl" w:eastAsia="ja-JP"/>
        </w:rPr>
        <w:t>OBETS. Revista de Ciencias Social</w:t>
      </w:r>
      <w:r w:rsidR="004360F3">
        <w:rPr>
          <w:i/>
          <w:szCs w:val="24"/>
          <w:lang w:val="es-ES_tradnl" w:eastAsia="ja-JP"/>
        </w:rPr>
        <w:t>e</w:t>
      </w:r>
      <w:r w:rsidR="00124C44" w:rsidRPr="00175900">
        <w:rPr>
          <w:i/>
          <w:szCs w:val="24"/>
          <w:lang w:val="es-ES_tradnl" w:eastAsia="ja-JP"/>
        </w:rPr>
        <w:t>s</w:t>
      </w:r>
      <w:r w:rsidR="00FF348A" w:rsidRPr="00FF348A">
        <w:rPr>
          <w:szCs w:val="24"/>
          <w:lang w:val="es-ES_tradnl" w:eastAsia="ja-JP"/>
        </w:rPr>
        <w:t>;</w:t>
      </w:r>
      <w:r w:rsidR="00124C44" w:rsidRPr="00175900">
        <w:rPr>
          <w:szCs w:val="24"/>
          <w:lang w:val="es-ES_tradnl" w:eastAsia="ja-JP"/>
        </w:rPr>
        <w:t xml:space="preserve"> </w:t>
      </w:r>
      <w:r w:rsidR="00FF348A">
        <w:rPr>
          <w:i/>
          <w:szCs w:val="24"/>
          <w:lang w:val="es-ES_tradnl" w:eastAsia="ja-JP"/>
        </w:rPr>
        <w:t xml:space="preserve">Revista CIDOB </w:t>
      </w:r>
      <w:proofErr w:type="spellStart"/>
      <w:r w:rsidR="00FF348A">
        <w:rPr>
          <w:i/>
          <w:szCs w:val="24"/>
          <w:lang w:val="es-ES_tradnl" w:eastAsia="ja-JP"/>
        </w:rPr>
        <w:t>d’Afers</w:t>
      </w:r>
      <w:proofErr w:type="spellEnd"/>
      <w:r w:rsidR="00FF348A">
        <w:rPr>
          <w:i/>
          <w:szCs w:val="24"/>
          <w:lang w:val="es-ES_tradnl" w:eastAsia="ja-JP"/>
        </w:rPr>
        <w:t xml:space="preserve"> </w:t>
      </w:r>
      <w:proofErr w:type="spellStart"/>
      <w:r w:rsidR="00FF348A">
        <w:rPr>
          <w:i/>
          <w:szCs w:val="24"/>
          <w:lang w:val="es-ES_tradnl" w:eastAsia="ja-JP"/>
        </w:rPr>
        <w:t>Internac</w:t>
      </w:r>
      <w:r w:rsidR="00124C44" w:rsidRPr="00175900">
        <w:rPr>
          <w:i/>
          <w:szCs w:val="24"/>
          <w:lang w:val="es-ES_tradnl" w:eastAsia="ja-JP"/>
        </w:rPr>
        <w:t>i</w:t>
      </w:r>
      <w:r w:rsidR="00FF348A">
        <w:rPr>
          <w:i/>
          <w:szCs w:val="24"/>
          <w:lang w:val="es-ES_tradnl" w:eastAsia="ja-JP"/>
        </w:rPr>
        <w:t>onals</w:t>
      </w:r>
      <w:proofErr w:type="spellEnd"/>
      <w:r w:rsidR="00FF348A" w:rsidRPr="00FF348A">
        <w:rPr>
          <w:szCs w:val="24"/>
          <w:lang w:val="es-ES_tradnl" w:eastAsia="ja-JP"/>
        </w:rPr>
        <w:t>;</w:t>
      </w:r>
      <w:r w:rsidR="00124C44" w:rsidRPr="00175900">
        <w:rPr>
          <w:i/>
          <w:szCs w:val="24"/>
          <w:lang w:val="es-ES_tradnl" w:eastAsia="ja-JP"/>
        </w:rPr>
        <w:t xml:space="preserve"> </w:t>
      </w:r>
      <w:r w:rsidR="00E665C5" w:rsidRPr="00175900">
        <w:rPr>
          <w:i/>
          <w:szCs w:val="24"/>
          <w:lang w:val="es-ES_tradnl" w:eastAsia="ja-JP"/>
        </w:rPr>
        <w:t>Relaciones Internacionales</w:t>
      </w:r>
      <w:r w:rsidR="00FF348A">
        <w:rPr>
          <w:szCs w:val="24"/>
          <w:lang w:val="es-ES_tradnl" w:eastAsia="ja-JP"/>
        </w:rPr>
        <w:t>;</w:t>
      </w:r>
      <w:r w:rsidR="00E665C5" w:rsidRPr="00175900">
        <w:rPr>
          <w:szCs w:val="24"/>
          <w:lang w:val="es-ES_tradnl" w:eastAsia="ja-JP"/>
        </w:rPr>
        <w:t xml:space="preserve"> </w:t>
      </w:r>
      <w:r w:rsidR="00124C44" w:rsidRPr="00175900">
        <w:rPr>
          <w:i/>
          <w:szCs w:val="24"/>
          <w:lang w:val="es-ES_tradnl" w:eastAsia="ja-JP"/>
        </w:rPr>
        <w:t>Revista Española del Tercer Sector</w:t>
      </w:r>
      <w:r w:rsidR="00FF348A">
        <w:rPr>
          <w:szCs w:val="24"/>
          <w:lang w:val="es-ES_tradnl" w:eastAsia="ja-JP"/>
        </w:rPr>
        <w:t>;</w:t>
      </w:r>
      <w:r w:rsidR="00124C44" w:rsidRPr="00175900">
        <w:rPr>
          <w:i/>
          <w:szCs w:val="24"/>
          <w:lang w:val="es-ES_tradnl" w:eastAsia="ja-JP"/>
        </w:rPr>
        <w:t xml:space="preserve"> Revista de Evaluación de Programas y Políticas Públicas</w:t>
      </w:r>
      <w:r w:rsidR="00FF348A">
        <w:rPr>
          <w:szCs w:val="24"/>
          <w:lang w:val="es-ES_tradnl" w:eastAsia="ja-JP"/>
        </w:rPr>
        <w:t>;</w:t>
      </w:r>
      <w:r w:rsidR="003F71B6" w:rsidRPr="00175900">
        <w:rPr>
          <w:szCs w:val="24"/>
          <w:lang w:val="es-ES_tradnl"/>
        </w:rPr>
        <w:t xml:space="preserve"> </w:t>
      </w:r>
      <w:r w:rsidR="003F71B6" w:rsidRPr="00175900">
        <w:rPr>
          <w:i/>
          <w:szCs w:val="24"/>
          <w:lang w:val="es-ES_tradnl"/>
        </w:rPr>
        <w:t>Revista Paz y Conflictos</w:t>
      </w:r>
      <w:r w:rsidR="00FF348A">
        <w:rPr>
          <w:szCs w:val="24"/>
          <w:lang w:val="es-ES_tradnl" w:eastAsia="ja-JP"/>
        </w:rPr>
        <w:t>;</w:t>
      </w:r>
      <w:r w:rsidR="00D700A6" w:rsidRPr="00175900">
        <w:rPr>
          <w:szCs w:val="24"/>
          <w:lang w:val="es-ES_tradnl"/>
        </w:rPr>
        <w:t xml:space="preserve"> </w:t>
      </w:r>
      <w:r w:rsidR="00D700A6" w:rsidRPr="00175900">
        <w:rPr>
          <w:i/>
          <w:szCs w:val="24"/>
          <w:lang w:val="es-ES_tradnl"/>
        </w:rPr>
        <w:t>Cirugía Española</w:t>
      </w:r>
      <w:r w:rsidR="004632C8">
        <w:rPr>
          <w:szCs w:val="24"/>
          <w:lang w:val="es-ES_tradnl"/>
        </w:rPr>
        <w:t xml:space="preserve">; </w:t>
      </w:r>
      <w:r w:rsidR="004632C8">
        <w:rPr>
          <w:i/>
          <w:szCs w:val="24"/>
          <w:lang w:val="es-ES_tradnl"/>
        </w:rPr>
        <w:t>Sistema</w:t>
      </w:r>
      <w:r w:rsidR="004360F3">
        <w:rPr>
          <w:szCs w:val="24"/>
          <w:lang w:val="es-ES_tradnl"/>
        </w:rPr>
        <w:t xml:space="preserve">; </w:t>
      </w:r>
      <w:r w:rsidR="004360F3">
        <w:rPr>
          <w:i/>
          <w:iCs/>
          <w:szCs w:val="24"/>
          <w:lang w:val="es-ES_tradnl"/>
        </w:rPr>
        <w:t xml:space="preserve">Recerca. </w:t>
      </w:r>
      <w:r w:rsidR="004360F3" w:rsidRPr="009B1592">
        <w:rPr>
          <w:i/>
          <w:iCs/>
          <w:szCs w:val="24"/>
          <w:lang w:val="es-ES"/>
        </w:rPr>
        <w:t xml:space="preserve">Revista de </w:t>
      </w:r>
      <w:proofErr w:type="spellStart"/>
      <w:r w:rsidR="004360F3" w:rsidRPr="009B1592">
        <w:rPr>
          <w:i/>
          <w:iCs/>
          <w:szCs w:val="24"/>
          <w:lang w:val="es-ES"/>
        </w:rPr>
        <w:t>Pensament</w:t>
      </w:r>
      <w:proofErr w:type="spellEnd"/>
      <w:r w:rsidR="004360F3" w:rsidRPr="009B1592">
        <w:rPr>
          <w:i/>
          <w:iCs/>
          <w:szCs w:val="24"/>
          <w:lang w:val="es-ES"/>
        </w:rPr>
        <w:t xml:space="preserve"> i </w:t>
      </w:r>
      <w:proofErr w:type="spellStart"/>
      <w:r w:rsidR="004360F3" w:rsidRPr="009B1592">
        <w:rPr>
          <w:i/>
          <w:iCs/>
          <w:szCs w:val="24"/>
          <w:lang w:val="es-ES"/>
        </w:rPr>
        <w:t>Anàlisi</w:t>
      </w:r>
      <w:proofErr w:type="spellEnd"/>
      <w:r w:rsidR="006B1B9A" w:rsidRPr="009B1592">
        <w:rPr>
          <w:szCs w:val="24"/>
          <w:lang w:val="es-ES"/>
        </w:rPr>
        <w:t xml:space="preserve">; </w:t>
      </w:r>
      <w:proofErr w:type="spellStart"/>
      <w:r w:rsidR="006B1B9A" w:rsidRPr="009B1592">
        <w:rPr>
          <w:i/>
          <w:iCs/>
          <w:szCs w:val="24"/>
          <w:lang w:val="es-ES"/>
        </w:rPr>
        <w:t>Empiria</w:t>
      </w:r>
      <w:proofErr w:type="spellEnd"/>
      <w:r w:rsidR="006B1B9A" w:rsidRPr="009B1592">
        <w:rPr>
          <w:i/>
          <w:iCs/>
          <w:szCs w:val="24"/>
          <w:lang w:val="es-ES"/>
        </w:rPr>
        <w:t xml:space="preserve">. </w:t>
      </w:r>
      <w:r w:rsidR="006B1B9A" w:rsidRPr="00397F3C">
        <w:rPr>
          <w:i/>
          <w:iCs/>
          <w:szCs w:val="24"/>
          <w:lang w:val="es-ES"/>
        </w:rPr>
        <w:t>Revista de Ciencias Sociales</w:t>
      </w:r>
      <w:r w:rsidR="00397F3C" w:rsidRPr="00397F3C">
        <w:rPr>
          <w:szCs w:val="24"/>
          <w:lang w:val="es-ES"/>
        </w:rPr>
        <w:t xml:space="preserve">; </w:t>
      </w:r>
      <w:r w:rsidR="00397F3C" w:rsidRPr="00397F3C">
        <w:rPr>
          <w:i/>
          <w:iCs/>
          <w:szCs w:val="24"/>
          <w:lang w:val="es-ES"/>
        </w:rPr>
        <w:t>Revista Española de Desarrollo y Cooperación</w:t>
      </w:r>
      <w:r w:rsidR="00397F3C" w:rsidRPr="00397F3C">
        <w:rPr>
          <w:szCs w:val="24"/>
          <w:lang w:val="es-ES"/>
        </w:rPr>
        <w:t>.</w:t>
      </w:r>
    </w:p>
    <w:p w14:paraId="4C95AEEE" w14:textId="6D170508" w:rsidR="00FF348A" w:rsidRDefault="00FF348A"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eastAsia="ja-JP"/>
        </w:rPr>
      </w:pPr>
      <w:r w:rsidRPr="00397F3C">
        <w:rPr>
          <w:szCs w:val="24"/>
          <w:lang w:val="es-ES"/>
        </w:rPr>
        <w:tab/>
      </w:r>
      <w:r w:rsidR="00B71D2E" w:rsidRPr="00A901E5">
        <w:rPr>
          <w:szCs w:val="24"/>
        </w:rPr>
        <w:t>–</w:t>
      </w:r>
      <w:r w:rsidR="000F3264" w:rsidRPr="00A901E5">
        <w:rPr>
          <w:szCs w:val="24"/>
        </w:rPr>
        <w:t>)</w:t>
      </w:r>
      <w:r w:rsidR="000F3264" w:rsidRPr="00A901E5">
        <w:rPr>
          <w:szCs w:val="24"/>
        </w:rPr>
        <w:tab/>
      </w:r>
      <w:proofErr w:type="spellStart"/>
      <w:r w:rsidRPr="00A901E5">
        <w:rPr>
          <w:szCs w:val="24"/>
        </w:rPr>
        <w:t>Holanda</w:t>
      </w:r>
      <w:proofErr w:type="spellEnd"/>
      <w:r w:rsidRPr="00A901E5">
        <w:rPr>
          <w:szCs w:val="24"/>
        </w:rPr>
        <w:t xml:space="preserve">: </w:t>
      </w:r>
      <w:r w:rsidR="004C5662" w:rsidRPr="00A901E5">
        <w:rPr>
          <w:i/>
          <w:szCs w:val="24"/>
          <w:lang w:eastAsia="ja-JP"/>
        </w:rPr>
        <w:t>Journal of Health Economics</w:t>
      </w:r>
      <w:r w:rsidRPr="00A901E5">
        <w:rPr>
          <w:szCs w:val="24"/>
          <w:lang w:eastAsia="ja-JP"/>
        </w:rPr>
        <w:t>;</w:t>
      </w:r>
      <w:r w:rsidR="004C5662" w:rsidRPr="00A901E5">
        <w:rPr>
          <w:szCs w:val="24"/>
          <w:lang w:eastAsia="ja-JP"/>
        </w:rPr>
        <w:t xml:space="preserve"> </w:t>
      </w:r>
      <w:r w:rsidR="004C5662" w:rsidRPr="00A901E5">
        <w:rPr>
          <w:i/>
          <w:szCs w:val="24"/>
          <w:lang w:eastAsia="ja-JP"/>
        </w:rPr>
        <w:t>Development and Change</w:t>
      </w:r>
      <w:r w:rsidRPr="00A901E5">
        <w:rPr>
          <w:szCs w:val="24"/>
          <w:lang w:eastAsia="ja-JP"/>
        </w:rPr>
        <w:t>.</w:t>
      </w:r>
    </w:p>
    <w:p w14:paraId="07BA328A" w14:textId="5DA6048F" w:rsidR="00232F0A" w:rsidRDefault="00955A52"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rPr>
      </w:pPr>
      <w:r>
        <w:rPr>
          <w:szCs w:val="24"/>
          <w:lang w:eastAsia="ja-JP"/>
        </w:rPr>
        <w:tab/>
      </w:r>
      <w:r w:rsidR="00232F0A" w:rsidRPr="00A901E5">
        <w:rPr>
          <w:szCs w:val="24"/>
        </w:rPr>
        <w:softHyphen/>
        <w:t>–)</w:t>
      </w:r>
      <w:r w:rsidR="00232F0A" w:rsidRPr="00A901E5">
        <w:rPr>
          <w:szCs w:val="24"/>
        </w:rPr>
        <w:tab/>
      </w:r>
      <w:proofErr w:type="spellStart"/>
      <w:r w:rsidR="00232F0A" w:rsidRPr="00A901E5">
        <w:rPr>
          <w:szCs w:val="24"/>
        </w:rPr>
        <w:t>Reino</w:t>
      </w:r>
      <w:proofErr w:type="spellEnd"/>
      <w:r w:rsidR="00232F0A" w:rsidRPr="00A901E5">
        <w:rPr>
          <w:szCs w:val="24"/>
        </w:rPr>
        <w:t xml:space="preserve"> </w:t>
      </w:r>
      <w:proofErr w:type="spellStart"/>
      <w:r w:rsidR="00232F0A" w:rsidRPr="00A901E5">
        <w:rPr>
          <w:szCs w:val="24"/>
        </w:rPr>
        <w:t>Unido</w:t>
      </w:r>
      <w:proofErr w:type="spellEnd"/>
      <w:r w:rsidR="00232F0A" w:rsidRPr="00A901E5">
        <w:rPr>
          <w:szCs w:val="24"/>
        </w:rPr>
        <w:t xml:space="preserve">: </w:t>
      </w:r>
      <w:r w:rsidR="00232F0A" w:rsidRPr="00A901E5">
        <w:rPr>
          <w:i/>
          <w:szCs w:val="24"/>
          <w:lang w:eastAsia="ja-JP"/>
        </w:rPr>
        <w:t>Rural History</w:t>
      </w:r>
      <w:r w:rsidR="00232F0A" w:rsidRPr="00A901E5">
        <w:rPr>
          <w:szCs w:val="24"/>
          <w:lang w:eastAsia="ja-JP"/>
        </w:rPr>
        <w:t>;</w:t>
      </w:r>
      <w:r w:rsidR="00232F0A" w:rsidRPr="00A901E5">
        <w:rPr>
          <w:i/>
          <w:szCs w:val="24"/>
        </w:rPr>
        <w:t xml:space="preserve"> </w:t>
      </w:r>
      <w:r w:rsidR="00232F0A" w:rsidRPr="00A901E5">
        <w:rPr>
          <w:i/>
          <w:szCs w:val="24"/>
          <w:lang w:eastAsia="ja-JP"/>
        </w:rPr>
        <w:t>Journal of Human Development and Capability</w:t>
      </w:r>
      <w:r w:rsidR="00232F0A" w:rsidRPr="00A901E5">
        <w:rPr>
          <w:szCs w:val="24"/>
          <w:lang w:eastAsia="ja-JP"/>
        </w:rPr>
        <w:t xml:space="preserve">; </w:t>
      </w:r>
      <w:r w:rsidR="00232F0A" w:rsidRPr="00A901E5">
        <w:rPr>
          <w:bCs/>
          <w:i/>
          <w:szCs w:val="24"/>
          <w:lang w:eastAsia="ja-JP"/>
        </w:rPr>
        <w:t>Latin American and Caribbean Ethnic Studies</w:t>
      </w:r>
      <w:r w:rsidR="005E4A6D">
        <w:rPr>
          <w:szCs w:val="24"/>
        </w:rPr>
        <w:t xml:space="preserve">; </w:t>
      </w:r>
      <w:r w:rsidR="005E4A6D" w:rsidRPr="005E4A6D">
        <w:rPr>
          <w:i/>
          <w:szCs w:val="24"/>
        </w:rPr>
        <w:t>European Journal of Development Research</w:t>
      </w:r>
      <w:r w:rsidR="005E4A6D">
        <w:rPr>
          <w:szCs w:val="24"/>
        </w:rPr>
        <w:t>.</w:t>
      </w:r>
    </w:p>
    <w:p w14:paraId="35C23088" w14:textId="3E2ACF59" w:rsidR="00955A52" w:rsidRPr="00183D59" w:rsidRDefault="00232F0A"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eastAsia="ja-JP"/>
        </w:rPr>
      </w:pPr>
      <w:r>
        <w:rPr>
          <w:szCs w:val="24"/>
          <w:lang w:eastAsia="ja-JP"/>
        </w:rPr>
        <w:lastRenderedPageBreak/>
        <w:tab/>
      </w:r>
      <w:r w:rsidR="00955A52" w:rsidRPr="00232F0A">
        <w:rPr>
          <w:szCs w:val="24"/>
          <w:lang w:eastAsia="ja-JP"/>
        </w:rPr>
        <w:t xml:space="preserve">–) </w:t>
      </w:r>
      <w:proofErr w:type="spellStart"/>
      <w:r w:rsidR="00955A52" w:rsidRPr="00183D59">
        <w:rPr>
          <w:szCs w:val="24"/>
          <w:lang w:eastAsia="ja-JP"/>
        </w:rPr>
        <w:t>Noruega</w:t>
      </w:r>
      <w:proofErr w:type="spellEnd"/>
      <w:r w:rsidR="00955A52" w:rsidRPr="00183D59">
        <w:rPr>
          <w:szCs w:val="24"/>
          <w:lang w:eastAsia="ja-JP"/>
        </w:rPr>
        <w:t xml:space="preserve">: </w:t>
      </w:r>
      <w:r w:rsidR="00955A52" w:rsidRPr="00183D59">
        <w:rPr>
          <w:i/>
          <w:szCs w:val="24"/>
          <w:lang w:eastAsia="ja-JP"/>
        </w:rPr>
        <w:t>Forum for Development.</w:t>
      </w:r>
    </w:p>
    <w:p w14:paraId="0B615FBA" w14:textId="0ED41CE7" w:rsidR="00232F0A" w:rsidRDefault="00232F0A"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rPr>
      </w:pPr>
      <w:r>
        <w:rPr>
          <w:szCs w:val="24"/>
        </w:rPr>
        <w:tab/>
        <w:t xml:space="preserve">–) </w:t>
      </w:r>
      <w:proofErr w:type="spellStart"/>
      <w:r>
        <w:rPr>
          <w:szCs w:val="24"/>
        </w:rPr>
        <w:t>Suiza</w:t>
      </w:r>
      <w:proofErr w:type="spellEnd"/>
      <w:r>
        <w:rPr>
          <w:szCs w:val="24"/>
        </w:rPr>
        <w:t xml:space="preserve">: </w:t>
      </w:r>
      <w:r>
        <w:rPr>
          <w:i/>
          <w:szCs w:val="24"/>
        </w:rPr>
        <w:t>Sustainability</w:t>
      </w:r>
      <w:r>
        <w:rPr>
          <w:szCs w:val="24"/>
        </w:rPr>
        <w:t>.</w:t>
      </w:r>
    </w:p>
    <w:p w14:paraId="7A659392" w14:textId="0CB4CC04" w:rsidR="00CC6235" w:rsidRPr="00CC6235" w:rsidRDefault="00CC6235" w:rsidP="00CC6235">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Pr>
          <w:szCs w:val="24"/>
        </w:rPr>
        <w:tab/>
        <w:t xml:space="preserve">–) Austria: </w:t>
      </w:r>
      <w:r w:rsidRPr="00CC6235">
        <w:rPr>
          <w:i/>
          <w:iCs/>
        </w:rPr>
        <w:t xml:space="preserve">Journal of Development Studies </w:t>
      </w:r>
      <w:r w:rsidRPr="00CC6235">
        <w:t>(</w:t>
      </w:r>
      <w:r w:rsidRPr="00CC6235">
        <w:rPr>
          <w:i/>
          <w:iCs/>
        </w:rPr>
        <w:t xml:space="preserve">Journal für </w:t>
      </w:r>
      <w:proofErr w:type="spellStart"/>
      <w:r w:rsidRPr="00CC6235">
        <w:rPr>
          <w:i/>
          <w:iCs/>
        </w:rPr>
        <w:t>Entwicklungspolitik</w:t>
      </w:r>
      <w:proofErr w:type="spellEnd"/>
      <w:r w:rsidRPr="00CC6235">
        <w:t>)</w:t>
      </w:r>
      <w:r>
        <w:t>.</w:t>
      </w:r>
    </w:p>
    <w:p w14:paraId="2564D055" w14:textId="3046796E" w:rsidR="004C5662" w:rsidRPr="000723B0" w:rsidRDefault="00FF348A"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eastAsia="ja-JP"/>
        </w:rPr>
      </w:pPr>
      <w:r w:rsidRPr="00183D59">
        <w:rPr>
          <w:szCs w:val="24"/>
          <w:lang w:eastAsia="ja-JP"/>
        </w:rPr>
        <w:tab/>
      </w:r>
      <w:r w:rsidR="000F3264" w:rsidRPr="009A3AB7">
        <w:rPr>
          <w:szCs w:val="24"/>
          <w:lang w:eastAsia="ja-JP"/>
        </w:rPr>
        <w:t>–)</w:t>
      </w:r>
      <w:r w:rsidR="000F3264" w:rsidRPr="009A3AB7">
        <w:rPr>
          <w:szCs w:val="24"/>
          <w:lang w:eastAsia="ja-JP"/>
        </w:rPr>
        <w:tab/>
      </w:r>
      <w:r w:rsidRPr="009A3AB7">
        <w:rPr>
          <w:szCs w:val="24"/>
          <w:lang w:eastAsia="ja-JP"/>
        </w:rPr>
        <w:t xml:space="preserve">EEUU: </w:t>
      </w:r>
      <w:proofErr w:type="spellStart"/>
      <w:r w:rsidR="004C5662" w:rsidRPr="009A3AB7">
        <w:rPr>
          <w:i/>
          <w:szCs w:val="24"/>
          <w:lang w:eastAsia="ja-JP"/>
        </w:rPr>
        <w:t>Revista</w:t>
      </w:r>
      <w:proofErr w:type="spellEnd"/>
      <w:r w:rsidR="004C5662" w:rsidRPr="009A3AB7">
        <w:rPr>
          <w:i/>
          <w:szCs w:val="24"/>
          <w:lang w:eastAsia="ja-JP"/>
        </w:rPr>
        <w:t xml:space="preserve"> </w:t>
      </w:r>
      <w:proofErr w:type="spellStart"/>
      <w:r w:rsidR="004C5662" w:rsidRPr="009A3AB7">
        <w:rPr>
          <w:i/>
          <w:szCs w:val="24"/>
          <w:lang w:eastAsia="ja-JP"/>
        </w:rPr>
        <w:t>Panamericana</w:t>
      </w:r>
      <w:proofErr w:type="spellEnd"/>
      <w:r w:rsidR="004C5662" w:rsidRPr="009A3AB7">
        <w:rPr>
          <w:i/>
          <w:szCs w:val="24"/>
          <w:lang w:eastAsia="ja-JP"/>
        </w:rPr>
        <w:t xml:space="preserve"> de </w:t>
      </w:r>
      <w:proofErr w:type="spellStart"/>
      <w:r w:rsidR="004C5662" w:rsidRPr="009A3AB7">
        <w:rPr>
          <w:i/>
          <w:szCs w:val="24"/>
          <w:lang w:eastAsia="ja-JP"/>
        </w:rPr>
        <w:t>Salud</w:t>
      </w:r>
      <w:proofErr w:type="spellEnd"/>
      <w:r w:rsidR="004C5662" w:rsidRPr="009A3AB7">
        <w:rPr>
          <w:i/>
          <w:szCs w:val="24"/>
          <w:lang w:eastAsia="ja-JP"/>
        </w:rPr>
        <w:t xml:space="preserve"> </w:t>
      </w:r>
      <w:proofErr w:type="spellStart"/>
      <w:r w:rsidR="004C5662" w:rsidRPr="009A3AB7">
        <w:rPr>
          <w:i/>
          <w:szCs w:val="24"/>
          <w:lang w:eastAsia="ja-JP"/>
        </w:rPr>
        <w:t>Pública</w:t>
      </w:r>
      <w:proofErr w:type="spellEnd"/>
      <w:r w:rsidR="004C5662" w:rsidRPr="009A3AB7">
        <w:rPr>
          <w:i/>
          <w:szCs w:val="24"/>
          <w:lang w:eastAsia="ja-JP"/>
        </w:rPr>
        <w:t xml:space="preserve"> / Pan American Journal of Public Health</w:t>
      </w:r>
      <w:r w:rsidRPr="009A3AB7">
        <w:rPr>
          <w:szCs w:val="24"/>
          <w:lang w:eastAsia="ja-JP"/>
        </w:rPr>
        <w:t>;</w:t>
      </w:r>
      <w:r w:rsidR="004C5662" w:rsidRPr="009A3AB7">
        <w:rPr>
          <w:szCs w:val="24"/>
          <w:lang w:eastAsia="ja-JP"/>
        </w:rPr>
        <w:t xml:space="preserve"> </w:t>
      </w:r>
      <w:r w:rsidR="004C5662" w:rsidRPr="009A3AB7">
        <w:rPr>
          <w:i/>
          <w:szCs w:val="24"/>
          <w:lang w:eastAsia="ja-JP"/>
        </w:rPr>
        <w:t>The Latin Americanist</w:t>
      </w:r>
      <w:r w:rsidR="006B1939" w:rsidRPr="009A3AB7">
        <w:rPr>
          <w:szCs w:val="24"/>
          <w:lang w:eastAsia="ja-JP"/>
        </w:rPr>
        <w:t xml:space="preserve">; </w:t>
      </w:r>
      <w:r w:rsidR="006B1939" w:rsidRPr="009A3AB7">
        <w:rPr>
          <w:i/>
          <w:iCs/>
          <w:szCs w:val="24"/>
          <w:lang w:eastAsia="ja-JP"/>
        </w:rPr>
        <w:t>Journal of Religion and Health</w:t>
      </w:r>
      <w:r w:rsidR="000723B0">
        <w:rPr>
          <w:szCs w:val="24"/>
          <w:lang w:eastAsia="ja-JP"/>
        </w:rPr>
        <w:t xml:space="preserve">; </w:t>
      </w:r>
      <w:r w:rsidR="000723B0">
        <w:rPr>
          <w:i/>
          <w:iCs/>
          <w:szCs w:val="24"/>
          <w:lang w:eastAsia="ja-JP"/>
        </w:rPr>
        <w:t xml:space="preserve">Studies in Comparative International </w:t>
      </w:r>
      <w:proofErr w:type="spellStart"/>
      <w:r w:rsidR="000723B0">
        <w:rPr>
          <w:i/>
          <w:iCs/>
          <w:szCs w:val="24"/>
          <w:lang w:eastAsia="ja-JP"/>
        </w:rPr>
        <w:t>Devlopment</w:t>
      </w:r>
      <w:proofErr w:type="spellEnd"/>
      <w:r w:rsidR="000723B0">
        <w:rPr>
          <w:szCs w:val="24"/>
          <w:lang w:eastAsia="ja-JP"/>
        </w:rPr>
        <w:t>.</w:t>
      </w:r>
    </w:p>
    <w:p w14:paraId="279907A0" w14:textId="5C40262B" w:rsidR="00FF348A" w:rsidRPr="00FE4E61" w:rsidRDefault="00FF348A"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9A3AB7">
        <w:rPr>
          <w:szCs w:val="24"/>
        </w:rPr>
        <w:tab/>
      </w:r>
      <w:r w:rsidR="00B71D2E">
        <w:rPr>
          <w:szCs w:val="24"/>
          <w:lang w:val="es-ES_tradnl"/>
        </w:rPr>
        <w:t>–</w:t>
      </w:r>
      <w:r w:rsidR="000F3264">
        <w:rPr>
          <w:szCs w:val="24"/>
          <w:lang w:val="es-ES_tradnl"/>
        </w:rPr>
        <w:t>)</w:t>
      </w:r>
      <w:r w:rsidR="000F3264">
        <w:rPr>
          <w:szCs w:val="24"/>
          <w:lang w:val="es-ES_tradnl"/>
        </w:rPr>
        <w:tab/>
      </w:r>
      <w:r w:rsidR="00124C44" w:rsidRPr="00175900">
        <w:rPr>
          <w:szCs w:val="24"/>
          <w:lang w:val="es-ES_tradnl" w:eastAsia="ja-JP"/>
        </w:rPr>
        <w:t xml:space="preserve">México: </w:t>
      </w:r>
      <w:r w:rsidR="00124C44" w:rsidRPr="00175900">
        <w:rPr>
          <w:i/>
          <w:szCs w:val="24"/>
          <w:lang w:val="es-ES_tradnl" w:eastAsia="ja-JP"/>
        </w:rPr>
        <w:t xml:space="preserve">Problemas del Desarrollo. </w:t>
      </w:r>
      <w:r w:rsidR="00855A8B" w:rsidRPr="00175900">
        <w:rPr>
          <w:i/>
          <w:szCs w:val="24"/>
          <w:lang w:val="es-ES_tradnl" w:eastAsia="ja-JP"/>
        </w:rPr>
        <w:t>Revista de Economía Latinoamer</w:t>
      </w:r>
      <w:r w:rsidR="00124C44" w:rsidRPr="00175900">
        <w:rPr>
          <w:i/>
          <w:szCs w:val="24"/>
          <w:lang w:val="es-ES_tradnl" w:eastAsia="ja-JP"/>
        </w:rPr>
        <w:t>icana</w:t>
      </w:r>
      <w:r>
        <w:rPr>
          <w:szCs w:val="24"/>
          <w:lang w:val="es-ES_tradnl" w:eastAsia="ja-JP"/>
        </w:rPr>
        <w:t>;</w:t>
      </w:r>
      <w:r>
        <w:rPr>
          <w:i/>
          <w:szCs w:val="24"/>
          <w:lang w:val="es-ES_tradnl" w:eastAsia="ja-JP"/>
        </w:rPr>
        <w:t xml:space="preserve"> Revista Mexicana de Sociología</w:t>
      </w:r>
      <w:r>
        <w:rPr>
          <w:szCs w:val="24"/>
          <w:lang w:val="es-ES_tradnl" w:eastAsia="ja-JP"/>
        </w:rPr>
        <w:t>;</w:t>
      </w:r>
      <w:r w:rsidR="00855A8B" w:rsidRPr="00175900">
        <w:rPr>
          <w:i/>
          <w:szCs w:val="24"/>
          <w:lang w:val="es-ES_tradnl" w:eastAsia="ja-JP"/>
        </w:rPr>
        <w:t xml:space="preserve"> </w:t>
      </w:r>
      <w:r w:rsidR="00124C44" w:rsidRPr="00175900">
        <w:rPr>
          <w:i/>
          <w:szCs w:val="24"/>
          <w:lang w:val="es-ES_tradnl" w:eastAsia="ja-JP"/>
        </w:rPr>
        <w:t>Revista de Relaciones Internacionales de la UNAM</w:t>
      </w:r>
      <w:r>
        <w:rPr>
          <w:szCs w:val="24"/>
          <w:lang w:val="es-ES_tradnl" w:eastAsia="ja-JP"/>
        </w:rPr>
        <w:t>;</w:t>
      </w:r>
      <w:r w:rsidR="00124C44" w:rsidRPr="00175900">
        <w:rPr>
          <w:szCs w:val="24"/>
          <w:lang w:val="es-ES_tradnl" w:eastAsia="ja-JP"/>
        </w:rPr>
        <w:t xml:space="preserve"> </w:t>
      </w:r>
      <w:r w:rsidR="00124C44" w:rsidRPr="00175900">
        <w:rPr>
          <w:i/>
          <w:szCs w:val="24"/>
          <w:lang w:val="es-ES_tradnl" w:eastAsia="ja-JP"/>
        </w:rPr>
        <w:t>Revista de Estudios Fronterizos</w:t>
      </w:r>
      <w:r w:rsidR="00F51023">
        <w:rPr>
          <w:szCs w:val="24"/>
          <w:lang w:val="es-ES_tradnl" w:eastAsia="ja-JP"/>
        </w:rPr>
        <w:t xml:space="preserve">; </w:t>
      </w:r>
      <w:proofErr w:type="spellStart"/>
      <w:r w:rsidR="00F51023" w:rsidRPr="00F51023">
        <w:rPr>
          <w:i/>
          <w:iCs/>
          <w:szCs w:val="24"/>
          <w:lang w:val="es-ES_tradnl" w:eastAsia="ja-JP"/>
        </w:rPr>
        <w:t>Tla-melaua</w:t>
      </w:r>
      <w:proofErr w:type="spellEnd"/>
      <w:r w:rsidR="00F51023" w:rsidRPr="00F51023">
        <w:rPr>
          <w:i/>
          <w:iCs/>
          <w:szCs w:val="24"/>
          <w:lang w:val="es-ES_tradnl" w:eastAsia="ja-JP"/>
        </w:rPr>
        <w:t>. Revista de Ciencias Sociales</w:t>
      </w:r>
      <w:r w:rsidR="00FE4E61">
        <w:rPr>
          <w:szCs w:val="24"/>
          <w:lang w:val="es-ES_tradnl" w:eastAsia="ja-JP"/>
        </w:rPr>
        <w:t xml:space="preserve">; </w:t>
      </w:r>
      <w:r w:rsidR="00FE4E61">
        <w:rPr>
          <w:i/>
          <w:iCs/>
          <w:szCs w:val="24"/>
          <w:lang w:val="es-ES_tradnl" w:eastAsia="ja-JP"/>
        </w:rPr>
        <w:t>Contextualizaciones Latinoamericanas</w:t>
      </w:r>
      <w:r w:rsidR="00FE4E61">
        <w:rPr>
          <w:szCs w:val="24"/>
          <w:lang w:val="es-ES_tradnl" w:eastAsia="ja-JP"/>
        </w:rPr>
        <w:t>.</w:t>
      </w:r>
      <w:r w:rsidR="00EF75E8">
        <w:rPr>
          <w:szCs w:val="24"/>
          <w:lang w:val="es-ES_tradnl" w:eastAsia="ja-JP"/>
        </w:rPr>
        <w:t xml:space="preserve"> </w:t>
      </w:r>
      <w:r w:rsidR="00EF75E8" w:rsidRPr="00EF75E8">
        <w:rPr>
          <w:i/>
          <w:iCs/>
          <w:szCs w:val="24"/>
          <w:lang w:val="es-ES_tradnl" w:eastAsia="ja-JP"/>
        </w:rPr>
        <w:t>América Latina en la Historia Económica</w:t>
      </w:r>
      <w:r w:rsidR="00EF75E8">
        <w:rPr>
          <w:szCs w:val="24"/>
          <w:lang w:val="es-ES_tradnl" w:eastAsia="ja-JP"/>
        </w:rPr>
        <w:t>.</w:t>
      </w:r>
    </w:p>
    <w:p w14:paraId="42E7856F" w14:textId="1B8170A6" w:rsidR="005B2455" w:rsidRPr="000C4E89" w:rsidRDefault="005B2455"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ab/>
        <w:t xml:space="preserve">–) Venezuela: </w:t>
      </w:r>
      <w:r>
        <w:rPr>
          <w:i/>
          <w:szCs w:val="24"/>
          <w:lang w:val="es-ES_tradnl" w:eastAsia="ja-JP"/>
        </w:rPr>
        <w:t xml:space="preserve">Revista </w:t>
      </w:r>
      <w:proofErr w:type="spellStart"/>
      <w:r>
        <w:rPr>
          <w:i/>
          <w:szCs w:val="24"/>
          <w:lang w:val="es-ES_tradnl" w:eastAsia="ja-JP"/>
        </w:rPr>
        <w:t>Gesitón</w:t>
      </w:r>
      <w:proofErr w:type="spellEnd"/>
      <w:r>
        <w:rPr>
          <w:i/>
          <w:szCs w:val="24"/>
          <w:lang w:val="es-ES_tradnl" w:eastAsia="ja-JP"/>
        </w:rPr>
        <w:t xml:space="preserve"> I+D</w:t>
      </w:r>
      <w:r w:rsidR="00AE4EE2">
        <w:rPr>
          <w:szCs w:val="24"/>
          <w:lang w:val="es-ES_tradnl" w:eastAsia="ja-JP"/>
        </w:rPr>
        <w:t xml:space="preserve">; </w:t>
      </w:r>
      <w:proofErr w:type="spellStart"/>
      <w:r w:rsidR="00AE4EE2" w:rsidRPr="00AE4EE2">
        <w:rPr>
          <w:i/>
          <w:iCs/>
          <w:szCs w:val="24"/>
          <w:lang w:val="es-ES" w:eastAsia="ja-JP"/>
        </w:rPr>
        <w:t>Interciencia</w:t>
      </w:r>
      <w:proofErr w:type="spellEnd"/>
      <w:r w:rsidR="00AE4EE2" w:rsidRPr="00AE4EE2">
        <w:rPr>
          <w:i/>
          <w:iCs/>
          <w:szCs w:val="24"/>
          <w:lang w:val="es-ES" w:eastAsia="ja-JP"/>
        </w:rPr>
        <w:t>. Revista de Ciencia y Tecnología de las Américas</w:t>
      </w:r>
      <w:r w:rsidR="000C4E89">
        <w:rPr>
          <w:szCs w:val="24"/>
          <w:lang w:val="es-ES" w:eastAsia="ja-JP"/>
        </w:rPr>
        <w:t xml:space="preserve">; </w:t>
      </w:r>
      <w:r w:rsidR="000C4E89">
        <w:rPr>
          <w:i/>
          <w:iCs/>
          <w:szCs w:val="24"/>
          <w:lang w:val="es-ES" w:eastAsia="ja-JP"/>
        </w:rPr>
        <w:t>Mayéutica. Revista científica de humanidades y artes</w:t>
      </w:r>
      <w:r w:rsidR="000C4E89">
        <w:rPr>
          <w:szCs w:val="24"/>
          <w:lang w:val="es-ES" w:eastAsia="ja-JP"/>
        </w:rPr>
        <w:t>.</w:t>
      </w:r>
    </w:p>
    <w:p w14:paraId="34C64830" w14:textId="7CD34A2A" w:rsidR="00FF348A" w:rsidRPr="00FE4E61" w:rsidRDefault="00FF348A"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Cs/>
          <w:szCs w:val="24"/>
          <w:lang w:val="es-ES_tradnl" w:eastAsia="ja-JP"/>
        </w:rPr>
      </w:pPr>
      <w:r>
        <w:rPr>
          <w:szCs w:val="24"/>
          <w:lang w:val="es-ES_tradnl" w:eastAsia="ja-JP"/>
        </w:rPr>
        <w:tab/>
      </w:r>
      <w:r w:rsidR="00B71D2E">
        <w:rPr>
          <w:szCs w:val="24"/>
          <w:lang w:val="es-ES_tradnl" w:eastAsia="ja-JP"/>
        </w:rPr>
        <w:t>–</w:t>
      </w:r>
      <w:r w:rsidR="000F3264">
        <w:rPr>
          <w:szCs w:val="24"/>
          <w:lang w:val="es-ES_tradnl" w:eastAsia="ja-JP"/>
        </w:rPr>
        <w:t>)</w:t>
      </w:r>
      <w:r w:rsidR="000F3264">
        <w:rPr>
          <w:szCs w:val="24"/>
          <w:lang w:val="es-ES_tradnl" w:eastAsia="ja-JP"/>
        </w:rPr>
        <w:tab/>
      </w:r>
      <w:r w:rsidR="00124C44" w:rsidRPr="00175900">
        <w:rPr>
          <w:szCs w:val="24"/>
          <w:lang w:val="es-ES_tradnl" w:eastAsia="ja-JP"/>
        </w:rPr>
        <w:t xml:space="preserve">Colombia: </w:t>
      </w:r>
      <w:r w:rsidR="00124C44" w:rsidRPr="00175900">
        <w:rPr>
          <w:i/>
          <w:szCs w:val="24"/>
          <w:lang w:val="es-ES_tradnl" w:eastAsia="ja-JP"/>
        </w:rPr>
        <w:t>Cuadernos de Desarrollo Rural / Internation</w:t>
      </w:r>
      <w:r>
        <w:rPr>
          <w:i/>
          <w:szCs w:val="24"/>
          <w:lang w:val="es-ES_tradnl" w:eastAsia="ja-JP"/>
        </w:rPr>
        <w:t xml:space="preserve">al </w:t>
      </w:r>
      <w:proofErr w:type="spellStart"/>
      <w:r>
        <w:rPr>
          <w:i/>
          <w:szCs w:val="24"/>
          <w:lang w:val="es-ES_tradnl" w:eastAsia="ja-JP"/>
        </w:rPr>
        <w:t>Journal</w:t>
      </w:r>
      <w:proofErr w:type="spellEnd"/>
      <w:r>
        <w:rPr>
          <w:i/>
          <w:szCs w:val="24"/>
          <w:lang w:val="es-ES_tradnl" w:eastAsia="ja-JP"/>
        </w:rPr>
        <w:t xml:space="preserve"> </w:t>
      </w:r>
      <w:proofErr w:type="spellStart"/>
      <w:r>
        <w:rPr>
          <w:i/>
          <w:szCs w:val="24"/>
          <w:lang w:val="es-ES_tradnl" w:eastAsia="ja-JP"/>
        </w:rPr>
        <w:t>of</w:t>
      </w:r>
      <w:proofErr w:type="spellEnd"/>
      <w:r>
        <w:rPr>
          <w:i/>
          <w:szCs w:val="24"/>
          <w:lang w:val="es-ES_tradnl" w:eastAsia="ja-JP"/>
        </w:rPr>
        <w:t xml:space="preserve"> Rural </w:t>
      </w:r>
      <w:proofErr w:type="spellStart"/>
      <w:r>
        <w:rPr>
          <w:i/>
          <w:szCs w:val="24"/>
          <w:lang w:val="es-ES_tradnl" w:eastAsia="ja-JP"/>
        </w:rPr>
        <w:t>Development</w:t>
      </w:r>
      <w:proofErr w:type="spellEnd"/>
      <w:r>
        <w:rPr>
          <w:szCs w:val="24"/>
          <w:lang w:val="es-ES_tradnl" w:eastAsia="ja-JP"/>
        </w:rPr>
        <w:t>;</w:t>
      </w:r>
      <w:r w:rsidR="00124C44" w:rsidRPr="00175900">
        <w:rPr>
          <w:i/>
          <w:szCs w:val="24"/>
          <w:lang w:val="es-ES_tradnl" w:eastAsia="ja-JP"/>
        </w:rPr>
        <w:t xml:space="preserve"> Estudios Socio-Jurídicos</w:t>
      </w:r>
      <w:r>
        <w:rPr>
          <w:szCs w:val="24"/>
          <w:lang w:val="es-ES_tradnl" w:eastAsia="ja-JP"/>
        </w:rPr>
        <w:t>;</w:t>
      </w:r>
      <w:r w:rsidR="00124C44" w:rsidRPr="00175900">
        <w:rPr>
          <w:szCs w:val="24"/>
          <w:lang w:val="es-ES_tradnl" w:eastAsia="ja-JP"/>
        </w:rPr>
        <w:t xml:space="preserve"> </w:t>
      </w:r>
      <w:r w:rsidR="00124C44" w:rsidRPr="00175900">
        <w:rPr>
          <w:i/>
          <w:szCs w:val="24"/>
          <w:lang w:val="es-ES_tradnl" w:eastAsia="ja-JP"/>
        </w:rPr>
        <w:t>Dimensión Empresarial</w:t>
      </w:r>
      <w:r>
        <w:rPr>
          <w:szCs w:val="24"/>
          <w:lang w:val="es-ES_tradnl" w:eastAsia="ja-JP"/>
        </w:rPr>
        <w:t>;</w:t>
      </w:r>
      <w:r w:rsidR="00255AA1" w:rsidRPr="00175900">
        <w:rPr>
          <w:i/>
          <w:szCs w:val="24"/>
          <w:lang w:val="es-ES_tradnl" w:eastAsia="ja-JP"/>
        </w:rPr>
        <w:t xml:space="preserve"> Revista Apuntes del CENES</w:t>
      </w:r>
      <w:r w:rsidR="00AB10D6">
        <w:rPr>
          <w:szCs w:val="24"/>
          <w:lang w:val="es-ES_tradnl" w:eastAsia="ja-JP"/>
        </w:rPr>
        <w:t xml:space="preserve">; </w:t>
      </w:r>
      <w:proofErr w:type="spellStart"/>
      <w:r w:rsidR="00AB10D6" w:rsidRPr="00AB10D6">
        <w:rPr>
          <w:i/>
          <w:iCs/>
          <w:szCs w:val="24"/>
          <w:lang w:val="es-ES_tradnl" w:eastAsia="ja-JP"/>
        </w:rPr>
        <w:t>Forum</w:t>
      </w:r>
      <w:proofErr w:type="spellEnd"/>
      <w:r w:rsidR="00AB10D6" w:rsidRPr="00AB10D6">
        <w:rPr>
          <w:i/>
          <w:iCs/>
          <w:szCs w:val="24"/>
          <w:lang w:val="es-ES_tradnl" w:eastAsia="ja-JP"/>
        </w:rPr>
        <w:t>. Revista Departamento de Ciencia Política</w:t>
      </w:r>
      <w:r w:rsidR="00D0024A">
        <w:rPr>
          <w:iCs/>
          <w:szCs w:val="24"/>
          <w:lang w:val="es-ES_tradnl" w:eastAsia="ja-JP"/>
        </w:rPr>
        <w:t xml:space="preserve">; </w:t>
      </w:r>
      <w:r w:rsidR="00D0024A">
        <w:rPr>
          <w:i/>
          <w:iCs/>
          <w:szCs w:val="24"/>
          <w:lang w:val="es-ES_tradnl" w:eastAsia="ja-JP"/>
        </w:rPr>
        <w:t>Cuadernos de Economí</w:t>
      </w:r>
      <w:r w:rsidR="009F111C">
        <w:rPr>
          <w:i/>
          <w:iCs/>
          <w:szCs w:val="24"/>
          <w:lang w:val="es-ES_tradnl" w:eastAsia="ja-JP"/>
        </w:rPr>
        <w:t>a</w:t>
      </w:r>
      <w:r w:rsidR="009F111C">
        <w:rPr>
          <w:iCs/>
          <w:szCs w:val="24"/>
          <w:lang w:val="es-ES_tradnl" w:eastAsia="ja-JP"/>
        </w:rPr>
        <w:t xml:space="preserve">; </w:t>
      </w:r>
      <w:r w:rsidR="009F111C" w:rsidRPr="009F111C">
        <w:rPr>
          <w:i/>
          <w:iCs/>
          <w:szCs w:val="24"/>
          <w:lang w:val="es-ES_tradnl" w:eastAsia="ja-JP"/>
        </w:rPr>
        <w:t>Revista de Economía del Caribe</w:t>
      </w:r>
      <w:r w:rsidR="007A6437">
        <w:rPr>
          <w:iCs/>
          <w:szCs w:val="24"/>
          <w:lang w:val="es-ES_tradnl" w:eastAsia="ja-JP"/>
        </w:rPr>
        <w:t xml:space="preserve">; </w:t>
      </w:r>
      <w:r w:rsidR="007A6437">
        <w:rPr>
          <w:i/>
          <w:iCs/>
          <w:szCs w:val="24"/>
          <w:lang w:val="es-ES_tradnl" w:eastAsia="ja-JP"/>
        </w:rPr>
        <w:t>Revista OASIS</w:t>
      </w:r>
      <w:r w:rsidR="00A95FE5">
        <w:rPr>
          <w:iCs/>
          <w:szCs w:val="24"/>
          <w:lang w:val="es-ES_tradnl" w:eastAsia="ja-JP"/>
        </w:rPr>
        <w:t xml:space="preserve">; </w:t>
      </w:r>
      <w:r w:rsidR="00A95FE5">
        <w:rPr>
          <w:i/>
          <w:iCs/>
          <w:szCs w:val="24"/>
          <w:lang w:val="es-ES_tradnl" w:eastAsia="ja-JP"/>
        </w:rPr>
        <w:t>Económicas CUC</w:t>
      </w:r>
      <w:r w:rsidR="00FE4E61">
        <w:rPr>
          <w:iCs/>
          <w:szCs w:val="24"/>
          <w:lang w:val="es-ES_tradnl" w:eastAsia="ja-JP"/>
        </w:rPr>
        <w:t xml:space="preserve">; </w:t>
      </w:r>
      <w:r w:rsidR="00FE4E61">
        <w:rPr>
          <w:i/>
          <w:szCs w:val="24"/>
          <w:lang w:val="es-ES_tradnl" w:eastAsia="ja-JP"/>
        </w:rPr>
        <w:t>Equidad y Desarrollo</w:t>
      </w:r>
      <w:r w:rsidR="00FE4E61">
        <w:rPr>
          <w:iCs/>
          <w:szCs w:val="24"/>
          <w:lang w:val="es-ES_tradnl" w:eastAsia="ja-JP"/>
        </w:rPr>
        <w:t>.</w:t>
      </w:r>
    </w:p>
    <w:p w14:paraId="35CC22B8" w14:textId="7E9B8532" w:rsidR="00FF348A" w:rsidRDefault="00FF348A"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ab/>
      </w:r>
      <w:r w:rsidR="00B71D2E">
        <w:rPr>
          <w:szCs w:val="24"/>
          <w:lang w:val="es-ES_tradnl" w:eastAsia="ja-JP"/>
        </w:rPr>
        <w:t>–</w:t>
      </w:r>
      <w:r w:rsidR="000F3264">
        <w:rPr>
          <w:szCs w:val="24"/>
          <w:lang w:val="es-ES_tradnl" w:eastAsia="ja-JP"/>
        </w:rPr>
        <w:t>)</w:t>
      </w:r>
      <w:r w:rsidR="000F3264">
        <w:rPr>
          <w:szCs w:val="24"/>
          <w:lang w:val="es-ES_tradnl" w:eastAsia="ja-JP"/>
        </w:rPr>
        <w:tab/>
      </w:r>
      <w:r w:rsidR="007D2DF2" w:rsidRPr="00175900">
        <w:rPr>
          <w:szCs w:val="24"/>
          <w:lang w:val="es-ES_tradnl" w:eastAsia="ja-JP"/>
        </w:rPr>
        <w:t xml:space="preserve">Ecuador: </w:t>
      </w:r>
      <w:r w:rsidR="007D2DF2" w:rsidRPr="00175900">
        <w:rPr>
          <w:i/>
          <w:szCs w:val="24"/>
          <w:lang w:val="es-ES_tradnl" w:eastAsia="ja-JP"/>
        </w:rPr>
        <w:t>Revista Economía</w:t>
      </w:r>
      <w:r w:rsidR="00B73E96">
        <w:rPr>
          <w:szCs w:val="24"/>
          <w:lang w:val="es-ES_tradnl" w:eastAsia="ja-JP"/>
        </w:rPr>
        <w:t xml:space="preserve">; </w:t>
      </w:r>
      <w:r w:rsidR="00B73E96">
        <w:rPr>
          <w:i/>
          <w:szCs w:val="24"/>
          <w:lang w:val="es-ES_tradnl" w:eastAsia="ja-JP"/>
        </w:rPr>
        <w:t>Íconos. Revista de Ciencias Sociales</w:t>
      </w:r>
      <w:r w:rsidR="00B73E96">
        <w:rPr>
          <w:szCs w:val="24"/>
          <w:lang w:val="es-ES_tradnl" w:eastAsia="ja-JP"/>
        </w:rPr>
        <w:t>.</w:t>
      </w:r>
      <w:r w:rsidR="007D2DF2" w:rsidRPr="00175900">
        <w:rPr>
          <w:szCs w:val="24"/>
          <w:lang w:val="es-ES_tradnl" w:eastAsia="ja-JP"/>
        </w:rPr>
        <w:t xml:space="preserve"> </w:t>
      </w:r>
    </w:p>
    <w:p w14:paraId="735CB90B" w14:textId="315B3F58" w:rsidR="007D06D1" w:rsidRDefault="00FF348A"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ab/>
      </w:r>
      <w:r w:rsidR="00B71D2E">
        <w:rPr>
          <w:szCs w:val="24"/>
          <w:lang w:val="es-ES_tradnl" w:eastAsia="ja-JP"/>
        </w:rPr>
        <w:t>–</w:t>
      </w:r>
      <w:r w:rsidR="000F3264">
        <w:rPr>
          <w:szCs w:val="24"/>
          <w:lang w:val="es-ES_tradnl" w:eastAsia="ja-JP"/>
        </w:rPr>
        <w:t>)</w:t>
      </w:r>
      <w:r w:rsidR="000F3264">
        <w:rPr>
          <w:szCs w:val="24"/>
          <w:lang w:val="es-ES_tradnl" w:eastAsia="ja-JP"/>
        </w:rPr>
        <w:tab/>
      </w:r>
      <w:r w:rsidR="007D06D1" w:rsidRPr="00175900">
        <w:rPr>
          <w:szCs w:val="24"/>
          <w:lang w:val="es-ES_tradnl" w:eastAsia="ja-JP"/>
        </w:rPr>
        <w:t xml:space="preserve">Brasil: </w:t>
      </w:r>
      <w:proofErr w:type="spellStart"/>
      <w:r w:rsidR="007D06D1" w:rsidRPr="00175900">
        <w:rPr>
          <w:i/>
          <w:szCs w:val="24"/>
          <w:lang w:val="es-ES_tradnl" w:eastAsia="ja-JP"/>
        </w:rPr>
        <w:t>Estudos</w:t>
      </w:r>
      <w:proofErr w:type="spellEnd"/>
      <w:r w:rsidR="007D06D1" w:rsidRPr="00175900">
        <w:rPr>
          <w:i/>
          <w:szCs w:val="24"/>
          <w:lang w:val="es-ES_tradnl" w:eastAsia="ja-JP"/>
        </w:rPr>
        <w:t xml:space="preserve"> </w:t>
      </w:r>
      <w:proofErr w:type="spellStart"/>
      <w:r w:rsidR="007D06D1" w:rsidRPr="00175900">
        <w:rPr>
          <w:i/>
          <w:szCs w:val="24"/>
          <w:lang w:val="es-ES_tradnl" w:eastAsia="ja-JP"/>
        </w:rPr>
        <w:t>Internacionais</w:t>
      </w:r>
      <w:proofErr w:type="spellEnd"/>
      <w:r w:rsidR="007D06D1" w:rsidRPr="00175900">
        <w:rPr>
          <w:i/>
          <w:szCs w:val="24"/>
          <w:lang w:val="es-ES_tradnl" w:eastAsia="ja-JP"/>
        </w:rPr>
        <w:t xml:space="preserve">: Revista de </w:t>
      </w:r>
      <w:proofErr w:type="spellStart"/>
      <w:r w:rsidR="007D06D1" w:rsidRPr="00175900">
        <w:rPr>
          <w:i/>
          <w:szCs w:val="24"/>
          <w:lang w:val="es-ES_tradnl" w:eastAsia="ja-JP"/>
        </w:rPr>
        <w:t>Relações</w:t>
      </w:r>
      <w:proofErr w:type="spellEnd"/>
      <w:r w:rsidR="007D06D1" w:rsidRPr="00175900">
        <w:rPr>
          <w:i/>
          <w:szCs w:val="24"/>
          <w:lang w:val="es-ES_tradnl" w:eastAsia="ja-JP"/>
        </w:rPr>
        <w:t xml:space="preserve"> </w:t>
      </w:r>
      <w:proofErr w:type="spellStart"/>
      <w:r w:rsidR="007D06D1" w:rsidRPr="00175900">
        <w:rPr>
          <w:i/>
          <w:szCs w:val="24"/>
          <w:lang w:val="es-ES_tradnl" w:eastAsia="ja-JP"/>
        </w:rPr>
        <w:t>Internacionais</w:t>
      </w:r>
      <w:proofErr w:type="spellEnd"/>
      <w:r w:rsidR="007D06D1" w:rsidRPr="00175900">
        <w:rPr>
          <w:i/>
          <w:szCs w:val="24"/>
          <w:lang w:val="es-ES_tradnl" w:eastAsia="ja-JP"/>
        </w:rPr>
        <w:t xml:space="preserve"> da PUC Minas</w:t>
      </w:r>
      <w:r w:rsidR="007D06D1" w:rsidRPr="00175900">
        <w:rPr>
          <w:szCs w:val="24"/>
          <w:lang w:val="es-ES_tradnl" w:eastAsia="ja-JP"/>
        </w:rPr>
        <w:t>.</w:t>
      </w:r>
    </w:p>
    <w:p w14:paraId="230AF6E0" w14:textId="03B1EEA4" w:rsidR="00B87253" w:rsidRDefault="00B87253"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ab/>
        <w:t xml:space="preserve">–) Argentina: </w:t>
      </w:r>
      <w:r w:rsidRPr="00B87253">
        <w:rPr>
          <w:i/>
          <w:iCs/>
          <w:szCs w:val="24"/>
          <w:lang w:val="es-ES_tradnl" w:eastAsia="ja-JP"/>
        </w:rPr>
        <w:t>Cuadernos de Política Exterior Argentina</w:t>
      </w:r>
      <w:r w:rsidRPr="00B87253">
        <w:rPr>
          <w:szCs w:val="24"/>
          <w:lang w:val="es-ES_tradnl" w:eastAsia="ja-JP"/>
        </w:rPr>
        <w:t>.</w:t>
      </w:r>
    </w:p>
    <w:p w14:paraId="1C1A429B" w14:textId="4A36E9F0" w:rsidR="00B62149" w:rsidRPr="00F63C5B" w:rsidRDefault="00B62149"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eastAsia="ja-JP"/>
        </w:rPr>
      </w:pPr>
      <w:r>
        <w:rPr>
          <w:szCs w:val="24"/>
          <w:lang w:val="es-ES_tradnl" w:eastAsia="ja-JP"/>
        </w:rPr>
        <w:tab/>
      </w:r>
      <w:r w:rsidRPr="00F63C5B">
        <w:rPr>
          <w:szCs w:val="24"/>
          <w:lang w:eastAsia="ja-JP"/>
        </w:rPr>
        <w:t>–)</w:t>
      </w:r>
      <w:r w:rsidRPr="00F63C5B">
        <w:rPr>
          <w:szCs w:val="24"/>
          <w:lang w:eastAsia="ja-JP"/>
        </w:rPr>
        <w:tab/>
        <w:t xml:space="preserve">Chile: </w:t>
      </w:r>
      <w:r w:rsidRPr="00F63C5B">
        <w:rPr>
          <w:i/>
          <w:szCs w:val="24"/>
          <w:lang w:eastAsia="ja-JP"/>
        </w:rPr>
        <w:t>Historia</w:t>
      </w:r>
      <w:r w:rsidRPr="00F63C5B">
        <w:rPr>
          <w:szCs w:val="24"/>
          <w:lang w:eastAsia="ja-JP"/>
        </w:rPr>
        <w:t>.</w:t>
      </w:r>
    </w:p>
    <w:p w14:paraId="79357FBD" w14:textId="08593203" w:rsidR="003A7BFB" w:rsidRPr="003A7BFB" w:rsidRDefault="003A7BFB" w:rsidP="003A7BFB">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eastAsia="ja-JP"/>
        </w:rPr>
      </w:pPr>
      <w:r w:rsidRPr="00F63C5B">
        <w:rPr>
          <w:szCs w:val="24"/>
          <w:lang w:eastAsia="ja-JP"/>
        </w:rPr>
        <w:tab/>
      </w:r>
      <w:r w:rsidRPr="003A7BFB">
        <w:rPr>
          <w:szCs w:val="24"/>
          <w:lang w:eastAsia="ja-JP"/>
        </w:rPr>
        <w:t xml:space="preserve">–) </w:t>
      </w:r>
      <w:proofErr w:type="spellStart"/>
      <w:r w:rsidRPr="003A7BFB">
        <w:rPr>
          <w:szCs w:val="24"/>
          <w:lang w:eastAsia="ja-JP"/>
        </w:rPr>
        <w:t>Sudáfrica</w:t>
      </w:r>
      <w:proofErr w:type="spellEnd"/>
      <w:r w:rsidRPr="003A7BFB">
        <w:rPr>
          <w:szCs w:val="24"/>
          <w:lang w:eastAsia="ja-JP"/>
        </w:rPr>
        <w:t>:</w:t>
      </w:r>
      <w:r>
        <w:rPr>
          <w:szCs w:val="24"/>
          <w:lang w:eastAsia="ja-JP"/>
        </w:rPr>
        <w:t xml:space="preserve"> </w:t>
      </w:r>
      <w:r w:rsidRPr="003A7BFB">
        <w:rPr>
          <w:i/>
          <w:iCs/>
          <w:szCs w:val="24"/>
          <w:lang w:eastAsia="ja-JP"/>
        </w:rPr>
        <w:t>South African Journal of</w:t>
      </w:r>
      <w:r>
        <w:rPr>
          <w:i/>
          <w:iCs/>
          <w:szCs w:val="24"/>
          <w:lang w:eastAsia="ja-JP"/>
        </w:rPr>
        <w:t xml:space="preserve"> International Affairs</w:t>
      </w:r>
      <w:r>
        <w:rPr>
          <w:szCs w:val="24"/>
          <w:lang w:eastAsia="ja-JP"/>
        </w:rPr>
        <w:t>.</w:t>
      </w:r>
    </w:p>
    <w:p w14:paraId="393F63E8" w14:textId="1C0886CA" w:rsidR="00FE1105" w:rsidRPr="00B62149" w:rsidRDefault="00FE1105" w:rsidP="000F3264">
      <w:pPr>
        <w:pStyle w:val="AcrnimoHTML1"/>
        <w:tabs>
          <w:tab w:val="left" w:pos="567"/>
          <w:tab w:val="left" w:pos="1440"/>
          <w:tab w:val="left" w:pos="2268"/>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Evaluador de Proyectos de Investigación de la Convocatoria 2020 de la Universidad de Flores (Buenos Aires), 2021.</w:t>
      </w:r>
    </w:p>
    <w:p w14:paraId="4733D0C9" w14:textId="77777777" w:rsidR="00255AA1" w:rsidRDefault="00255AA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Evaluador de</w:t>
      </w:r>
      <w:r w:rsidR="009C72D0" w:rsidRPr="00175900">
        <w:rPr>
          <w:szCs w:val="24"/>
          <w:lang w:val="es-ES_tradnl" w:eastAsia="ja-JP"/>
        </w:rPr>
        <w:t xml:space="preserve">l Programa </w:t>
      </w:r>
      <w:r w:rsidR="00A77174" w:rsidRPr="00175900">
        <w:rPr>
          <w:i/>
          <w:szCs w:val="24"/>
          <w:lang w:val="es-ES_tradnl" w:eastAsia="ja-JP"/>
        </w:rPr>
        <w:t>Colombia Científica. Conocimiento Global para el Desarrollo</w:t>
      </w:r>
      <w:r w:rsidR="009C72D0" w:rsidRPr="00175900">
        <w:rPr>
          <w:szCs w:val="24"/>
          <w:lang w:val="es-ES_tradnl" w:eastAsia="ja-JP"/>
        </w:rPr>
        <w:t xml:space="preserve"> </w:t>
      </w:r>
      <w:r w:rsidR="00DF126D" w:rsidRPr="00175900">
        <w:rPr>
          <w:szCs w:val="24"/>
          <w:lang w:val="es-ES_tradnl" w:eastAsia="ja-JP"/>
        </w:rPr>
        <w:t xml:space="preserve">(Foco Estratégico de Bioeconomía) </w:t>
      </w:r>
      <w:r w:rsidR="009C72D0" w:rsidRPr="00175900">
        <w:rPr>
          <w:szCs w:val="24"/>
          <w:lang w:val="es-ES_tradnl" w:eastAsia="ja-JP"/>
        </w:rPr>
        <w:t>de</w:t>
      </w:r>
      <w:r w:rsidRPr="00175900">
        <w:rPr>
          <w:szCs w:val="24"/>
          <w:lang w:val="es-ES_tradnl" w:eastAsia="ja-JP"/>
        </w:rPr>
        <w:t xml:space="preserve"> C</w:t>
      </w:r>
      <w:r w:rsidR="002B567A" w:rsidRPr="00175900">
        <w:rPr>
          <w:szCs w:val="24"/>
          <w:lang w:val="es-ES_tradnl" w:eastAsia="ja-JP"/>
        </w:rPr>
        <w:t>olciencias</w:t>
      </w:r>
      <w:r w:rsidR="002B567A" w:rsidRPr="002B567A">
        <w:rPr>
          <w:szCs w:val="24"/>
          <w:lang w:val="es-ES_tradnl" w:eastAsia="ja-JP"/>
        </w:rPr>
        <w:t xml:space="preserve"> (</w:t>
      </w:r>
      <w:r w:rsidR="002B567A" w:rsidRPr="002B567A">
        <w:rPr>
          <w:bCs/>
          <w:szCs w:val="24"/>
          <w:lang w:val="es-ES_tradnl" w:eastAsia="ja-JP"/>
        </w:rPr>
        <w:t xml:space="preserve">Departamento Administrativo de Ciencia, Tecnología e Innovación del Gobierno </w:t>
      </w:r>
      <w:r w:rsidR="002B567A" w:rsidRPr="00A901E5">
        <w:rPr>
          <w:bCs/>
          <w:szCs w:val="24"/>
          <w:lang w:val="es-ES" w:eastAsia="ja-JP"/>
        </w:rPr>
        <w:t>de Colombia)</w:t>
      </w:r>
      <w:r w:rsidR="009C72D0" w:rsidRPr="002B567A">
        <w:rPr>
          <w:szCs w:val="24"/>
          <w:lang w:val="es-ES_tradnl" w:eastAsia="ja-JP"/>
        </w:rPr>
        <w:t>,</w:t>
      </w:r>
      <w:r w:rsidR="00667796" w:rsidRPr="002B567A">
        <w:rPr>
          <w:szCs w:val="24"/>
          <w:lang w:val="es-ES_tradnl" w:eastAsia="ja-JP"/>
        </w:rPr>
        <w:t xml:space="preserve"> </w:t>
      </w:r>
      <w:r w:rsidR="002B567A">
        <w:rPr>
          <w:szCs w:val="24"/>
          <w:lang w:val="es-ES_tradnl" w:eastAsia="ja-JP"/>
        </w:rPr>
        <w:t xml:space="preserve">desde </w:t>
      </w:r>
      <w:r w:rsidR="00667796" w:rsidRPr="00175900">
        <w:rPr>
          <w:szCs w:val="24"/>
          <w:lang w:val="es-ES_tradnl" w:eastAsia="ja-JP"/>
        </w:rPr>
        <w:t>2017</w:t>
      </w:r>
      <w:r w:rsidR="002B567A">
        <w:rPr>
          <w:szCs w:val="24"/>
          <w:lang w:val="es-ES_tradnl" w:eastAsia="ja-JP"/>
        </w:rPr>
        <w:t xml:space="preserve"> ha</w:t>
      </w:r>
      <w:r w:rsidR="00B71D2E">
        <w:rPr>
          <w:szCs w:val="24"/>
          <w:lang w:val="es-ES_tradnl" w:eastAsia="ja-JP"/>
        </w:rPr>
        <w:t>st</w:t>
      </w:r>
      <w:r w:rsidR="002B567A">
        <w:rPr>
          <w:szCs w:val="24"/>
          <w:lang w:val="es-ES_tradnl" w:eastAsia="ja-JP"/>
        </w:rPr>
        <w:t>a la actualidad</w:t>
      </w:r>
      <w:r w:rsidR="0079410F" w:rsidRPr="00175900">
        <w:rPr>
          <w:szCs w:val="24"/>
          <w:lang w:val="es-ES_tradnl" w:eastAsia="ja-JP"/>
        </w:rPr>
        <w:t>.</w:t>
      </w:r>
    </w:p>
    <w:p w14:paraId="6D64F78C" w14:textId="088651A4" w:rsidR="004B5BE5" w:rsidRPr="00175900" w:rsidRDefault="004B5BE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Evaluador de</w:t>
      </w:r>
      <w:r w:rsidR="006C7FA2">
        <w:rPr>
          <w:szCs w:val="24"/>
          <w:lang w:val="es-ES_tradnl" w:eastAsia="ja-JP"/>
        </w:rPr>
        <w:t xml:space="preserve"> la Dirección General de Investigación</w:t>
      </w:r>
      <w:r>
        <w:rPr>
          <w:szCs w:val="24"/>
          <w:lang w:val="es-ES_tradnl" w:eastAsia="ja-JP"/>
        </w:rPr>
        <w:t xml:space="preserve"> de la Universidad de Las Américas, sede Ecuador</w:t>
      </w:r>
      <w:r w:rsidR="006C7FA2">
        <w:rPr>
          <w:szCs w:val="24"/>
          <w:lang w:val="es-ES_tradnl" w:eastAsia="ja-JP"/>
        </w:rPr>
        <w:t>,</w:t>
      </w:r>
      <w:r>
        <w:rPr>
          <w:szCs w:val="24"/>
          <w:lang w:val="es-ES_tradnl" w:eastAsia="ja-JP"/>
        </w:rPr>
        <w:t xml:space="preserve"> desde 2018 hasta la actualidad.</w:t>
      </w:r>
    </w:p>
    <w:p w14:paraId="29DD772D" w14:textId="21616139" w:rsidR="00255AA1" w:rsidRDefault="0048245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Evaluador de proyectos de investigación</w:t>
      </w:r>
      <w:r w:rsidR="00A71E7D" w:rsidRPr="00175900">
        <w:rPr>
          <w:szCs w:val="24"/>
          <w:lang w:val="es-ES_tradnl" w:eastAsia="ja-JP"/>
        </w:rPr>
        <w:t xml:space="preserve"> del Fondo Concursable </w:t>
      </w:r>
      <w:r w:rsidR="00255AA1" w:rsidRPr="00175900">
        <w:rPr>
          <w:szCs w:val="24"/>
          <w:lang w:val="es-ES_tradnl" w:eastAsia="ja-JP"/>
        </w:rPr>
        <w:t>del I</w:t>
      </w:r>
      <w:r w:rsidRPr="00175900">
        <w:rPr>
          <w:szCs w:val="24"/>
          <w:lang w:val="es-ES_tradnl" w:eastAsia="ja-JP"/>
        </w:rPr>
        <w:t>nstituto de Altos Estudios Nacionales (Ecuador)</w:t>
      </w:r>
      <w:r w:rsidR="009C72D0" w:rsidRPr="00175900">
        <w:rPr>
          <w:szCs w:val="24"/>
          <w:lang w:val="es-ES_tradnl" w:eastAsia="ja-JP"/>
        </w:rPr>
        <w:t>,</w:t>
      </w:r>
      <w:r w:rsidRPr="00175900">
        <w:rPr>
          <w:szCs w:val="24"/>
          <w:lang w:val="es-ES_tradnl" w:eastAsia="ja-JP"/>
        </w:rPr>
        <w:t xml:space="preserve"> </w:t>
      </w:r>
      <w:r w:rsidR="002B567A">
        <w:rPr>
          <w:szCs w:val="24"/>
          <w:lang w:val="es-ES_tradnl" w:eastAsia="ja-JP"/>
        </w:rPr>
        <w:t xml:space="preserve">desde </w:t>
      </w:r>
      <w:r w:rsidRPr="00175900">
        <w:rPr>
          <w:szCs w:val="24"/>
          <w:lang w:val="es-ES_tradnl" w:eastAsia="ja-JP"/>
        </w:rPr>
        <w:t>2017</w:t>
      </w:r>
      <w:r w:rsidR="002B567A">
        <w:rPr>
          <w:szCs w:val="24"/>
          <w:lang w:val="es-ES_tradnl" w:eastAsia="ja-JP"/>
        </w:rPr>
        <w:t xml:space="preserve"> hasta la actualidad.</w:t>
      </w:r>
    </w:p>
    <w:p w14:paraId="2FDB885F" w14:textId="65C5F7E3" w:rsidR="00A10B55" w:rsidRPr="00A10B55" w:rsidRDefault="00A10B5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Dictaminador del Cuaderno de Trabajo Dimensiones sociales de Cooperación y la Solidaridad de Cuba en el Gran Caribe, Departamento de Publicaciones de la Facultad de Ciencias Sociales y Políticas de la UNAM, México (México), 2020.</w:t>
      </w:r>
    </w:p>
    <w:p w14:paraId="3031D01E" w14:textId="77777777" w:rsidR="001D67A0" w:rsidRPr="00175900" w:rsidRDefault="001D67A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Dictaminador de la investigación </w:t>
      </w:r>
      <w:r w:rsidRPr="00175900">
        <w:rPr>
          <w:i/>
          <w:szCs w:val="24"/>
          <w:lang w:val="es-ES_tradnl" w:eastAsia="ja-JP"/>
        </w:rPr>
        <w:t>Negociación y resolución de conflictos en Ecuador</w:t>
      </w:r>
      <w:r w:rsidRPr="00175900">
        <w:rPr>
          <w:szCs w:val="24"/>
          <w:lang w:val="es-ES_tradnl" w:eastAsia="ja-JP"/>
        </w:rPr>
        <w:t>, de la Convocatoria 2015 de Investigaciones, de la Universidad Andina Simón Bolívar</w:t>
      </w:r>
      <w:r w:rsidR="002B567A">
        <w:rPr>
          <w:szCs w:val="24"/>
          <w:lang w:val="es-ES_tradnl" w:eastAsia="ja-JP"/>
        </w:rPr>
        <w:t>, Quito</w:t>
      </w:r>
      <w:r w:rsidRPr="00175900">
        <w:rPr>
          <w:szCs w:val="24"/>
          <w:lang w:val="es-ES_tradnl" w:eastAsia="ja-JP"/>
        </w:rPr>
        <w:t xml:space="preserve"> (Ecuador).</w:t>
      </w:r>
    </w:p>
    <w:p w14:paraId="0209CF6A" w14:textId="77777777" w:rsidR="009D0FA3" w:rsidRPr="00175900" w:rsidRDefault="009D0FA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Dictaminador de la investigación</w:t>
      </w:r>
      <w:r w:rsidR="002B567A">
        <w:rPr>
          <w:szCs w:val="24"/>
          <w:lang w:val="es-ES_tradnl" w:eastAsia="ja-JP"/>
        </w:rPr>
        <w:t xml:space="preserve"> </w:t>
      </w:r>
      <w:r w:rsidRPr="00175900">
        <w:rPr>
          <w:i/>
          <w:szCs w:val="24"/>
          <w:lang w:val="es-ES_tradnl" w:eastAsia="ja-JP"/>
        </w:rPr>
        <w:t>¿Vivimos en de</w:t>
      </w:r>
      <w:r w:rsidR="000719FB" w:rsidRPr="00175900">
        <w:rPr>
          <w:i/>
          <w:szCs w:val="24"/>
          <w:lang w:val="es-ES_tradnl" w:eastAsia="ja-JP"/>
        </w:rPr>
        <w:t>mocracia? Un análisis conceptual</w:t>
      </w:r>
      <w:r w:rsidRPr="00175900">
        <w:rPr>
          <w:i/>
          <w:szCs w:val="24"/>
          <w:lang w:val="es-ES_tradnl" w:eastAsia="ja-JP"/>
        </w:rPr>
        <w:t xml:space="preserve"> del régimen político ecuatoriano</w:t>
      </w:r>
      <w:r w:rsidRPr="00175900">
        <w:rPr>
          <w:szCs w:val="24"/>
          <w:lang w:val="es-ES_tradnl" w:eastAsia="ja-JP"/>
        </w:rPr>
        <w:t>, de la Convocatoria 2015 de Investigaciones, de la Universidad Andina Simón Bolívar</w:t>
      </w:r>
      <w:r w:rsidR="002B567A">
        <w:rPr>
          <w:szCs w:val="24"/>
          <w:lang w:val="es-ES_tradnl" w:eastAsia="ja-JP"/>
        </w:rPr>
        <w:t>, Quito</w:t>
      </w:r>
      <w:r w:rsidRPr="00175900">
        <w:rPr>
          <w:szCs w:val="24"/>
          <w:lang w:val="es-ES_tradnl" w:eastAsia="ja-JP"/>
        </w:rPr>
        <w:t xml:space="preserve"> (Ecuador).</w:t>
      </w:r>
    </w:p>
    <w:p w14:paraId="4D66D80B"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Dictaminador</w:t>
      </w:r>
      <w:r w:rsidR="002B567A">
        <w:rPr>
          <w:szCs w:val="24"/>
          <w:lang w:val="es-ES_tradnl" w:eastAsia="ja-JP"/>
        </w:rPr>
        <w:t xml:space="preserve"> del libro</w:t>
      </w:r>
      <w:r w:rsidRPr="00175900">
        <w:rPr>
          <w:szCs w:val="24"/>
          <w:lang w:val="es-ES_tradnl" w:eastAsia="ja-JP"/>
        </w:rPr>
        <w:t xml:space="preserve">, </w:t>
      </w:r>
      <w:r w:rsidRPr="00175900">
        <w:rPr>
          <w:i/>
          <w:szCs w:val="24"/>
          <w:lang w:val="es-ES_tradnl" w:eastAsia="ja-JP"/>
        </w:rPr>
        <w:t>México y los países de renta media en la cooperación para el desarrollo: ¿hacia dónde vamos?</w:t>
      </w:r>
      <w:r w:rsidRPr="00175900">
        <w:rPr>
          <w:szCs w:val="24"/>
          <w:lang w:val="es-ES_tradnl" w:eastAsia="ja-JP"/>
        </w:rPr>
        <w:t xml:space="preserve">, </w:t>
      </w:r>
      <w:r w:rsidR="002B567A" w:rsidRPr="00175900">
        <w:rPr>
          <w:szCs w:val="24"/>
          <w:lang w:val="es-ES_tradnl" w:eastAsia="ja-JP"/>
        </w:rPr>
        <w:t>para el Instituto de Investigaciones</w:t>
      </w:r>
      <w:r w:rsidR="002B567A">
        <w:rPr>
          <w:szCs w:val="24"/>
          <w:lang w:val="es-ES_tradnl" w:eastAsia="ja-JP"/>
        </w:rPr>
        <w:t xml:space="preserve"> Mora de Ciudad de </w:t>
      </w:r>
      <w:r w:rsidR="002B567A" w:rsidRPr="00175900">
        <w:rPr>
          <w:szCs w:val="24"/>
          <w:lang w:val="es-ES_tradnl" w:eastAsia="ja-JP"/>
        </w:rPr>
        <w:t>México</w:t>
      </w:r>
      <w:r w:rsidR="002B567A">
        <w:rPr>
          <w:szCs w:val="24"/>
          <w:lang w:val="es-ES_tradnl" w:eastAsia="ja-JP"/>
        </w:rPr>
        <w:t xml:space="preserve"> (México), </w:t>
      </w:r>
      <w:r w:rsidRPr="00175900">
        <w:rPr>
          <w:szCs w:val="24"/>
          <w:lang w:val="es-ES_tradnl" w:eastAsia="ja-JP"/>
        </w:rPr>
        <w:t>2009.</w:t>
      </w:r>
    </w:p>
    <w:p w14:paraId="7D7B0339" w14:textId="05197121" w:rsidR="00BC608D" w:rsidRPr="00175900" w:rsidRDefault="00BC608D"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Evaluador de la Agencia Nacional de Evaluación y Prospectiva (ANEP) </w:t>
      </w:r>
      <w:r w:rsidR="00B91609">
        <w:rPr>
          <w:szCs w:val="24"/>
          <w:lang w:val="es-ES_tradnl" w:eastAsia="ja-JP"/>
        </w:rPr>
        <w:t>en 2003, 2004, 2005,</w:t>
      </w:r>
      <w:r w:rsidRPr="00175900">
        <w:rPr>
          <w:szCs w:val="24"/>
          <w:lang w:val="es-ES_tradnl" w:eastAsia="ja-JP"/>
        </w:rPr>
        <w:t xml:space="preserve"> 2008</w:t>
      </w:r>
      <w:r w:rsidR="00B91609">
        <w:rPr>
          <w:szCs w:val="24"/>
          <w:lang w:val="es-ES_tradnl" w:eastAsia="ja-JP"/>
        </w:rPr>
        <w:t xml:space="preserve">-2015 y de la Agencia Estatal de Investigación </w:t>
      </w:r>
      <w:r w:rsidR="008C7643">
        <w:rPr>
          <w:szCs w:val="24"/>
          <w:lang w:val="es-ES_tradnl" w:eastAsia="ja-JP"/>
        </w:rPr>
        <w:t>d</w:t>
      </w:r>
      <w:r w:rsidR="00B91609">
        <w:rPr>
          <w:szCs w:val="24"/>
          <w:lang w:val="es-ES_tradnl" w:eastAsia="ja-JP"/>
        </w:rPr>
        <w:t>esde 2015</w:t>
      </w:r>
      <w:r w:rsidR="002B567A">
        <w:rPr>
          <w:szCs w:val="24"/>
          <w:lang w:val="es-ES_tradnl" w:eastAsia="ja-JP"/>
        </w:rPr>
        <w:t xml:space="preserve"> hasta la actualidad</w:t>
      </w:r>
      <w:r w:rsidRPr="00175900">
        <w:rPr>
          <w:szCs w:val="24"/>
          <w:lang w:val="es-ES_tradnl" w:eastAsia="ja-JP"/>
        </w:rPr>
        <w:t>.</w:t>
      </w:r>
    </w:p>
    <w:p w14:paraId="7337A1C2"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Membresías académicas/profesionales: </w:t>
      </w:r>
      <w:r w:rsidRPr="00175900">
        <w:rPr>
          <w:szCs w:val="24"/>
          <w:lang w:val="es-ES_tradnl"/>
        </w:rPr>
        <w:t>EHE (Asociación Española de Historia Económica), SEA (Sociedad de Economía Mundial), ACADE (Asociación de Profesionales por la Calidad del Desarro</w:t>
      </w:r>
      <w:r w:rsidR="005828F7" w:rsidRPr="00175900">
        <w:rPr>
          <w:szCs w:val="24"/>
          <w:lang w:val="es-ES_tradnl"/>
        </w:rPr>
        <w:t>llo),</w:t>
      </w:r>
      <w:r w:rsidRPr="00175900">
        <w:rPr>
          <w:szCs w:val="24"/>
          <w:lang w:val="es-ES_tradnl"/>
        </w:rPr>
        <w:t xml:space="preserve"> socio fundador de REEDES (Red Española de Estudios del Desarrollo).</w:t>
      </w:r>
    </w:p>
    <w:p w14:paraId="384579A7"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lastRenderedPageBreak/>
        <w:t xml:space="preserve">Comisario de la exposición fotográfica </w:t>
      </w:r>
      <w:r w:rsidRPr="00175900">
        <w:rPr>
          <w:i/>
          <w:szCs w:val="24"/>
          <w:lang w:val="es-ES_tradnl" w:eastAsia="ja-JP"/>
        </w:rPr>
        <w:t>México en Cantabria. Imágenes de un patrimonio común</w:t>
      </w:r>
      <w:r w:rsidRPr="00175900">
        <w:rPr>
          <w:szCs w:val="24"/>
          <w:lang w:val="es-ES_tradnl" w:eastAsia="ja-JP"/>
        </w:rPr>
        <w:t xml:space="preserve">, patrocinada por el Gobierno de Cantabria, Ayuntamiento de Santander, Universidad de Cantabria, Ministerio de Fomento y Autoridad Portuaria de Santander (agosto/septiembre de 2006). </w:t>
      </w:r>
      <w:proofErr w:type="spellStart"/>
      <w:r w:rsidRPr="00175900">
        <w:rPr>
          <w:szCs w:val="24"/>
          <w:lang w:val="es-ES_tradnl" w:eastAsia="ja-JP"/>
        </w:rPr>
        <w:t>Itinerada</w:t>
      </w:r>
      <w:proofErr w:type="spellEnd"/>
      <w:r w:rsidRPr="00175900">
        <w:rPr>
          <w:szCs w:val="24"/>
          <w:lang w:val="es-ES_tradnl" w:eastAsia="ja-JP"/>
        </w:rPr>
        <w:t xml:space="preserve"> al Centro Cultural de España de ciudad de México (abril/mayo de 2009).</w:t>
      </w:r>
    </w:p>
    <w:p w14:paraId="6C93ED8A" w14:textId="4A3CA360" w:rsidR="008D7B72"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Comisario de la exposición fotográfica </w:t>
      </w:r>
      <w:r w:rsidRPr="00175900">
        <w:rPr>
          <w:i/>
          <w:szCs w:val="24"/>
          <w:lang w:val="es-ES_tradnl" w:eastAsia="ja-JP"/>
        </w:rPr>
        <w:t>Revelando la inmigración</w:t>
      </w:r>
      <w:r w:rsidRPr="00175900">
        <w:rPr>
          <w:szCs w:val="24"/>
          <w:lang w:val="es-ES_tradnl" w:eastAsia="ja-JP"/>
        </w:rPr>
        <w:t>, patrocinada por el Gobierno de Cantabria, el Parlamento de Cantabria y la Universidad de Cantabria (noviembre/diciembre de 2006).</w:t>
      </w:r>
    </w:p>
    <w:p w14:paraId="49FC5461" w14:textId="6775A042" w:rsidR="008D7B72" w:rsidRDefault="008D7B72"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Distinción a la Excelencia Investigativa “Guillermo de Ockham” del VI Congreso Bonaventuriano de Investigación, Universidad de San Buenaventura de Cartagena de Indias, octubre 2018.</w:t>
      </w:r>
    </w:p>
    <w:p w14:paraId="537D1682" w14:textId="77777777" w:rsidR="00EC5105" w:rsidRPr="00175900" w:rsidRDefault="00797AE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Accésit al Premio Nacional de Investigación Agraria del Ministerio de Agricultura, Pesca y Alimentación, mayo de 1993.</w:t>
      </w:r>
    </w:p>
    <w:p w14:paraId="00D54848" w14:textId="77777777" w:rsidR="00447426" w:rsidRDefault="00EC510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Beca del Banco de España para la realización de tesis doctoral, 1990-92.</w:t>
      </w:r>
    </w:p>
    <w:p w14:paraId="1D8B1CCB" w14:textId="7B43C964" w:rsidR="00E26AE2" w:rsidRPr="00175900" w:rsidRDefault="00E26AE2"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Premio Cámara Oficial de Comercio e Industria de Torrel</w:t>
      </w:r>
      <w:r w:rsidR="008B366B">
        <w:rPr>
          <w:szCs w:val="24"/>
          <w:lang w:val="es-ES_tradnl" w:eastAsia="ja-JP"/>
        </w:rPr>
        <w:t>a</w:t>
      </w:r>
      <w:r>
        <w:rPr>
          <w:szCs w:val="24"/>
          <w:lang w:val="es-ES_tradnl" w:eastAsia="ja-JP"/>
        </w:rPr>
        <w:t>vega (Cantabria), 1987.</w:t>
      </w:r>
    </w:p>
    <w:p w14:paraId="11429779" w14:textId="77777777" w:rsidR="00124C44" w:rsidRPr="00175900" w:rsidRDefault="00124C4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42B9C1F8" w14:textId="57CD0B2D"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szCs w:val="24"/>
          <w:lang w:val="es-ES_tradnl" w:eastAsia="ja-JP"/>
        </w:rPr>
      </w:pPr>
      <w:r w:rsidRPr="00175900">
        <w:rPr>
          <w:b/>
          <w:szCs w:val="24"/>
          <w:lang w:val="es-ES_tradnl" w:eastAsia="ja-JP"/>
        </w:rPr>
        <w:t>Tribunales y dirección de tesis doctorales</w:t>
      </w:r>
    </w:p>
    <w:p w14:paraId="6B53113C"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p>
    <w:p w14:paraId="6CC90D8D" w14:textId="6F0D1B76" w:rsidR="009323C4" w:rsidRPr="00175900" w:rsidRDefault="009323C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
          <w:szCs w:val="24"/>
          <w:lang w:val="es-ES_tradnl" w:eastAsia="ja-JP"/>
        </w:rPr>
      </w:pPr>
      <w:r w:rsidRPr="00175900">
        <w:rPr>
          <w:i/>
          <w:szCs w:val="24"/>
          <w:lang w:val="es-ES_tradnl" w:eastAsia="ja-JP"/>
        </w:rPr>
        <w:t>Tribunale</w:t>
      </w:r>
      <w:r w:rsidR="00387193">
        <w:rPr>
          <w:i/>
          <w:szCs w:val="24"/>
          <w:lang w:val="es-ES_tradnl" w:eastAsia="ja-JP"/>
        </w:rPr>
        <w:t>s d</w:t>
      </w:r>
      <w:r w:rsidRPr="00175900">
        <w:rPr>
          <w:i/>
          <w:szCs w:val="24"/>
          <w:lang w:val="es-ES_tradnl" w:eastAsia="ja-JP"/>
        </w:rPr>
        <w:t>e tesis doctorales</w:t>
      </w:r>
    </w:p>
    <w:p w14:paraId="7819C3A5" w14:textId="77777777" w:rsidR="002B567A" w:rsidRDefault="002B567A"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424C404A" w14:textId="038D4E39" w:rsidR="004D7855" w:rsidRPr="004D7855" w:rsidRDefault="006D0C35" w:rsidP="004D7855">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Presidente</w:t>
      </w:r>
      <w:r w:rsidR="004D7855">
        <w:rPr>
          <w:szCs w:val="24"/>
          <w:lang w:val="es-ES_tradnl" w:eastAsia="ja-JP"/>
        </w:rPr>
        <w:t xml:space="preserve"> del tribunal de Tesis Doctoral de Aurelio García </w:t>
      </w:r>
      <w:proofErr w:type="spellStart"/>
      <w:r w:rsidR="004D7855">
        <w:rPr>
          <w:szCs w:val="24"/>
          <w:lang w:val="es-ES_tradnl" w:eastAsia="ja-JP"/>
        </w:rPr>
        <w:t>García</w:t>
      </w:r>
      <w:proofErr w:type="spellEnd"/>
      <w:r w:rsidR="004D7855">
        <w:rPr>
          <w:szCs w:val="24"/>
          <w:lang w:val="es-ES_tradnl" w:eastAsia="ja-JP"/>
        </w:rPr>
        <w:t xml:space="preserve">, </w:t>
      </w:r>
      <w:r w:rsidR="004D7855">
        <w:rPr>
          <w:i/>
          <w:iCs/>
          <w:szCs w:val="24"/>
          <w:lang w:val="es-ES_tradnl" w:eastAsia="ja-JP"/>
        </w:rPr>
        <w:t xml:space="preserve">Las visiones indianista y ecologista del </w:t>
      </w:r>
      <w:proofErr w:type="spellStart"/>
      <w:r w:rsidR="004D7855">
        <w:rPr>
          <w:szCs w:val="24"/>
          <w:lang w:val="es-ES_tradnl" w:eastAsia="ja-JP"/>
        </w:rPr>
        <w:t>sumak</w:t>
      </w:r>
      <w:proofErr w:type="spellEnd"/>
      <w:r w:rsidR="004D7855">
        <w:rPr>
          <w:szCs w:val="24"/>
          <w:lang w:val="es-ES_tradnl" w:eastAsia="ja-JP"/>
        </w:rPr>
        <w:t xml:space="preserve"> </w:t>
      </w:r>
      <w:proofErr w:type="spellStart"/>
      <w:r w:rsidR="004D7855">
        <w:rPr>
          <w:szCs w:val="24"/>
          <w:lang w:val="es-ES_tradnl" w:eastAsia="ja-JP"/>
        </w:rPr>
        <w:t>kawsay</w:t>
      </w:r>
      <w:proofErr w:type="spellEnd"/>
      <w:r w:rsidR="004D7855">
        <w:rPr>
          <w:szCs w:val="24"/>
          <w:lang w:val="es-ES_tradnl" w:eastAsia="ja-JP"/>
        </w:rPr>
        <w:t xml:space="preserve"> </w:t>
      </w:r>
      <w:r w:rsidR="004D7855">
        <w:rPr>
          <w:i/>
          <w:iCs/>
          <w:szCs w:val="24"/>
          <w:lang w:val="es-ES_tradnl" w:eastAsia="ja-JP"/>
        </w:rPr>
        <w:t>/ buen vivir y la lectura revisionista de los socialismos</w:t>
      </w:r>
      <w:r w:rsidR="004D7855">
        <w:rPr>
          <w:szCs w:val="24"/>
          <w:lang w:val="es-ES_tradnl" w:eastAsia="ja-JP"/>
        </w:rPr>
        <w:t>, Un</w:t>
      </w:r>
      <w:r w:rsidR="00393667">
        <w:rPr>
          <w:szCs w:val="24"/>
          <w:lang w:val="es-ES_tradnl" w:eastAsia="ja-JP"/>
        </w:rPr>
        <w:t>i</w:t>
      </w:r>
      <w:r w:rsidR="004D7855">
        <w:rPr>
          <w:szCs w:val="24"/>
          <w:lang w:val="es-ES_tradnl" w:eastAsia="ja-JP"/>
        </w:rPr>
        <w:t>versidad de Granada, junio de 20</w:t>
      </w:r>
      <w:r w:rsidR="00E77CC5">
        <w:rPr>
          <w:szCs w:val="24"/>
          <w:lang w:val="es-ES_tradnl" w:eastAsia="ja-JP"/>
        </w:rPr>
        <w:t>2</w:t>
      </w:r>
      <w:r w:rsidR="004D7855">
        <w:rPr>
          <w:szCs w:val="24"/>
          <w:lang w:val="es-ES_tradnl" w:eastAsia="ja-JP"/>
        </w:rPr>
        <w:t>3. D</w:t>
      </w:r>
      <w:r w:rsidR="00393667">
        <w:rPr>
          <w:szCs w:val="24"/>
          <w:lang w:val="es-ES_tradnl" w:eastAsia="ja-JP"/>
        </w:rPr>
        <w:t>i</w:t>
      </w:r>
      <w:r w:rsidR="004D7855">
        <w:rPr>
          <w:szCs w:val="24"/>
          <w:lang w:val="es-ES_tradnl" w:eastAsia="ja-JP"/>
        </w:rPr>
        <w:t>rectores Fernando García-Quero y Fernando López Castellano.</w:t>
      </w:r>
    </w:p>
    <w:p w14:paraId="2F46EE5E" w14:textId="263BAF74" w:rsidR="00F163BE" w:rsidRDefault="00F163BE" w:rsidP="00F163BE">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 xml:space="preserve">Vocal del tribunal de Tesis Doctoral de </w:t>
      </w:r>
      <w:proofErr w:type="spellStart"/>
      <w:r w:rsidRPr="00F163BE">
        <w:rPr>
          <w:szCs w:val="24"/>
          <w:lang w:val="es-ES_tradnl" w:eastAsia="ja-JP"/>
        </w:rPr>
        <w:t>Dongni</w:t>
      </w:r>
      <w:proofErr w:type="spellEnd"/>
      <w:r w:rsidRPr="00F163BE">
        <w:rPr>
          <w:szCs w:val="24"/>
          <w:lang w:val="es-ES_tradnl" w:eastAsia="ja-JP"/>
        </w:rPr>
        <w:t xml:space="preserve"> Wang</w:t>
      </w:r>
      <w:r>
        <w:rPr>
          <w:szCs w:val="24"/>
          <w:lang w:val="es-ES_tradnl" w:eastAsia="ja-JP"/>
        </w:rPr>
        <w:t xml:space="preserve">, </w:t>
      </w:r>
      <w:r w:rsidRPr="00F163BE">
        <w:rPr>
          <w:i/>
          <w:iCs/>
          <w:lang w:val="es-ES_tradnl" w:eastAsia="ja-JP"/>
        </w:rPr>
        <w:t>Evaluación de los Efectos de la Asistencia Oficial para el Desarrollo sobre la Inversión Extranjera Directa y la Participación Laboral:</w:t>
      </w:r>
      <w:r>
        <w:rPr>
          <w:i/>
          <w:iCs/>
          <w:lang w:val="es-ES_tradnl" w:eastAsia="ja-JP"/>
        </w:rPr>
        <w:t xml:space="preserve"> </w:t>
      </w:r>
      <w:r w:rsidRPr="00F163BE">
        <w:rPr>
          <w:i/>
          <w:iCs/>
          <w:szCs w:val="24"/>
          <w:lang w:val="es-ES_tradnl" w:eastAsia="ja-JP"/>
        </w:rPr>
        <w:t>El Papel de las Instituciones Económicas</w:t>
      </w:r>
      <w:r>
        <w:rPr>
          <w:szCs w:val="24"/>
          <w:lang w:val="es-ES_tradnl" w:eastAsia="ja-JP"/>
        </w:rPr>
        <w:t xml:space="preserve">, Universidad de Zaragoza, diciembre de 2022. Directora: </w:t>
      </w:r>
      <w:r w:rsidRPr="00F163BE">
        <w:rPr>
          <w:szCs w:val="24"/>
          <w:lang w:val="es-ES_tradnl" w:eastAsia="ja-JP"/>
        </w:rPr>
        <w:t xml:space="preserve">Carmen </w:t>
      </w:r>
      <w:proofErr w:type="spellStart"/>
      <w:r w:rsidRPr="00F163BE">
        <w:rPr>
          <w:szCs w:val="24"/>
          <w:lang w:val="es-ES_tradnl" w:eastAsia="ja-JP"/>
        </w:rPr>
        <w:t>Fillat</w:t>
      </w:r>
      <w:proofErr w:type="spellEnd"/>
      <w:r w:rsidRPr="00F163BE">
        <w:rPr>
          <w:szCs w:val="24"/>
          <w:lang w:val="es-ES_tradnl" w:eastAsia="ja-JP"/>
        </w:rPr>
        <w:t xml:space="preserve"> Castejón</w:t>
      </w:r>
      <w:r>
        <w:rPr>
          <w:szCs w:val="24"/>
          <w:lang w:val="es-ES_tradnl" w:eastAsia="ja-JP"/>
        </w:rPr>
        <w:t>.</w:t>
      </w:r>
    </w:p>
    <w:p w14:paraId="59A600B5" w14:textId="617714A2" w:rsidR="00BC6877" w:rsidRPr="00BC6877" w:rsidRDefault="00BC6877" w:rsidP="00BC6877">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bCs/>
          <w:lang w:val="es-ES_tradnl" w:eastAsia="ja-JP"/>
        </w:rPr>
      </w:pPr>
      <w:r>
        <w:rPr>
          <w:szCs w:val="24"/>
          <w:lang w:val="es-ES_tradnl" w:eastAsia="ja-JP"/>
        </w:rPr>
        <w:t>Vocal del tribunal de Tesis Doctoral de Pedro Alfonso de la Puente Sierra</w:t>
      </w:r>
      <w:r w:rsidRPr="00BC6877">
        <w:rPr>
          <w:i/>
          <w:iCs/>
          <w:szCs w:val="24"/>
          <w:lang w:val="es-ES_tradnl" w:eastAsia="ja-JP"/>
        </w:rPr>
        <w:t xml:space="preserve">, </w:t>
      </w:r>
      <w:r>
        <w:rPr>
          <w:i/>
          <w:iCs/>
          <w:lang w:val="es-ES_tradnl" w:eastAsia="ja-JP"/>
        </w:rPr>
        <w:t>E</w:t>
      </w:r>
      <w:r w:rsidRPr="00BC6877">
        <w:rPr>
          <w:i/>
          <w:iCs/>
          <w:lang w:val="es-ES_tradnl" w:eastAsia="ja-JP"/>
        </w:rPr>
        <w:t xml:space="preserve">conomía política de la planeación del desarrollo en </w:t>
      </w:r>
      <w:r>
        <w:rPr>
          <w:i/>
          <w:iCs/>
          <w:lang w:val="es-ES_tradnl" w:eastAsia="ja-JP"/>
        </w:rPr>
        <w:t>C</w:t>
      </w:r>
      <w:r w:rsidRPr="00BC6877">
        <w:rPr>
          <w:i/>
          <w:iCs/>
          <w:lang w:val="es-ES_tradnl" w:eastAsia="ja-JP"/>
        </w:rPr>
        <w:t>olombia, 1958-1990</w:t>
      </w:r>
      <w:r>
        <w:rPr>
          <w:lang w:val="es-ES_tradnl" w:eastAsia="ja-JP"/>
        </w:rPr>
        <w:t>, Universidad del Norte, Barranquilla (Colombia), diciembre de 2022. Director: Jairo Parada Corrales.</w:t>
      </w:r>
    </w:p>
    <w:p w14:paraId="7B7AFE66" w14:textId="0C61CC82" w:rsidR="00387193" w:rsidRPr="00387193" w:rsidRDefault="00387193" w:rsidP="00387193">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s-ES_tradnl" w:eastAsia="ja-JP"/>
        </w:rPr>
      </w:pPr>
      <w:r>
        <w:rPr>
          <w:szCs w:val="24"/>
          <w:lang w:val="es-ES_tradnl" w:eastAsia="ja-JP"/>
        </w:rPr>
        <w:t xml:space="preserve">Vocal del tribunal de Tesis Doctoral de </w:t>
      </w:r>
      <w:r w:rsidRPr="00387193">
        <w:rPr>
          <w:lang w:val="es-ES_tradnl" w:eastAsia="ja-JP"/>
        </w:rPr>
        <w:t>Nina Aguiar Mariño</w:t>
      </w:r>
      <w:r>
        <w:rPr>
          <w:lang w:val="es-ES_tradnl" w:eastAsia="ja-JP"/>
        </w:rPr>
        <w:t xml:space="preserve">, </w:t>
      </w:r>
      <w:r w:rsidRPr="00387193">
        <w:rPr>
          <w:bCs/>
          <w:i/>
          <w:iCs/>
          <w:lang w:val="es-EC" w:eastAsia="ja-JP"/>
        </w:rPr>
        <w:t>La analítica del poder como filosofía para la comprensión de las relaciones sino-latinoamericanas</w:t>
      </w:r>
      <w:r>
        <w:rPr>
          <w:bCs/>
          <w:lang w:val="es-EC" w:eastAsia="ja-JP"/>
        </w:rPr>
        <w:t>, Universidad Andina Simón Bolívar, Quito (Ecuador), julio de 2021. Director</w:t>
      </w:r>
      <w:r w:rsidR="00F163BE">
        <w:rPr>
          <w:bCs/>
          <w:lang w:val="es-EC" w:eastAsia="ja-JP"/>
        </w:rPr>
        <w:t>:</w:t>
      </w:r>
      <w:r>
        <w:rPr>
          <w:bCs/>
          <w:lang w:val="es-EC" w:eastAsia="ja-JP"/>
        </w:rPr>
        <w:t xml:space="preserve"> Esteban Nicholls Andrade.</w:t>
      </w:r>
    </w:p>
    <w:p w14:paraId="27817CC0" w14:textId="3E5FC7A6" w:rsidR="00E16705" w:rsidRDefault="00E16705" w:rsidP="00BF2AF8">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 xml:space="preserve">Vocal del tribunal de Tesis Doctoral de Ricardo Antonio Sánchez Cárcamo, </w:t>
      </w:r>
      <w:r>
        <w:rPr>
          <w:i/>
          <w:szCs w:val="24"/>
          <w:lang w:val="es-ES_tradnl" w:eastAsia="ja-JP"/>
        </w:rPr>
        <w:t>Modelo analítico de seguridad ontológica. Medición del impacto de las protecciones sociales y del progreso social en Colombia, 2000-2018</w:t>
      </w:r>
      <w:r>
        <w:rPr>
          <w:bCs/>
          <w:szCs w:val="24"/>
          <w:lang w:val="es-ES_tradnl" w:eastAsia="ja-JP"/>
        </w:rPr>
        <w:t>, Universidad del Norte, Barranquilla (Colombia), octubre de 2020. Directores: José Luis Ramos Ruiz y Jorge Alexandre Barbosa Neves.</w:t>
      </w:r>
      <w:r>
        <w:rPr>
          <w:szCs w:val="24"/>
          <w:lang w:val="es-ES_tradnl" w:eastAsia="ja-JP"/>
        </w:rPr>
        <w:t xml:space="preserve"> </w:t>
      </w:r>
    </w:p>
    <w:p w14:paraId="561DFABC" w14:textId="00891F46" w:rsidR="00BF2AF8" w:rsidRPr="00BF2AF8" w:rsidRDefault="00BF2AF8" w:rsidP="00BF2AF8">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s-ES_tradnl" w:eastAsia="ja-JP"/>
        </w:rPr>
      </w:pPr>
      <w:r>
        <w:rPr>
          <w:szCs w:val="24"/>
          <w:lang w:val="es-ES_tradnl" w:eastAsia="ja-JP"/>
        </w:rPr>
        <w:t xml:space="preserve">Vocal del tribunal de Tesis Doctoral de Manuel Ávila Sánchez, </w:t>
      </w:r>
      <w:r>
        <w:rPr>
          <w:i/>
          <w:szCs w:val="24"/>
          <w:lang w:val="es-ES_tradnl" w:eastAsia="ja-JP"/>
        </w:rPr>
        <w:t xml:space="preserve">Monedas sociales: </w:t>
      </w:r>
      <w:r w:rsidRPr="00BF2AF8">
        <w:rPr>
          <w:bCs/>
          <w:i/>
          <w:szCs w:val="24"/>
          <w:lang w:val="es-ES_tradnl" w:eastAsia="ja-JP"/>
        </w:rPr>
        <w:t>análisis de factores precursores no utilitaristas</w:t>
      </w:r>
      <w:r>
        <w:rPr>
          <w:bCs/>
          <w:szCs w:val="24"/>
          <w:lang w:val="es-ES_tradnl" w:eastAsia="ja-JP"/>
        </w:rPr>
        <w:t>, UNED, Madrid, septiembre de 2020. Director: Sergio Tezanos Vázquez.</w:t>
      </w:r>
    </w:p>
    <w:p w14:paraId="538CA00A" w14:textId="396AED4A" w:rsidR="005469C8" w:rsidRPr="00FA3ABD" w:rsidRDefault="005469C8" w:rsidP="005469C8">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s-ES" w:eastAsia="ja-JP"/>
        </w:rPr>
      </w:pPr>
      <w:r w:rsidRPr="00453D2C">
        <w:rPr>
          <w:szCs w:val="24"/>
          <w:lang w:val="es-ES_tradnl" w:eastAsia="ja-JP"/>
        </w:rPr>
        <w:t xml:space="preserve">Vocal del tribunal de Tesis Doctoral de Pedro José Alarcón Cevallos, </w:t>
      </w:r>
      <w:proofErr w:type="spellStart"/>
      <w:r w:rsidRPr="00453D2C">
        <w:rPr>
          <w:i/>
          <w:lang w:val="es-ES_tradnl" w:eastAsia="ja-JP"/>
        </w:rPr>
        <w:t>Rent</w:t>
      </w:r>
      <w:proofErr w:type="spellEnd"/>
      <w:r w:rsidRPr="00453D2C">
        <w:rPr>
          <w:i/>
          <w:lang w:val="es-ES_tradnl" w:eastAsia="ja-JP"/>
        </w:rPr>
        <w:t xml:space="preserve"> and </w:t>
      </w:r>
      <w:proofErr w:type="spellStart"/>
      <w:r w:rsidRPr="00453D2C">
        <w:rPr>
          <w:i/>
          <w:lang w:val="es-ES_tradnl" w:eastAsia="ja-JP"/>
        </w:rPr>
        <w:t>the</w:t>
      </w:r>
      <w:proofErr w:type="spellEnd"/>
      <w:r w:rsidRPr="00453D2C">
        <w:rPr>
          <w:i/>
          <w:lang w:val="es-ES_tradnl" w:eastAsia="ja-JP"/>
        </w:rPr>
        <w:t xml:space="preserve"> </w:t>
      </w:r>
      <w:proofErr w:type="spellStart"/>
      <w:r w:rsidRPr="00453D2C">
        <w:rPr>
          <w:i/>
          <w:lang w:val="es-ES_tradnl" w:eastAsia="ja-JP"/>
        </w:rPr>
        <w:t>State</w:t>
      </w:r>
      <w:proofErr w:type="spellEnd"/>
      <w:r w:rsidRPr="00453D2C">
        <w:rPr>
          <w:i/>
          <w:lang w:val="es-ES_tradnl" w:eastAsia="ja-JP"/>
        </w:rPr>
        <w:t xml:space="preserve">: </w:t>
      </w:r>
      <w:proofErr w:type="spellStart"/>
      <w:r w:rsidRPr="00453D2C">
        <w:rPr>
          <w:i/>
          <w:szCs w:val="24"/>
          <w:lang w:val="es-ES_tradnl" w:eastAsia="ja-JP"/>
        </w:rPr>
        <w:t>An</w:t>
      </w:r>
      <w:proofErr w:type="spellEnd"/>
      <w:r w:rsidRPr="00453D2C">
        <w:rPr>
          <w:i/>
          <w:szCs w:val="24"/>
          <w:lang w:val="es-ES_tradnl" w:eastAsia="ja-JP"/>
        </w:rPr>
        <w:t xml:space="preserve"> </w:t>
      </w:r>
      <w:proofErr w:type="spellStart"/>
      <w:r w:rsidRPr="00453D2C">
        <w:rPr>
          <w:i/>
          <w:szCs w:val="24"/>
          <w:lang w:val="es-ES_tradnl" w:eastAsia="ja-JP"/>
        </w:rPr>
        <w:t>Approach</w:t>
      </w:r>
      <w:proofErr w:type="spellEnd"/>
      <w:r w:rsidRPr="00453D2C">
        <w:rPr>
          <w:i/>
          <w:szCs w:val="24"/>
          <w:lang w:val="es-ES_tradnl" w:eastAsia="ja-JP"/>
        </w:rPr>
        <w:t xml:space="preserve"> </w:t>
      </w:r>
      <w:proofErr w:type="spellStart"/>
      <w:r w:rsidRPr="00453D2C">
        <w:rPr>
          <w:i/>
          <w:szCs w:val="24"/>
          <w:lang w:val="es-ES_tradnl" w:eastAsia="ja-JP"/>
        </w:rPr>
        <w:t>to</w:t>
      </w:r>
      <w:proofErr w:type="spellEnd"/>
      <w:r w:rsidRPr="00453D2C">
        <w:rPr>
          <w:i/>
          <w:szCs w:val="24"/>
          <w:lang w:val="es-ES_tradnl" w:eastAsia="ja-JP"/>
        </w:rPr>
        <w:t xml:space="preserve"> </w:t>
      </w:r>
      <w:proofErr w:type="spellStart"/>
      <w:r w:rsidRPr="00453D2C">
        <w:rPr>
          <w:i/>
          <w:szCs w:val="24"/>
          <w:lang w:val="es-ES_tradnl" w:eastAsia="ja-JP"/>
        </w:rPr>
        <w:t>the</w:t>
      </w:r>
      <w:proofErr w:type="spellEnd"/>
      <w:r w:rsidRPr="00453D2C">
        <w:rPr>
          <w:i/>
          <w:szCs w:val="24"/>
          <w:lang w:val="es-ES_tradnl" w:eastAsia="ja-JP"/>
        </w:rPr>
        <w:t xml:space="preserve"> </w:t>
      </w:r>
      <w:proofErr w:type="spellStart"/>
      <w:r w:rsidRPr="00453D2C">
        <w:rPr>
          <w:i/>
          <w:szCs w:val="24"/>
          <w:lang w:val="es-ES_tradnl" w:eastAsia="ja-JP"/>
        </w:rPr>
        <w:t>Ecuadorian</w:t>
      </w:r>
      <w:proofErr w:type="spellEnd"/>
      <w:r w:rsidRPr="00453D2C">
        <w:rPr>
          <w:i/>
          <w:szCs w:val="24"/>
          <w:lang w:val="es-ES_tradnl" w:eastAsia="ja-JP"/>
        </w:rPr>
        <w:t xml:space="preserve"> </w:t>
      </w:r>
      <w:proofErr w:type="spellStart"/>
      <w:r w:rsidRPr="00453D2C">
        <w:rPr>
          <w:i/>
          <w:szCs w:val="24"/>
          <w:lang w:val="es-ES_tradnl" w:eastAsia="ja-JP"/>
        </w:rPr>
        <w:t>Oil</w:t>
      </w:r>
      <w:proofErr w:type="spellEnd"/>
      <w:r w:rsidRPr="00453D2C">
        <w:rPr>
          <w:i/>
          <w:szCs w:val="24"/>
          <w:lang w:val="es-ES_tradnl" w:eastAsia="ja-JP"/>
        </w:rPr>
        <w:t xml:space="preserve"> Booms and </w:t>
      </w:r>
      <w:proofErr w:type="spellStart"/>
      <w:r w:rsidRPr="00453D2C">
        <w:rPr>
          <w:i/>
          <w:szCs w:val="24"/>
          <w:lang w:val="es-ES_tradnl" w:eastAsia="ja-JP"/>
        </w:rPr>
        <w:t>Their</w:t>
      </w:r>
      <w:proofErr w:type="spellEnd"/>
      <w:r w:rsidRPr="00453D2C">
        <w:rPr>
          <w:i/>
          <w:szCs w:val="24"/>
          <w:lang w:val="es-ES_tradnl" w:eastAsia="ja-JP"/>
        </w:rPr>
        <w:t xml:space="preserve"> </w:t>
      </w:r>
      <w:proofErr w:type="spellStart"/>
      <w:r w:rsidRPr="00453D2C">
        <w:rPr>
          <w:i/>
          <w:szCs w:val="24"/>
          <w:lang w:val="es-ES_tradnl" w:eastAsia="ja-JP"/>
        </w:rPr>
        <w:t>Impact</w:t>
      </w:r>
      <w:proofErr w:type="spellEnd"/>
      <w:r w:rsidRPr="00453D2C">
        <w:rPr>
          <w:i/>
          <w:szCs w:val="24"/>
          <w:lang w:val="es-ES_tradnl" w:eastAsia="ja-JP"/>
        </w:rPr>
        <w:t xml:space="preserve"> </w:t>
      </w:r>
      <w:proofErr w:type="spellStart"/>
      <w:r w:rsidRPr="00453D2C">
        <w:rPr>
          <w:i/>
          <w:szCs w:val="24"/>
          <w:lang w:val="es-ES_tradnl" w:eastAsia="ja-JP"/>
        </w:rPr>
        <w:t>on</w:t>
      </w:r>
      <w:proofErr w:type="spellEnd"/>
      <w:r w:rsidRPr="00453D2C">
        <w:rPr>
          <w:i/>
          <w:szCs w:val="24"/>
          <w:lang w:val="es-ES_tradnl" w:eastAsia="ja-JP"/>
        </w:rPr>
        <w:t xml:space="preserve"> Social </w:t>
      </w:r>
      <w:proofErr w:type="spellStart"/>
      <w:r w:rsidRPr="00453D2C">
        <w:rPr>
          <w:i/>
          <w:szCs w:val="24"/>
          <w:lang w:val="es-ES_tradnl" w:eastAsia="ja-JP"/>
        </w:rPr>
        <w:t>Formation</w:t>
      </w:r>
      <w:proofErr w:type="spellEnd"/>
      <w:r w:rsidRPr="00453D2C">
        <w:rPr>
          <w:szCs w:val="24"/>
          <w:lang w:val="es-ES_tradnl" w:eastAsia="ja-JP"/>
        </w:rPr>
        <w:t xml:space="preserve">, FLACSO Ecuador, Quito, agosto de 2020. </w:t>
      </w:r>
      <w:r w:rsidRPr="00FA3ABD">
        <w:rPr>
          <w:szCs w:val="24"/>
          <w:lang w:val="es-ES" w:eastAsia="ja-JP"/>
        </w:rPr>
        <w:t>Director: Stefan Peters.</w:t>
      </w:r>
    </w:p>
    <w:p w14:paraId="0F7380AA" w14:textId="6C640123" w:rsidR="00196E4C" w:rsidRPr="00175900" w:rsidRDefault="00196E4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Secretario del tribunal de Tesis Doctoral de Fernando de la Cruz </w:t>
      </w:r>
      <w:proofErr w:type="spellStart"/>
      <w:r w:rsidRPr="00175900">
        <w:rPr>
          <w:szCs w:val="24"/>
          <w:lang w:val="es-ES_tradnl" w:eastAsia="ja-JP"/>
        </w:rPr>
        <w:t>Prego</w:t>
      </w:r>
      <w:proofErr w:type="spellEnd"/>
      <w:r w:rsidRPr="00175900">
        <w:rPr>
          <w:szCs w:val="24"/>
          <w:lang w:val="es-ES_tradnl" w:eastAsia="ja-JP"/>
        </w:rPr>
        <w:t xml:space="preserve">, </w:t>
      </w:r>
      <w:r w:rsidRPr="00175900">
        <w:rPr>
          <w:i/>
          <w:szCs w:val="24"/>
          <w:lang w:val="es-ES_tradnl" w:eastAsia="ja-JP"/>
        </w:rPr>
        <w:t>Estados desarrollistas en el siglo XXI: Análisis de conglomerados para una taxonomía multidimensional</w:t>
      </w:r>
      <w:r w:rsidRPr="00175900">
        <w:rPr>
          <w:szCs w:val="24"/>
          <w:lang w:val="es-ES_tradnl" w:eastAsia="ja-JP"/>
        </w:rPr>
        <w:t>, Universidad Nacional a Distancia, Madrid, junio de 2017.</w:t>
      </w:r>
      <w:r w:rsidR="002B567A">
        <w:rPr>
          <w:szCs w:val="24"/>
          <w:lang w:val="es-ES_tradnl" w:eastAsia="ja-JP"/>
        </w:rPr>
        <w:t xml:space="preserve"> Director: Sergio Tezanos Vázquez</w:t>
      </w:r>
      <w:r w:rsidR="00BE1C8C">
        <w:rPr>
          <w:szCs w:val="24"/>
          <w:lang w:val="es-ES_tradnl" w:eastAsia="ja-JP"/>
        </w:rPr>
        <w:t>.</w:t>
      </w:r>
    </w:p>
    <w:p w14:paraId="5D1BA6A3" w14:textId="77777777" w:rsidR="00750BAE" w:rsidRPr="00175900" w:rsidRDefault="00750BAE"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Vocal del tribunal de Tesis Doctoral de Lourde</w:t>
      </w:r>
      <w:r w:rsidR="00196E4C" w:rsidRPr="00175900">
        <w:rPr>
          <w:szCs w:val="24"/>
          <w:lang w:val="es-ES_tradnl" w:eastAsia="ja-JP"/>
        </w:rPr>
        <w:t>s</w:t>
      </w:r>
      <w:r w:rsidRPr="00175900">
        <w:rPr>
          <w:szCs w:val="24"/>
          <w:lang w:val="es-ES_tradnl" w:eastAsia="ja-JP"/>
        </w:rPr>
        <w:t xml:space="preserve"> Jeannette Sánchez Zurita, </w:t>
      </w:r>
      <w:r w:rsidRPr="00175900">
        <w:rPr>
          <w:i/>
          <w:szCs w:val="24"/>
          <w:lang w:val="es-ES_tradnl" w:eastAsia="ja-JP"/>
        </w:rPr>
        <w:t>Política educativa y protección social: convergencia interna y etnicidad en Ecuador</w:t>
      </w:r>
      <w:r w:rsidRPr="00175900">
        <w:rPr>
          <w:szCs w:val="24"/>
          <w:lang w:val="es-ES_tradnl" w:eastAsia="ja-JP"/>
        </w:rPr>
        <w:t xml:space="preserve">, </w:t>
      </w:r>
      <w:r w:rsidRPr="00175900">
        <w:rPr>
          <w:i/>
          <w:szCs w:val="24"/>
          <w:lang w:val="es-ES_tradnl" w:eastAsia="ja-JP"/>
        </w:rPr>
        <w:t xml:space="preserve">2007-2014, </w:t>
      </w:r>
      <w:r w:rsidRPr="00175900">
        <w:rPr>
          <w:szCs w:val="24"/>
          <w:lang w:val="es-ES_tradnl" w:eastAsia="ja-JP"/>
        </w:rPr>
        <w:t xml:space="preserve">Universidad </w:t>
      </w:r>
      <w:r w:rsidRPr="00175900">
        <w:rPr>
          <w:szCs w:val="24"/>
          <w:lang w:val="es-ES_tradnl" w:eastAsia="ja-JP"/>
        </w:rPr>
        <w:lastRenderedPageBreak/>
        <w:t>Autónoma de Barcelona, Bellaterra (Barcelona), abril de 2017.</w:t>
      </w:r>
      <w:r w:rsidR="002B567A">
        <w:rPr>
          <w:szCs w:val="24"/>
          <w:lang w:val="es-ES_tradnl" w:eastAsia="ja-JP"/>
        </w:rPr>
        <w:t xml:space="preserve"> Directores: </w:t>
      </w:r>
      <w:r w:rsidR="00D3342F">
        <w:rPr>
          <w:szCs w:val="24"/>
          <w:lang w:val="es-ES_tradnl" w:eastAsia="ja-JP"/>
        </w:rPr>
        <w:t>Margarita Marí</w:t>
      </w:r>
      <w:r w:rsidR="002B567A" w:rsidRPr="002B567A">
        <w:rPr>
          <w:szCs w:val="24"/>
          <w:lang w:val="es-ES_tradnl" w:eastAsia="ja-JP"/>
        </w:rPr>
        <w:t xml:space="preserve">a de León </w:t>
      </w:r>
      <w:r w:rsidR="00B71D2E">
        <w:rPr>
          <w:szCs w:val="24"/>
          <w:lang w:val="es-ES_tradnl" w:eastAsia="ja-JP"/>
        </w:rPr>
        <w:t xml:space="preserve">y </w:t>
      </w:r>
      <w:r w:rsidR="002B567A" w:rsidRPr="002B567A">
        <w:rPr>
          <w:szCs w:val="24"/>
          <w:lang w:val="es-ES_tradnl" w:eastAsia="ja-JP"/>
        </w:rPr>
        <w:t>Ramón Borja Joan Subirats Humet</w:t>
      </w:r>
      <w:r w:rsidR="00D3342F">
        <w:rPr>
          <w:szCs w:val="24"/>
          <w:lang w:val="es-ES_tradnl" w:eastAsia="ja-JP"/>
        </w:rPr>
        <w:t>.</w:t>
      </w:r>
    </w:p>
    <w:p w14:paraId="08D4B3DA" w14:textId="0ACD2DD7" w:rsidR="00AA18C9" w:rsidRPr="00175900" w:rsidRDefault="00AA18C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Presidente del tribunal de Tesis Doctoral de Ana Patric</w:t>
      </w:r>
      <w:r w:rsidR="00D3342F">
        <w:rPr>
          <w:szCs w:val="24"/>
          <w:lang w:val="es-ES_tradnl" w:eastAsia="ja-JP"/>
        </w:rPr>
        <w:t>i</w:t>
      </w:r>
      <w:r w:rsidRPr="00175900">
        <w:rPr>
          <w:szCs w:val="24"/>
          <w:lang w:val="es-ES_tradnl" w:eastAsia="ja-JP"/>
        </w:rPr>
        <w:t>a Cubillo</w:t>
      </w:r>
      <w:r w:rsidR="00D3342F">
        <w:rPr>
          <w:szCs w:val="24"/>
          <w:lang w:val="es-ES_tradnl" w:eastAsia="ja-JP"/>
        </w:rPr>
        <w:t xml:space="preserve"> Guevara</w:t>
      </w:r>
      <w:r w:rsidRPr="00175900">
        <w:rPr>
          <w:szCs w:val="24"/>
          <w:lang w:val="es-ES_tradnl" w:eastAsia="ja-JP"/>
        </w:rPr>
        <w:t xml:space="preserve">, </w:t>
      </w:r>
      <w:r w:rsidRPr="00175900">
        <w:rPr>
          <w:i/>
          <w:szCs w:val="24"/>
          <w:lang w:val="es-ES_tradnl" w:eastAsia="ja-JP"/>
        </w:rPr>
        <w:t>El Buen Vivir en Ecuador. Dimensiones política</w:t>
      </w:r>
      <w:r w:rsidR="008B366B">
        <w:rPr>
          <w:i/>
          <w:szCs w:val="24"/>
          <w:lang w:val="es-ES_tradnl" w:eastAsia="ja-JP"/>
        </w:rPr>
        <w:t>s</w:t>
      </w:r>
      <w:r w:rsidRPr="00175900">
        <w:rPr>
          <w:i/>
          <w:szCs w:val="24"/>
          <w:lang w:val="es-ES_tradnl" w:eastAsia="ja-JP"/>
        </w:rPr>
        <w:t xml:space="preserve"> de un nuevo enfoque de economía política del desarrollo</w:t>
      </w:r>
      <w:r w:rsidRPr="00175900">
        <w:rPr>
          <w:szCs w:val="24"/>
          <w:lang w:val="es-ES_tradnl" w:eastAsia="ja-JP"/>
        </w:rPr>
        <w:t>, Universidad de Huelva, Huelva, enero de 2016.</w:t>
      </w:r>
      <w:r w:rsidR="00D3342F">
        <w:rPr>
          <w:szCs w:val="24"/>
          <w:lang w:val="es-ES_tradnl" w:eastAsia="ja-JP"/>
        </w:rPr>
        <w:t xml:space="preserve"> Director: Manuel Alcántara Sáez.</w:t>
      </w:r>
    </w:p>
    <w:p w14:paraId="6304769A" w14:textId="15E8214E" w:rsidR="00447426" w:rsidRPr="00175900" w:rsidRDefault="0044742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Vocal </w:t>
      </w:r>
      <w:r w:rsidR="00AA18C9" w:rsidRPr="00175900">
        <w:rPr>
          <w:szCs w:val="24"/>
          <w:lang w:val="es-ES_tradnl" w:eastAsia="ja-JP"/>
        </w:rPr>
        <w:t>d</w:t>
      </w:r>
      <w:r w:rsidRPr="00175900">
        <w:rPr>
          <w:szCs w:val="24"/>
          <w:lang w:val="es-ES_tradnl" w:eastAsia="ja-JP"/>
        </w:rPr>
        <w:t xml:space="preserve">el tribunal de Tesis Doctoral de </w:t>
      </w:r>
      <w:r w:rsidR="00D00D77" w:rsidRPr="00175900">
        <w:rPr>
          <w:szCs w:val="24"/>
          <w:lang w:val="es-ES_tradnl" w:eastAsia="ja-JP"/>
        </w:rPr>
        <w:t>Laura</w:t>
      </w:r>
      <w:r w:rsidR="00983CEF">
        <w:rPr>
          <w:szCs w:val="24"/>
          <w:lang w:val="es-ES_tradnl" w:eastAsia="ja-JP"/>
        </w:rPr>
        <w:t xml:space="preserve"> </w:t>
      </w:r>
      <w:proofErr w:type="gramStart"/>
      <w:r w:rsidR="00D00D77" w:rsidRPr="00175900">
        <w:rPr>
          <w:szCs w:val="24"/>
          <w:lang w:val="es-ES_tradnl" w:eastAsia="ja-JP"/>
        </w:rPr>
        <w:t>Alcalde</w:t>
      </w:r>
      <w:proofErr w:type="gramEnd"/>
      <w:r w:rsidR="00983CEF">
        <w:rPr>
          <w:szCs w:val="24"/>
          <w:lang w:val="es-ES_tradnl" w:eastAsia="ja-JP"/>
        </w:rPr>
        <w:t xml:space="preserve"> </w:t>
      </w:r>
      <w:r w:rsidR="00D3342F">
        <w:rPr>
          <w:szCs w:val="24"/>
          <w:lang w:val="es-ES_tradnl" w:eastAsia="ja-JP"/>
        </w:rPr>
        <w:t>Zugaza</w:t>
      </w:r>
      <w:r w:rsidR="00D00D77" w:rsidRPr="00175900">
        <w:rPr>
          <w:szCs w:val="24"/>
          <w:lang w:val="es-ES_tradnl" w:eastAsia="ja-JP"/>
        </w:rPr>
        <w:t xml:space="preserve">, </w:t>
      </w:r>
      <w:r w:rsidR="00D00D77" w:rsidRPr="00175900">
        <w:rPr>
          <w:i/>
          <w:szCs w:val="24"/>
          <w:lang w:val="es-ES_tradnl"/>
        </w:rPr>
        <w:t>¿Es la corrupción un obstáculo al desarrollo y al crecimiento económico?</w:t>
      </w:r>
      <w:r w:rsidR="00D00D77" w:rsidRPr="00175900">
        <w:rPr>
          <w:szCs w:val="24"/>
          <w:lang w:val="es-ES_tradnl"/>
        </w:rPr>
        <w:t xml:space="preserve">, </w:t>
      </w:r>
      <w:r w:rsidRPr="00175900">
        <w:rPr>
          <w:szCs w:val="24"/>
          <w:lang w:val="es-ES_tradnl" w:eastAsia="ja-JP"/>
        </w:rPr>
        <w:t>Universidad San P</w:t>
      </w:r>
      <w:r w:rsidR="00D00D77" w:rsidRPr="00175900">
        <w:rPr>
          <w:szCs w:val="24"/>
          <w:lang w:val="es-ES_tradnl" w:eastAsia="ja-JP"/>
        </w:rPr>
        <w:t>ablo-CEU</w:t>
      </w:r>
      <w:r w:rsidRPr="00175900">
        <w:rPr>
          <w:szCs w:val="24"/>
          <w:lang w:val="es-ES_tradnl" w:eastAsia="ja-JP"/>
        </w:rPr>
        <w:t xml:space="preserve">, </w:t>
      </w:r>
      <w:r w:rsidR="00D00D77" w:rsidRPr="00175900">
        <w:rPr>
          <w:szCs w:val="24"/>
          <w:lang w:val="es-ES_tradnl" w:eastAsia="ja-JP"/>
        </w:rPr>
        <w:t xml:space="preserve">Madrid, abril de </w:t>
      </w:r>
      <w:r w:rsidRPr="00175900">
        <w:rPr>
          <w:szCs w:val="24"/>
          <w:lang w:val="es-ES_tradnl" w:eastAsia="ja-JP"/>
        </w:rPr>
        <w:t>2015.</w:t>
      </w:r>
      <w:r w:rsidR="00D3342F">
        <w:rPr>
          <w:szCs w:val="24"/>
          <w:lang w:val="es-ES_tradnl" w:eastAsia="ja-JP"/>
        </w:rPr>
        <w:t xml:space="preserve"> Director: José María </w:t>
      </w:r>
      <w:proofErr w:type="spellStart"/>
      <w:r w:rsidR="00D3342F">
        <w:rPr>
          <w:szCs w:val="24"/>
          <w:lang w:val="es-ES_tradnl" w:eastAsia="ja-JP"/>
        </w:rPr>
        <w:t>Larrú</w:t>
      </w:r>
      <w:proofErr w:type="spellEnd"/>
      <w:r w:rsidR="00D3342F">
        <w:rPr>
          <w:szCs w:val="24"/>
          <w:lang w:val="es-ES_tradnl" w:eastAsia="ja-JP"/>
        </w:rPr>
        <w:t xml:space="preserve"> Ramos</w:t>
      </w:r>
      <w:r w:rsidR="00BE1C8C">
        <w:rPr>
          <w:szCs w:val="24"/>
          <w:lang w:val="es-ES_tradnl" w:eastAsia="ja-JP"/>
        </w:rPr>
        <w:t>.</w:t>
      </w:r>
    </w:p>
    <w:p w14:paraId="3D46EBEE" w14:textId="77777777" w:rsidR="009323C4" w:rsidRPr="00D3342F" w:rsidRDefault="009323C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ja-JP"/>
        </w:rPr>
      </w:pPr>
      <w:r w:rsidRPr="00175900">
        <w:rPr>
          <w:szCs w:val="24"/>
          <w:lang w:val="es-ES_tradnl" w:eastAsia="ja-JP"/>
        </w:rPr>
        <w:t xml:space="preserve">Vocal </w:t>
      </w:r>
      <w:r w:rsidR="00AA18C9" w:rsidRPr="00175900">
        <w:rPr>
          <w:szCs w:val="24"/>
          <w:lang w:val="es-ES_tradnl" w:eastAsia="ja-JP"/>
        </w:rPr>
        <w:t>d</w:t>
      </w:r>
      <w:r w:rsidRPr="00175900">
        <w:rPr>
          <w:szCs w:val="24"/>
          <w:lang w:val="es-ES_tradnl" w:eastAsia="ja-JP"/>
        </w:rPr>
        <w:t xml:space="preserve">el tribunal de Tesis Doctoral de Ligia Ivette Gómez, </w:t>
      </w:r>
      <w:r w:rsidRPr="00175900">
        <w:rPr>
          <w:i/>
          <w:szCs w:val="24"/>
          <w:lang w:val="es-ES_tradnl" w:eastAsia="ja-JP"/>
        </w:rPr>
        <w:t>Determinantes de la pobreza rural. Una aplicación al caso de Nicaragua</w:t>
      </w:r>
      <w:r w:rsidRPr="00175900">
        <w:rPr>
          <w:szCs w:val="24"/>
          <w:lang w:val="es-ES_tradnl" w:eastAsia="ja-JP"/>
        </w:rPr>
        <w:t xml:space="preserve">, </w:t>
      </w:r>
      <w:r w:rsidR="007D1BEC" w:rsidRPr="00175900">
        <w:rPr>
          <w:szCs w:val="24"/>
          <w:lang w:val="es-ES_tradnl" w:eastAsia="ja-JP"/>
        </w:rPr>
        <w:t>Uni</w:t>
      </w:r>
      <w:r w:rsidR="00D3342F">
        <w:rPr>
          <w:szCs w:val="24"/>
          <w:lang w:val="es-ES_tradnl" w:eastAsia="ja-JP"/>
        </w:rPr>
        <w:t>versidad de Córdoba</w:t>
      </w:r>
      <w:r w:rsidRPr="00175900">
        <w:rPr>
          <w:szCs w:val="24"/>
          <w:lang w:val="es-ES_tradnl" w:eastAsia="ja-JP"/>
        </w:rPr>
        <w:t xml:space="preserve">, </w:t>
      </w:r>
      <w:r w:rsidR="00D3342F">
        <w:rPr>
          <w:szCs w:val="24"/>
          <w:lang w:val="es-ES_tradnl" w:eastAsia="ja-JP"/>
        </w:rPr>
        <w:t xml:space="preserve">Córdoba, </w:t>
      </w:r>
      <w:r w:rsidRPr="00175900">
        <w:rPr>
          <w:szCs w:val="24"/>
          <w:lang w:val="es-ES_tradnl" w:eastAsia="ja-JP"/>
        </w:rPr>
        <w:t>mayo de 2013.</w:t>
      </w:r>
      <w:r w:rsidR="00D3342F">
        <w:rPr>
          <w:szCs w:val="24"/>
          <w:lang w:val="es-ES_tradnl" w:eastAsia="ja-JP"/>
        </w:rPr>
        <w:t xml:space="preserve"> Directores: </w:t>
      </w:r>
      <w:r w:rsidR="00D3342F" w:rsidRPr="00D3342F">
        <w:rPr>
          <w:szCs w:val="24"/>
          <w:lang w:val="es-ES" w:eastAsia="ja-JP"/>
        </w:rPr>
        <w:t xml:space="preserve">José Juan Romero Rodríguez </w:t>
      </w:r>
      <w:r w:rsidR="00D3342F">
        <w:rPr>
          <w:szCs w:val="24"/>
          <w:lang w:val="es-ES" w:eastAsia="ja-JP"/>
        </w:rPr>
        <w:t xml:space="preserve">y </w:t>
      </w:r>
      <w:r w:rsidR="00D3342F" w:rsidRPr="00D3342F">
        <w:rPr>
          <w:szCs w:val="24"/>
          <w:lang w:val="es-ES" w:eastAsia="ja-JP"/>
        </w:rPr>
        <w:t>Gabriel Ferrero y de Loma</w:t>
      </w:r>
      <w:r w:rsidR="00D3342F">
        <w:rPr>
          <w:szCs w:val="24"/>
          <w:lang w:val="es-ES" w:eastAsia="ja-JP"/>
        </w:rPr>
        <w:t>-</w:t>
      </w:r>
      <w:r w:rsidR="00D3342F" w:rsidRPr="00D3342F">
        <w:rPr>
          <w:szCs w:val="24"/>
          <w:lang w:val="es-ES" w:eastAsia="ja-JP"/>
        </w:rPr>
        <w:t>Osorio</w:t>
      </w:r>
      <w:r w:rsidR="00D3342F">
        <w:rPr>
          <w:szCs w:val="24"/>
          <w:lang w:val="es-ES" w:eastAsia="ja-JP"/>
        </w:rPr>
        <w:t>.</w:t>
      </w:r>
    </w:p>
    <w:p w14:paraId="64D5D835" w14:textId="77777777" w:rsidR="00804771" w:rsidRPr="00175900" w:rsidRDefault="00AA18C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Vocal d</w:t>
      </w:r>
      <w:r w:rsidR="00804771" w:rsidRPr="00175900">
        <w:rPr>
          <w:szCs w:val="24"/>
          <w:lang w:val="es-ES_tradnl" w:eastAsia="ja-JP"/>
        </w:rPr>
        <w:t xml:space="preserve">el tribunal de Tesis Doctoral de José </w:t>
      </w:r>
      <w:proofErr w:type="spellStart"/>
      <w:r w:rsidR="00804771" w:rsidRPr="00175900">
        <w:rPr>
          <w:szCs w:val="24"/>
          <w:lang w:val="es-ES_tradnl" w:eastAsia="ja-JP"/>
        </w:rPr>
        <w:t>Jodar</w:t>
      </w:r>
      <w:proofErr w:type="spellEnd"/>
      <w:r w:rsidR="00804771" w:rsidRPr="00175900">
        <w:rPr>
          <w:szCs w:val="24"/>
          <w:lang w:val="es-ES_tradnl" w:eastAsia="ja-JP"/>
        </w:rPr>
        <w:t xml:space="preserve"> Vidal, </w:t>
      </w:r>
      <w:r w:rsidR="00804771" w:rsidRPr="00175900">
        <w:rPr>
          <w:i/>
          <w:szCs w:val="24"/>
          <w:lang w:val="es-ES_tradnl" w:eastAsia="ja-JP"/>
        </w:rPr>
        <w:t>Análisis de la gestión de los proyectos de codesarrollo. Estudio de caso: el proyecto piloto de codesarrollo Cañar-Murcia</w:t>
      </w:r>
      <w:r w:rsidR="00804771" w:rsidRPr="00175900">
        <w:rPr>
          <w:szCs w:val="24"/>
          <w:lang w:val="es-ES_tradnl" w:eastAsia="ja-JP"/>
        </w:rPr>
        <w:t xml:space="preserve">, Universidad de Murcia, </w:t>
      </w:r>
      <w:r w:rsidR="00D3342F">
        <w:rPr>
          <w:szCs w:val="24"/>
          <w:lang w:val="es-ES_tradnl" w:eastAsia="ja-JP"/>
        </w:rPr>
        <w:t xml:space="preserve">Murcia, </w:t>
      </w:r>
      <w:r w:rsidR="00804771" w:rsidRPr="00175900">
        <w:rPr>
          <w:szCs w:val="24"/>
          <w:lang w:val="es-ES_tradnl" w:eastAsia="ja-JP"/>
        </w:rPr>
        <w:t>octubre de 2011.</w:t>
      </w:r>
      <w:r w:rsidR="00D3342F">
        <w:rPr>
          <w:szCs w:val="24"/>
          <w:lang w:val="es-ES_tradnl" w:eastAsia="ja-JP"/>
        </w:rPr>
        <w:t xml:space="preserve"> Director: </w:t>
      </w:r>
      <w:r w:rsidR="00D3342F" w:rsidRPr="00A901E5">
        <w:rPr>
          <w:szCs w:val="24"/>
          <w:lang w:val="es-ES_tradnl" w:eastAsia="ja-JP"/>
        </w:rPr>
        <w:t>Eugenio José Sánchez Alcázar.</w:t>
      </w:r>
    </w:p>
    <w:p w14:paraId="7AD465C8" w14:textId="77777777" w:rsidR="009323C4" w:rsidRPr="00175900" w:rsidRDefault="009323C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Vocal </w:t>
      </w:r>
      <w:r w:rsidR="00AA18C9" w:rsidRPr="00175900">
        <w:rPr>
          <w:szCs w:val="24"/>
          <w:lang w:val="es-ES_tradnl" w:eastAsia="ja-JP"/>
        </w:rPr>
        <w:t>de</w:t>
      </w:r>
      <w:r w:rsidRPr="00175900">
        <w:rPr>
          <w:szCs w:val="24"/>
          <w:lang w:val="es-ES_tradnl" w:eastAsia="ja-JP"/>
        </w:rPr>
        <w:t xml:space="preserve">l tribunal de Tesis Doctoral de Robert </w:t>
      </w:r>
      <w:proofErr w:type="spellStart"/>
      <w:r w:rsidRPr="00175900">
        <w:rPr>
          <w:szCs w:val="24"/>
          <w:lang w:val="es-ES_tradnl" w:eastAsia="ja-JP"/>
        </w:rPr>
        <w:t>Padgett</w:t>
      </w:r>
      <w:proofErr w:type="spellEnd"/>
      <w:r w:rsidRPr="00175900">
        <w:rPr>
          <w:szCs w:val="24"/>
          <w:lang w:val="es-ES_tradnl" w:eastAsia="ja-JP"/>
        </w:rPr>
        <w:t xml:space="preserve"> Cooper, </w:t>
      </w:r>
      <w:proofErr w:type="spellStart"/>
      <w:r w:rsidRPr="00175900">
        <w:rPr>
          <w:i/>
          <w:szCs w:val="24"/>
          <w:lang w:val="es-ES_tradnl" w:eastAsia="ja-JP"/>
        </w:rPr>
        <w:t>The</w:t>
      </w:r>
      <w:proofErr w:type="spellEnd"/>
      <w:r w:rsidRPr="00175900">
        <w:rPr>
          <w:i/>
          <w:szCs w:val="24"/>
          <w:lang w:val="es-ES_tradnl" w:eastAsia="ja-JP"/>
        </w:rPr>
        <w:t xml:space="preserve"> </w:t>
      </w:r>
      <w:proofErr w:type="spellStart"/>
      <w:r w:rsidRPr="00175900">
        <w:rPr>
          <w:i/>
          <w:szCs w:val="24"/>
          <w:lang w:val="es-ES_tradnl" w:eastAsia="ja-JP"/>
        </w:rPr>
        <w:t>realtionship</w:t>
      </w:r>
      <w:proofErr w:type="spellEnd"/>
      <w:r w:rsidRPr="00175900">
        <w:rPr>
          <w:i/>
          <w:szCs w:val="24"/>
          <w:lang w:val="es-ES_tradnl" w:eastAsia="ja-JP"/>
        </w:rPr>
        <w:t xml:space="preserve"> </w:t>
      </w:r>
      <w:proofErr w:type="spellStart"/>
      <w:r w:rsidRPr="00175900">
        <w:rPr>
          <w:i/>
          <w:szCs w:val="24"/>
          <w:lang w:val="es-ES_tradnl" w:eastAsia="ja-JP"/>
        </w:rPr>
        <w:t>between</w:t>
      </w:r>
      <w:proofErr w:type="spellEnd"/>
      <w:r w:rsidRPr="00175900">
        <w:rPr>
          <w:i/>
          <w:szCs w:val="24"/>
          <w:lang w:val="es-ES_tradnl" w:eastAsia="ja-JP"/>
        </w:rPr>
        <w:t xml:space="preserve"> </w:t>
      </w:r>
      <w:proofErr w:type="spellStart"/>
      <w:r w:rsidRPr="00175900">
        <w:rPr>
          <w:i/>
          <w:szCs w:val="24"/>
          <w:lang w:val="es-ES_tradnl" w:eastAsia="ja-JP"/>
        </w:rPr>
        <w:t>research</w:t>
      </w:r>
      <w:proofErr w:type="spellEnd"/>
      <w:r w:rsidRPr="00175900">
        <w:rPr>
          <w:i/>
          <w:szCs w:val="24"/>
          <w:lang w:val="es-ES_tradnl" w:eastAsia="ja-JP"/>
        </w:rPr>
        <w:t xml:space="preserve"> &amp; </w:t>
      </w:r>
      <w:proofErr w:type="spellStart"/>
      <w:r w:rsidRPr="00175900">
        <w:rPr>
          <w:i/>
          <w:szCs w:val="24"/>
          <w:lang w:val="es-ES_tradnl" w:eastAsia="ja-JP"/>
        </w:rPr>
        <w:t>development</w:t>
      </w:r>
      <w:proofErr w:type="spellEnd"/>
      <w:r w:rsidRPr="00175900">
        <w:rPr>
          <w:i/>
          <w:szCs w:val="24"/>
          <w:lang w:val="es-ES_tradnl" w:eastAsia="ja-JP"/>
        </w:rPr>
        <w:t xml:space="preserve"> </w:t>
      </w:r>
      <w:proofErr w:type="spellStart"/>
      <w:r w:rsidRPr="00175900">
        <w:rPr>
          <w:i/>
          <w:szCs w:val="24"/>
          <w:lang w:val="es-ES_tradnl" w:eastAsia="ja-JP"/>
        </w:rPr>
        <w:t>intensity</w:t>
      </w:r>
      <w:proofErr w:type="spellEnd"/>
      <w:r w:rsidRPr="00175900">
        <w:rPr>
          <w:i/>
          <w:szCs w:val="24"/>
          <w:lang w:val="es-ES_tradnl" w:eastAsia="ja-JP"/>
        </w:rPr>
        <w:t xml:space="preserve"> and </w:t>
      </w:r>
      <w:proofErr w:type="spellStart"/>
      <w:r w:rsidRPr="00175900">
        <w:rPr>
          <w:i/>
          <w:szCs w:val="24"/>
          <w:lang w:val="es-ES_tradnl" w:eastAsia="ja-JP"/>
        </w:rPr>
        <w:t>coporate</w:t>
      </w:r>
      <w:proofErr w:type="spellEnd"/>
      <w:r w:rsidRPr="00175900">
        <w:rPr>
          <w:i/>
          <w:szCs w:val="24"/>
          <w:lang w:val="es-ES_tradnl" w:eastAsia="ja-JP"/>
        </w:rPr>
        <w:t xml:space="preserve"> social </w:t>
      </w:r>
      <w:proofErr w:type="spellStart"/>
      <w:r w:rsidRPr="00175900">
        <w:rPr>
          <w:i/>
          <w:szCs w:val="24"/>
          <w:lang w:val="es-ES_tradnl" w:eastAsia="ja-JP"/>
        </w:rPr>
        <w:t>responsibility</w:t>
      </w:r>
      <w:proofErr w:type="spellEnd"/>
      <w:r w:rsidRPr="00175900">
        <w:rPr>
          <w:szCs w:val="24"/>
          <w:lang w:val="es-ES_tradnl" w:eastAsia="ja-JP"/>
        </w:rPr>
        <w:t xml:space="preserve">, Universidad de Salamanca, </w:t>
      </w:r>
      <w:r w:rsidR="00D3342F">
        <w:rPr>
          <w:szCs w:val="24"/>
          <w:lang w:val="es-ES_tradnl" w:eastAsia="ja-JP"/>
        </w:rPr>
        <w:t xml:space="preserve">Salamanca, </w:t>
      </w:r>
      <w:r w:rsidRPr="00175900">
        <w:rPr>
          <w:szCs w:val="24"/>
          <w:lang w:val="es-ES_tradnl" w:eastAsia="ja-JP"/>
        </w:rPr>
        <w:t>febrero de 2011.</w:t>
      </w:r>
      <w:r w:rsidR="00D3342F">
        <w:rPr>
          <w:szCs w:val="24"/>
          <w:lang w:val="es-ES_tradnl" w:eastAsia="ja-JP"/>
        </w:rPr>
        <w:t xml:space="preserve"> Director: José Ignacio Galán Zazo.</w:t>
      </w:r>
    </w:p>
    <w:p w14:paraId="4151A583" w14:textId="77777777" w:rsidR="009323C4" w:rsidRPr="00175900" w:rsidRDefault="009323C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Vocal </w:t>
      </w:r>
      <w:r w:rsidR="00AA18C9" w:rsidRPr="00175900">
        <w:rPr>
          <w:szCs w:val="24"/>
          <w:lang w:val="es-ES_tradnl" w:eastAsia="ja-JP"/>
        </w:rPr>
        <w:t>d</w:t>
      </w:r>
      <w:r w:rsidRPr="00175900">
        <w:rPr>
          <w:szCs w:val="24"/>
          <w:lang w:val="es-ES_tradnl" w:eastAsia="ja-JP"/>
        </w:rPr>
        <w:t xml:space="preserve">el tribunal </w:t>
      </w:r>
      <w:r w:rsidR="007D1BEC" w:rsidRPr="00175900">
        <w:rPr>
          <w:szCs w:val="24"/>
          <w:lang w:val="es-ES_tradnl" w:eastAsia="ja-JP"/>
        </w:rPr>
        <w:t xml:space="preserve">de </w:t>
      </w:r>
      <w:r w:rsidRPr="00175900">
        <w:rPr>
          <w:szCs w:val="24"/>
          <w:lang w:val="es-ES_tradnl" w:eastAsia="ja-JP"/>
        </w:rPr>
        <w:t>Tesis Doctoral de Rosamaría Cox de Moura-</w:t>
      </w:r>
      <w:proofErr w:type="spellStart"/>
      <w:r w:rsidRPr="00175900">
        <w:rPr>
          <w:szCs w:val="24"/>
          <w:lang w:val="es-ES_tradnl" w:eastAsia="ja-JP"/>
        </w:rPr>
        <w:t>Leite</w:t>
      </w:r>
      <w:proofErr w:type="spellEnd"/>
      <w:r w:rsidRPr="00175900">
        <w:rPr>
          <w:szCs w:val="24"/>
          <w:lang w:val="es-ES_tradnl" w:eastAsia="ja-JP"/>
        </w:rPr>
        <w:t xml:space="preserve">, </w:t>
      </w:r>
      <w:proofErr w:type="spellStart"/>
      <w:r w:rsidRPr="00175900">
        <w:rPr>
          <w:i/>
          <w:szCs w:val="24"/>
          <w:lang w:val="es-ES_tradnl" w:eastAsia="ja-JP"/>
        </w:rPr>
        <w:t>The</w:t>
      </w:r>
      <w:proofErr w:type="spellEnd"/>
      <w:r w:rsidRPr="00175900">
        <w:rPr>
          <w:i/>
          <w:szCs w:val="24"/>
          <w:lang w:val="es-ES_tradnl" w:eastAsia="ja-JP"/>
        </w:rPr>
        <w:t xml:space="preserve"> </w:t>
      </w:r>
      <w:proofErr w:type="spellStart"/>
      <w:r w:rsidRPr="00175900">
        <w:rPr>
          <w:i/>
          <w:szCs w:val="24"/>
          <w:lang w:val="es-ES_tradnl" w:eastAsia="ja-JP"/>
        </w:rPr>
        <w:t>Significance</w:t>
      </w:r>
      <w:proofErr w:type="spellEnd"/>
      <w:r w:rsidRPr="00175900">
        <w:rPr>
          <w:i/>
          <w:szCs w:val="24"/>
          <w:lang w:val="es-ES_tradnl" w:eastAsia="ja-JP"/>
        </w:rPr>
        <w:t xml:space="preserve"> </w:t>
      </w:r>
      <w:proofErr w:type="spellStart"/>
      <w:r w:rsidRPr="00175900">
        <w:rPr>
          <w:i/>
          <w:szCs w:val="24"/>
          <w:lang w:val="es-ES_tradnl" w:eastAsia="ja-JP"/>
        </w:rPr>
        <w:t>of</w:t>
      </w:r>
      <w:proofErr w:type="spellEnd"/>
      <w:r w:rsidRPr="00175900">
        <w:rPr>
          <w:i/>
          <w:szCs w:val="24"/>
          <w:lang w:val="es-ES_tradnl" w:eastAsia="ja-JP"/>
        </w:rPr>
        <w:t xml:space="preserve"> </w:t>
      </w:r>
      <w:proofErr w:type="spellStart"/>
      <w:r w:rsidRPr="00175900">
        <w:rPr>
          <w:i/>
          <w:szCs w:val="24"/>
          <w:lang w:val="es-ES_tradnl" w:eastAsia="ja-JP"/>
        </w:rPr>
        <w:t>Corporate</w:t>
      </w:r>
      <w:proofErr w:type="spellEnd"/>
      <w:r w:rsidRPr="00175900">
        <w:rPr>
          <w:i/>
          <w:szCs w:val="24"/>
          <w:lang w:val="es-ES_tradnl" w:eastAsia="ja-JP"/>
        </w:rPr>
        <w:t xml:space="preserve"> Social Performance </w:t>
      </w:r>
      <w:proofErr w:type="spellStart"/>
      <w:r w:rsidRPr="00175900">
        <w:rPr>
          <w:i/>
          <w:szCs w:val="24"/>
          <w:lang w:val="es-ES_tradnl" w:eastAsia="ja-JP"/>
        </w:rPr>
        <w:t>on</w:t>
      </w:r>
      <w:proofErr w:type="spellEnd"/>
      <w:r w:rsidRPr="00175900">
        <w:rPr>
          <w:i/>
          <w:szCs w:val="24"/>
          <w:lang w:val="es-ES_tradnl" w:eastAsia="ja-JP"/>
        </w:rPr>
        <w:t xml:space="preserve"> </w:t>
      </w:r>
      <w:proofErr w:type="spellStart"/>
      <w:r w:rsidRPr="00175900">
        <w:rPr>
          <w:i/>
          <w:szCs w:val="24"/>
          <w:lang w:val="es-ES_tradnl" w:eastAsia="ja-JP"/>
        </w:rPr>
        <w:t>Organizational</w:t>
      </w:r>
      <w:proofErr w:type="spellEnd"/>
      <w:r w:rsidRPr="00175900">
        <w:rPr>
          <w:i/>
          <w:szCs w:val="24"/>
          <w:lang w:val="es-ES_tradnl" w:eastAsia="ja-JP"/>
        </w:rPr>
        <w:t xml:space="preserve"> </w:t>
      </w:r>
      <w:proofErr w:type="spellStart"/>
      <w:r w:rsidRPr="00175900">
        <w:rPr>
          <w:i/>
          <w:szCs w:val="24"/>
          <w:lang w:val="es-ES_tradnl" w:eastAsia="ja-JP"/>
        </w:rPr>
        <w:t>Effectiveness</w:t>
      </w:r>
      <w:proofErr w:type="spellEnd"/>
      <w:r w:rsidRPr="00175900">
        <w:rPr>
          <w:szCs w:val="24"/>
          <w:lang w:val="es-ES_tradnl" w:eastAsia="ja-JP"/>
        </w:rPr>
        <w:t xml:space="preserve">, Universidad de Salamanca, </w:t>
      </w:r>
      <w:r w:rsidR="00D3342F">
        <w:rPr>
          <w:szCs w:val="24"/>
          <w:lang w:val="es-ES_tradnl" w:eastAsia="ja-JP"/>
        </w:rPr>
        <w:t xml:space="preserve">Salamanca, </w:t>
      </w:r>
      <w:r w:rsidRPr="00175900">
        <w:rPr>
          <w:szCs w:val="24"/>
          <w:lang w:val="es-ES_tradnl" w:eastAsia="ja-JP"/>
        </w:rPr>
        <w:t>diciembre de 2010.</w:t>
      </w:r>
      <w:r w:rsidR="00D3342F">
        <w:rPr>
          <w:szCs w:val="24"/>
          <w:lang w:val="es-ES_tradnl" w:eastAsia="ja-JP"/>
        </w:rPr>
        <w:t xml:space="preserve"> Director: José Ignacio Galán Zazo.</w:t>
      </w:r>
    </w:p>
    <w:p w14:paraId="7447762B"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Vocal </w:t>
      </w:r>
      <w:r w:rsidR="00AA18C9" w:rsidRPr="00175900">
        <w:rPr>
          <w:szCs w:val="24"/>
          <w:lang w:val="es-ES_tradnl" w:eastAsia="ja-JP"/>
        </w:rPr>
        <w:t>d</w:t>
      </w:r>
      <w:r w:rsidRPr="00175900">
        <w:rPr>
          <w:szCs w:val="24"/>
          <w:lang w:val="es-ES_tradnl" w:eastAsia="ja-JP"/>
        </w:rPr>
        <w:t xml:space="preserve">el tribunal </w:t>
      </w:r>
      <w:r w:rsidR="007D1BEC" w:rsidRPr="00175900">
        <w:rPr>
          <w:szCs w:val="24"/>
          <w:lang w:val="es-ES_tradnl" w:eastAsia="ja-JP"/>
        </w:rPr>
        <w:t>de</w:t>
      </w:r>
      <w:r w:rsidRPr="00175900">
        <w:rPr>
          <w:szCs w:val="24"/>
          <w:lang w:val="es-ES_tradnl" w:eastAsia="ja-JP"/>
        </w:rPr>
        <w:t xml:space="preserve"> Tesis Doctoral de Blanca Martínez Domínguez, </w:t>
      </w:r>
      <w:r w:rsidRPr="00175900">
        <w:rPr>
          <w:i/>
          <w:szCs w:val="24"/>
          <w:lang w:val="es-ES_tradnl" w:eastAsia="ja-JP"/>
        </w:rPr>
        <w:t>El capital humano en Galicia (1860-1930): alfabetización y crecimiento económico</w:t>
      </w:r>
      <w:r w:rsidRPr="00175900">
        <w:rPr>
          <w:szCs w:val="24"/>
          <w:lang w:val="es-ES_tradnl" w:eastAsia="ja-JP"/>
        </w:rPr>
        <w:t xml:space="preserve">, Universidad de Santiago de Compostela, </w:t>
      </w:r>
      <w:r w:rsidR="00D3342F">
        <w:rPr>
          <w:szCs w:val="24"/>
          <w:lang w:val="es-ES_tradnl" w:eastAsia="ja-JP"/>
        </w:rPr>
        <w:t xml:space="preserve">Santiago, </w:t>
      </w:r>
      <w:r w:rsidRPr="00175900">
        <w:rPr>
          <w:szCs w:val="24"/>
          <w:lang w:val="es-ES_tradnl" w:eastAsia="ja-JP"/>
        </w:rPr>
        <w:t>septiembre de 2000.</w:t>
      </w:r>
      <w:r w:rsidR="00D3342F">
        <w:rPr>
          <w:szCs w:val="24"/>
          <w:lang w:val="es-ES_tradnl" w:eastAsia="ja-JP"/>
        </w:rPr>
        <w:t xml:space="preserve"> Director: </w:t>
      </w:r>
      <w:proofErr w:type="spellStart"/>
      <w:r w:rsidR="00D3342F">
        <w:rPr>
          <w:szCs w:val="24"/>
          <w:lang w:val="es-ES_tradnl" w:eastAsia="ja-JP"/>
        </w:rPr>
        <w:t>Xoán</w:t>
      </w:r>
      <w:proofErr w:type="spellEnd"/>
      <w:r w:rsidR="00D3342F">
        <w:rPr>
          <w:szCs w:val="24"/>
          <w:lang w:val="es-ES_tradnl" w:eastAsia="ja-JP"/>
        </w:rPr>
        <w:t xml:space="preserve"> Carmona Badía.</w:t>
      </w:r>
    </w:p>
    <w:p w14:paraId="748D38D1" w14:textId="77777777" w:rsidR="009323C4" w:rsidRPr="00175900" w:rsidRDefault="009323C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Vocal </w:t>
      </w:r>
      <w:r w:rsidR="00AA18C9" w:rsidRPr="00175900">
        <w:rPr>
          <w:szCs w:val="24"/>
          <w:lang w:val="es-ES_tradnl" w:eastAsia="ja-JP"/>
        </w:rPr>
        <w:t>d</w:t>
      </w:r>
      <w:r w:rsidRPr="00175900">
        <w:rPr>
          <w:szCs w:val="24"/>
          <w:lang w:val="es-ES_tradnl" w:eastAsia="ja-JP"/>
        </w:rPr>
        <w:t xml:space="preserve">el tribunal </w:t>
      </w:r>
      <w:r w:rsidR="007D1BEC" w:rsidRPr="00175900">
        <w:rPr>
          <w:szCs w:val="24"/>
          <w:lang w:val="es-ES_tradnl" w:eastAsia="ja-JP"/>
        </w:rPr>
        <w:t>de</w:t>
      </w:r>
      <w:r w:rsidRPr="00175900">
        <w:rPr>
          <w:szCs w:val="24"/>
          <w:lang w:val="es-ES_tradnl" w:eastAsia="ja-JP"/>
        </w:rPr>
        <w:t xml:space="preserve"> Tesis Doctoral de Jaime de la Calle Valverde, </w:t>
      </w:r>
      <w:r w:rsidRPr="00175900">
        <w:rPr>
          <w:i/>
          <w:szCs w:val="24"/>
          <w:lang w:val="es-ES_tradnl" w:eastAsia="ja-JP"/>
        </w:rPr>
        <w:t xml:space="preserve">Mudando la vida. Vida cotidiana y maneras de pensar en la </w:t>
      </w:r>
      <w:proofErr w:type="spellStart"/>
      <w:r w:rsidRPr="00175900">
        <w:rPr>
          <w:i/>
          <w:szCs w:val="24"/>
          <w:lang w:val="es-ES_tradnl" w:eastAsia="ja-JP"/>
        </w:rPr>
        <w:t>pasieguería</w:t>
      </w:r>
      <w:proofErr w:type="spellEnd"/>
      <w:r w:rsidRPr="00175900">
        <w:rPr>
          <w:i/>
          <w:szCs w:val="24"/>
          <w:lang w:val="es-ES_tradnl" w:eastAsia="ja-JP"/>
        </w:rPr>
        <w:t xml:space="preserve"> a finales del siglo XX</w:t>
      </w:r>
      <w:r w:rsidRPr="00175900">
        <w:rPr>
          <w:szCs w:val="24"/>
          <w:lang w:val="es-ES_tradnl" w:eastAsia="ja-JP"/>
        </w:rPr>
        <w:t xml:space="preserve">, UNED, </w:t>
      </w:r>
      <w:r w:rsidR="00D3342F">
        <w:rPr>
          <w:szCs w:val="24"/>
          <w:lang w:val="es-ES_tradnl" w:eastAsia="ja-JP"/>
        </w:rPr>
        <w:t xml:space="preserve">Madrid, </w:t>
      </w:r>
      <w:r w:rsidRPr="00175900">
        <w:rPr>
          <w:szCs w:val="24"/>
          <w:lang w:val="es-ES_tradnl" w:eastAsia="ja-JP"/>
        </w:rPr>
        <w:t>marzo de 2000.</w:t>
      </w:r>
      <w:r w:rsidR="00D3342F">
        <w:rPr>
          <w:szCs w:val="24"/>
          <w:lang w:val="es-ES_tradnl" w:eastAsia="ja-JP"/>
        </w:rPr>
        <w:t xml:space="preserve"> Director: José Antonio Nieto </w:t>
      </w:r>
      <w:proofErr w:type="spellStart"/>
      <w:r w:rsidR="00D3342F">
        <w:rPr>
          <w:szCs w:val="24"/>
          <w:lang w:val="es-ES_tradnl" w:eastAsia="ja-JP"/>
        </w:rPr>
        <w:t>Piñeroba</w:t>
      </w:r>
      <w:proofErr w:type="spellEnd"/>
      <w:r w:rsidR="00D3342F">
        <w:rPr>
          <w:szCs w:val="24"/>
          <w:lang w:val="es-ES_tradnl" w:eastAsia="ja-JP"/>
        </w:rPr>
        <w:t>.</w:t>
      </w:r>
    </w:p>
    <w:p w14:paraId="68C9AB06" w14:textId="77777777" w:rsidR="009323C4" w:rsidRPr="00175900" w:rsidRDefault="009323C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Vocal </w:t>
      </w:r>
      <w:r w:rsidR="00AA18C9" w:rsidRPr="00175900">
        <w:rPr>
          <w:szCs w:val="24"/>
          <w:lang w:val="es-ES_tradnl" w:eastAsia="ja-JP"/>
        </w:rPr>
        <w:t>d</w:t>
      </w:r>
      <w:r w:rsidRPr="00175900">
        <w:rPr>
          <w:szCs w:val="24"/>
          <w:lang w:val="es-ES_tradnl" w:eastAsia="ja-JP"/>
        </w:rPr>
        <w:t xml:space="preserve">el tribunal </w:t>
      </w:r>
      <w:r w:rsidR="007D1BEC" w:rsidRPr="00175900">
        <w:rPr>
          <w:szCs w:val="24"/>
          <w:lang w:val="es-ES_tradnl" w:eastAsia="ja-JP"/>
        </w:rPr>
        <w:t>de</w:t>
      </w:r>
      <w:r w:rsidRPr="00175900">
        <w:rPr>
          <w:szCs w:val="24"/>
          <w:lang w:val="es-ES_tradnl" w:eastAsia="ja-JP"/>
        </w:rPr>
        <w:t xml:space="preserve"> Tesis Doctoral de José Ramón Moreno Fernández, </w:t>
      </w:r>
      <w:r w:rsidR="00B71D2E">
        <w:rPr>
          <w:i/>
          <w:szCs w:val="24"/>
          <w:lang w:val="es-ES_tradnl" w:eastAsia="ja-JP"/>
        </w:rPr>
        <w:t>La economía de montaña en la Rioja a mediados del siglo XVIII</w:t>
      </w:r>
      <w:r w:rsidRPr="00175900">
        <w:rPr>
          <w:szCs w:val="24"/>
          <w:lang w:val="es-ES_tradnl" w:eastAsia="ja-JP"/>
        </w:rPr>
        <w:t>, Universidad de Zaragoza, septiembre de 1999.</w:t>
      </w:r>
      <w:r w:rsidR="00B71D2E">
        <w:rPr>
          <w:szCs w:val="24"/>
          <w:lang w:val="es-ES_tradnl" w:eastAsia="ja-JP"/>
        </w:rPr>
        <w:t xml:space="preserve"> Director: </w:t>
      </w:r>
      <w:r w:rsidR="000E1797">
        <w:rPr>
          <w:szCs w:val="24"/>
          <w:lang w:val="es-ES_tradnl" w:eastAsia="ja-JP"/>
        </w:rPr>
        <w:t>Carlos Forcadell Álvarez</w:t>
      </w:r>
      <w:r w:rsidR="00B71D2E">
        <w:rPr>
          <w:szCs w:val="24"/>
          <w:lang w:val="es-ES_tradnl" w:eastAsia="ja-JP"/>
        </w:rPr>
        <w:t>.</w:t>
      </w:r>
    </w:p>
    <w:p w14:paraId="1BB30430" w14:textId="77777777" w:rsidR="009323C4" w:rsidRPr="00175900" w:rsidRDefault="009323C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Vocal </w:t>
      </w:r>
      <w:r w:rsidR="00AA18C9" w:rsidRPr="00175900">
        <w:rPr>
          <w:szCs w:val="24"/>
          <w:lang w:val="es-ES_tradnl" w:eastAsia="ja-JP"/>
        </w:rPr>
        <w:t>d</w:t>
      </w:r>
      <w:r w:rsidRPr="00175900">
        <w:rPr>
          <w:szCs w:val="24"/>
          <w:lang w:val="es-ES_tradnl" w:eastAsia="ja-JP"/>
        </w:rPr>
        <w:t xml:space="preserve">el tribunal </w:t>
      </w:r>
      <w:r w:rsidR="007D1BEC" w:rsidRPr="00175900">
        <w:rPr>
          <w:szCs w:val="24"/>
          <w:lang w:val="es-ES_tradnl" w:eastAsia="ja-JP"/>
        </w:rPr>
        <w:t>de</w:t>
      </w:r>
      <w:r w:rsidRPr="00175900">
        <w:rPr>
          <w:szCs w:val="24"/>
          <w:lang w:val="es-ES_tradnl" w:eastAsia="ja-JP"/>
        </w:rPr>
        <w:t xml:space="preserve"> Tesis Doctoral de Miguel Gutiérrez Bringas, </w:t>
      </w:r>
      <w:r w:rsidRPr="00175900">
        <w:rPr>
          <w:i/>
          <w:szCs w:val="24"/>
          <w:lang w:val="es-ES_tradnl" w:eastAsia="ja-JP"/>
        </w:rPr>
        <w:t>La producción y la productividad de los factores de la agricultura española, 1752-1936</w:t>
      </w:r>
      <w:r w:rsidRPr="00175900">
        <w:rPr>
          <w:szCs w:val="24"/>
          <w:lang w:val="es-ES_tradnl" w:eastAsia="ja-JP"/>
        </w:rPr>
        <w:t xml:space="preserve">, Universidad de Cantabria, </w:t>
      </w:r>
      <w:r w:rsidR="00D3342F">
        <w:rPr>
          <w:szCs w:val="24"/>
          <w:lang w:val="es-ES_tradnl" w:eastAsia="ja-JP"/>
        </w:rPr>
        <w:t xml:space="preserve">Santander, </w:t>
      </w:r>
      <w:r w:rsidRPr="00175900">
        <w:rPr>
          <w:szCs w:val="24"/>
          <w:lang w:val="es-ES_tradnl" w:eastAsia="ja-JP"/>
        </w:rPr>
        <w:t>noviembre de 1998.</w:t>
      </w:r>
      <w:r w:rsidR="00D3342F">
        <w:rPr>
          <w:szCs w:val="24"/>
          <w:lang w:val="es-ES_tradnl" w:eastAsia="ja-JP"/>
        </w:rPr>
        <w:t xml:space="preserve"> Director: Sebastián Coll Martín.</w:t>
      </w:r>
    </w:p>
    <w:p w14:paraId="3DB45458" w14:textId="77777777" w:rsidR="009323C4" w:rsidRPr="00175900" w:rsidRDefault="009323C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4A148291" w14:textId="67D851E3" w:rsidR="009323C4" w:rsidRPr="00175900" w:rsidRDefault="009323C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
          <w:szCs w:val="24"/>
          <w:lang w:val="es-ES_tradnl" w:eastAsia="ja-JP"/>
        </w:rPr>
      </w:pPr>
      <w:r w:rsidRPr="00175900">
        <w:rPr>
          <w:i/>
          <w:szCs w:val="24"/>
          <w:lang w:val="es-ES_tradnl" w:eastAsia="ja-JP"/>
        </w:rPr>
        <w:t>Dirección de tesis doctorales</w:t>
      </w:r>
    </w:p>
    <w:p w14:paraId="0FE1E346" w14:textId="77777777" w:rsidR="00345E87" w:rsidRPr="00175900" w:rsidRDefault="00345E8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
          <w:szCs w:val="24"/>
          <w:lang w:val="es-ES_tradnl" w:eastAsia="ja-JP"/>
        </w:rPr>
      </w:pPr>
    </w:p>
    <w:p w14:paraId="268DF43A" w14:textId="629F0999" w:rsidR="00602EBA" w:rsidRPr="00602EBA" w:rsidRDefault="00602EBA" w:rsidP="009820D7">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bCs/>
          <w:lang w:val="es-ES_tradnl" w:eastAsia="ja-JP"/>
        </w:rPr>
      </w:pPr>
      <w:r>
        <w:rPr>
          <w:lang w:val="es-ES_tradnl" w:eastAsia="ja-JP"/>
        </w:rPr>
        <w:t xml:space="preserve">Denisse Grandas Estepa, </w:t>
      </w:r>
      <w:r w:rsidR="0045700D">
        <w:rPr>
          <w:bCs/>
          <w:i/>
          <w:lang w:val="es-ES_tradnl" w:eastAsia="ja-JP"/>
        </w:rPr>
        <w:t xml:space="preserve">Estilos </w:t>
      </w:r>
      <w:r w:rsidRPr="00602EBA">
        <w:rPr>
          <w:bCs/>
          <w:i/>
          <w:lang w:val="es-ES_tradnl" w:eastAsia="ja-JP"/>
        </w:rPr>
        <w:t xml:space="preserve">de la cooperación descentralizada en </w:t>
      </w:r>
      <w:r>
        <w:rPr>
          <w:bCs/>
          <w:i/>
          <w:lang w:val="es-ES_tradnl" w:eastAsia="ja-JP"/>
        </w:rPr>
        <w:t>C</w:t>
      </w:r>
      <w:r w:rsidRPr="00602EBA">
        <w:rPr>
          <w:bCs/>
          <w:i/>
          <w:lang w:val="es-ES_tradnl" w:eastAsia="ja-JP"/>
        </w:rPr>
        <w:t xml:space="preserve">olombia desde una perspectiva institucional. </w:t>
      </w:r>
      <w:r>
        <w:rPr>
          <w:bCs/>
          <w:i/>
          <w:lang w:val="es-ES_tradnl" w:eastAsia="ja-JP"/>
        </w:rPr>
        <w:t>L</w:t>
      </w:r>
      <w:r w:rsidRPr="00602EBA">
        <w:rPr>
          <w:bCs/>
          <w:i/>
          <w:lang w:val="es-ES_tradnl" w:eastAsia="ja-JP"/>
        </w:rPr>
        <w:t xml:space="preserve">os casos de las ciudades de </w:t>
      </w:r>
      <w:r>
        <w:rPr>
          <w:bCs/>
          <w:i/>
          <w:lang w:val="es-ES_tradnl" w:eastAsia="ja-JP"/>
        </w:rPr>
        <w:t>B</w:t>
      </w:r>
      <w:r w:rsidRPr="00602EBA">
        <w:rPr>
          <w:bCs/>
          <w:i/>
          <w:lang w:val="es-ES_tradnl" w:eastAsia="ja-JP"/>
        </w:rPr>
        <w:t xml:space="preserve">ogotá, </w:t>
      </w:r>
      <w:r>
        <w:rPr>
          <w:bCs/>
          <w:i/>
          <w:lang w:val="es-ES_tradnl" w:eastAsia="ja-JP"/>
        </w:rPr>
        <w:t>M</w:t>
      </w:r>
      <w:r w:rsidRPr="00602EBA">
        <w:rPr>
          <w:bCs/>
          <w:i/>
          <w:lang w:val="es-ES_tradnl" w:eastAsia="ja-JP"/>
        </w:rPr>
        <w:t xml:space="preserve">edellín, </w:t>
      </w:r>
      <w:r>
        <w:rPr>
          <w:bCs/>
          <w:i/>
          <w:lang w:val="es-ES_tradnl" w:eastAsia="ja-JP"/>
        </w:rPr>
        <w:t>C</w:t>
      </w:r>
      <w:r w:rsidRPr="00602EBA">
        <w:rPr>
          <w:bCs/>
          <w:i/>
          <w:lang w:val="es-ES_tradnl" w:eastAsia="ja-JP"/>
        </w:rPr>
        <w:t xml:space="preserve">artagena y del </w:t>
      </w:r>
      <w:r w:rsidR="0045700D">
        <w:rPr>
          <w:bCs/>
          <w:i/>
          <w:lang w:val="es-ES_tradnl" w:eastAsia="ja-JP"/>
        </w:rPr>
        <w:t>D</w:t>
      </w:r>
      <w:r w:rsidRPr="00602EBA">
        <w:rPr>
          <w:bCs/>
          <w:i/>
          <w:lang w:val="es-ES_tradnl" w:eastAsia="ja-JP"/>
        </w:rPr>
        <w:t xml:space="preserve">epartamento de </w:t>
      </w:r>
      <w:r>
        <w:rPr>
          <w:bCs/>
          <w:i/>
          <w:lang w:val="es-ES_tradnl" w:eastAsia="ja-JP"/>
        </w:rPr>
        <w:t>C</w:t>
      </w:r>
      <w:r w:rsidRPr="00602EBA">
        <w:rPr>
          <w:bCs/>
          <w:i/>
          <w:lang w:val="es-ES_tradnl" w:eastAsia="ja-JP"/>
        </w:rPr>
        <w:t>undinamarca</w:t>
      </w:r>
      <w:r>
        <w:rPr>
          <w:bCs/>
          <w:lang w:val="es-ES_tradnl" w:eastAsia="ja-JP"/>
        </w:rPr>
        <w:t xml:space="preserve">. </w:t>
      </w:r>
      <w:r w:rsidRPr="00602EBA">
        <w:rPr>
          <w:bCs/>
          <w:lang w:val="es-ES_tradnl" w:eastAsia="ja-JP"/>
        </w:rPr>
        <w:t>Doctorado en Relaciones Internacionales, Universidad Nacional de la Plata. C</w:t>
      </w:r>
      <w:r>
        <w:rPr>
          <w:bCs/>
          <w:lang w:val="es-ES_tradnl" w:eastAsia="ja-JP"/>
        </w:rPr>
        <w:t xml:space="preserve">alificación: </w:t>
      </w:r>
      <w:r w:rsidR="00A73A9A">
        <w:rPr>
          <w:bCs/>
          <w:lang w:val="es-ES_tradnl" w:eastAsia="ja-JP"/>
        </w:rPr>
        <w:t>8 por unanimidad</w:t>
      </w:r>
      <w:r>
        <w:rPr>
          <w:bCs/>
          <w:lang w:val="es-ES_tradnl" w:eastAsia="ja-JP"/>
        </w:rPr>
        <w:t xml:space="preserve">, </w:t>
      </w:r>
      <w:r w:rsidR="0045700D">
        <w:rPr>
          <w:bCs/>
          <w:lang w:val="es-ES_tradnl" w:eastAsia="ja-JP"/>
        </w:rPr>
        <w:t xml:space="preserve">noviembre de </w:t>
      </w:r>
      <w:r>
        <w:rPr>
          <w:bCs/>
          <w:lang w:val="es-ES_tradnl" w:eastAsia="ja-JP"/>
        </w:rPr>
        <w:t>2021.</w:t>
      </w:r>
    </w:p>
    <w:p w14:paraId="7C9F5EE9" w14:textId="6517C19D" w:rsidR="009820D7" w:rsidRDefault="009820D7" w:rsidP="009820D7">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s-ES_tradnl" w:eastAsia="ja-JP"/>
        </w:rPr>
      </w:pPr>
      <w:r w:rsidRPr="00C902E7">
        <w:rPr>
          <w:lang w:eastAsia="ja-JP"/>
        </w:rPr>
        <w:t xml:space="preserve">Borja López </w:t>
      </w:r>
      <w:proofErr w:type="spellStart"/>
      <w:r w:rsidRPr="00C902E7">
        <w:rPr>
          <w:lang w:eastAsia="ja-JP"/>
        </w:rPr>
        <w:t>Noval</w:t>
      </w:r>
      <w:proofErr w:type="spellEnd"/>
      <w:r w:rsidRPr="00C902E7">
        <w:rPr>
          <w:lang w:eastAsia="ja-JP"/>
        </w:rPr>
        <w:t xml:space="preserve">, </w:t>
      </w:r>
      <w:r w:rsidR="00602EBA" w:rsidRPr="00C902E7">
        <w:rPr>
          <w:i/>
          <w:lang w:eastAsia="ja-JP"/>
        </w:rPr>
        <w:t>World distribution of life satisfaction and its determinants: The role of the social context and religion</w:t>
      </w:r>
      <w:r w:rsidRPr="00C902E7">
        <w:rPr>
          <w:lang w:eastAsia="ja-JP"/>
        </w:rPr>
        <w:t xml:space="preserve">. </w:t>
      </w:r>
      <w:r>
        <w:rPr>
          <w:lang w:val="es-ES_tradnl" w:eastAsia="ja-JP"/>
        </w:rPr>
        <w:t>Doctorado Interuniversitario Instrumentos del Análisis Económico, Universidades de Oviedo, Cantabria y el País Vasco. Calificación: Sobresaliente</w:t>
      </w:r>
      <w:r w:rsidR="00602EBA">
        <w:rPr>
          <w:lang w:val="es-ES_tradnl" w:eastAsia="ja-JP"/>
        </w:rPr>
        <w:t xml:space="preserve"> cum </w:t>
      </w:r>
      <w:r w:rsidR="00D52AE5">
        <w:rPr>
          <w:lang w:val="es-ES_tradnl" w:eastAsia="ja-JP"/>
        </w:rPr>
        <w:t>L</w:t>
      </w:r>
      <w:r w:rsidR="00602EBA">
        <w:rPr>
          <w:lang w:val="es-ES_tradnl" w:eastAsia="ja-JP"/>
        </w:rPr>
        <w:t>aude</w:t>
      </w:r>
      <w:r w:rsidR="00D52AE5">
        <w:rPr>
          <w:lang w:val="es-ES_tradnl" w:eastAsia="ja-JP"/>
        </w:rPr>
        <w:t xml:space="preserve"> por unanimidad</w:t>
      </w:r>
      <w:r>
        <w:rPr>
          <w:lang w:val="es-ES_tradnl" w:eastAsia="ja-JP"/>
        </w:rPr>
        <w:t>, noviembre de 2020.</w:t>
      </w:r>
    </w:p>
    <w:p w14:paraId="4A02A283" w14:textId="6BE64985" w:rsidR="00A10451" w:rsidRDefault="00A104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s-ES_tradnl" w:eastAsia="ja-JP"/>
        </w:rPr>
      </w:pPr>
      <w:r>
        <w:rPr>
          <w:lang w:val="es-ES_tradnl" w:eastAsia="ja-JP"/>
        </w:rPr>
        <w:t xml:space="preserve">Mauricio León Guzmán, </w:t>
      </w:r>
      <w:r w:rsidRPr="00A10451">
        <w:rPr>
          <w:i/>
          <w:lang w:val="es-ES_tradnl" w:eastAsia="ja-JP"/>
        </w:rPr>
        <w:t>Buen Vivir en Ecuador: conceptualización, operacionalización, instrumentalización e implicaciones para las métricas y la transformación económica, social y ecológica</w:t>
      </w:r>
      <w:r>
        <w:rPr>
          <w:lang w:val="es-ES_tradnl" w:eastAsia="ja-JP"/>
        </w:rPr>
        <w:t xml:space="preserve">. </w:t>
      </w:r>
      <w:r w:rsidRPr="00495DFF">
        <w:rPr>
          <w:lang w:val="es-ES_tradnl" w:eastAsia="ja-JP"/>
        </w:rPr>
        <w:t xml:space="preserve">Doctorado en Ciencias Sociales, Mención </w:t>
      </w:r>
      <w:r>
        <w:rPr>
          <w:lang w:val="es-ES_tradnl" w:eastAsia="ja-JP"/>
        </w:rPr>
        <w:t>Economía</w:t>
      </w:r>
      <w:r w:rsidRPr="00495DFF">
        <w:rPr>
          <w:lang w:val="es-ES_tradnl" w:eastAsia="ja-JP"/>
        </w:rPr>
        <w:t xml:space="preserve"> (Universidad de Salamanca). Calificación: Sobresaliente, octubre de 2020.</w:t>
      </w:r>
      <w:r>
        <w:rPr>
          <w:lang w:val="es-ES_tradnl" w:eastAsia="ja-JP"/>
        </w:rPr>
        <w:t xml:space="preserve"> </w:t>
      </w:r>
    </w:p>
    <w:p w14:paraId="5E7BA529" w14:textId="1DD686EB" w:rsidR="00495DFF" w:rsidRPr="00495DFF" w:rsidRDefault="00495DFF"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s-ES_tradnl" w:eastAsia="ja-JP"/>
        </w:rPr>
      </w:pPr>
      <w:r w:rsidRPr="00495DFF">
        <w:rPr>
          <w:lang w:val="es-ES_tradnl" w:eastAsia="ja-JP"/>
        </w:rPr>
        <w:t>Sandra</w:t>
      </w:r>
      <w:r>
        <w:rPr>
          <w:lang w:val="es-ES_tradnl" w:eastAsia="ja-JP"/>
        </w:rPr>
        <w:t xml:space="preserve"> Elizabeth</w:t>
      </w:r>
      <w:r w:rsidRPr="00495DFF">
        <w:rPr>
          <w:lang w:val="es-ES_tradnl" w:eastAsia="ja-JP"/>
        </w:rPr>
        <w:t xml:space="preserve"> Zapata Mafla, </w:t>
      </w:r>
      <w:r w:rsidRPr="00A10451">
        <w:rPr>
          <w:i/>
          <w:lang w:val="es-ES_tradnl" w:eastAsia="ja-JP"/>
        </w:rPr>
        <w:t>La cooperación Sur-Sur en América Latina en los albores del siglo XXI: el caso de Ecuador 2000-2015</w:t>
      </w:r>
      <w:r w:rsidRPr="00495DFF">
        <w:rPr>
          <w:lang w:val="es-ES_tradnl" w:eastAsia="ja-JP"/>
        </w:rPr>
        <w:t xml:space="preserve">. Doctorado en Ciencias Sociales, Mención </w:t>
      </w:r>
      <w:r w:rsidRPr="00495DFF">
        <w:rPr>
          <w:lang w:val="es-ES_tradnl" w:eastAsia="ja-JP"/>
        </w:rPr>
        <w:lastRenderedPageBreak/>
        <w:t>Estudios Latinoamericanos (Universidad de Salamanca). Calificación: Sobresaliente, octubre de 2020.</w:t>
      </w:r>
    </w:p>
    <w:p w14:paraId="67D8ABCD" w14:textId="0540849E" w:rsidR="00BD5E90" w:rsidRPr="00175900" w:rsidRDefault="00BD5E9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Sara Caria, </w:t>
      </w:r>
      <w:r w:rsidRPr="00175900">
        <w:rPr>
          <w:i/>
          <w:szCs w:val="24"/>
          <w:lang w:val="es-ES_tradnl" w:eastAsia="ja-JP"/>
        </w:rPr>
        <w:t>Patrones de especialización y cambio de la matriz productiva en Ecuador, 2006-2015</w:t>
      </w:r>
      <w:r w:rsidRPr="00175900">
        <w:rPr>
          <w:szCs w:val="24"/>
          <w:lang w:val="es-ES_tradnl" w:eastAsia="ja-JP"/>
        </w:rPr>
        <w:t xml:space="preserve">. Doctorado en Ciencias Sociales, Mención Economía (Universidad de Salamanca). Calificación: Sobresaliente cum </w:t>
      </w:r>
      <w:r w:rsidR="00D52AE5">
        <w:rPr>
          <w:szCs w:val="24"/>
          <w:lang w:val="es-ES_tradnl" w:eastAsia="ja-JP"/>
        </w:rPr>
        <w:t>L</w:t>
      </w:r>
      <w:r w:rsidRPr="00175900">
        <w:rPr>
          <w:szCs w:val="24"/>
          <w:lang w:val="es-ES_tradnl" w:eastAsia="ja-JP"/>
        </w:rPr>
        <w:t>aude por unanimidad, noviembre de 2016.</w:t>
      </w:r>
    </w:p>
    <w:p w14:paraId="7E43BA3A" w14:textId="77777777" w:rsidR="009323C4" w:rsidRPr="00175900" w:rsidRDefault="009323C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Carmen Trueba Salas, </w:t>
      </w:r>
      <w:r w:rsidRPr="00175900">
        <w:rPr>
          <w:i/>
          <w:szCs w:val="24"/>
          <w:lang w:val="es-ES_tradnl" w:eastAsia="ja-JP"/>
        </w:rPr>
        <w:t>Educación, desigualdades y desarrollo. Una aplicación al sistema educativo de México</w:t>
      </w:r>
      <w:r w:rsidRPr="00175900">
        <w:rPr>
          <w:szCs w:val="24"/>
          <w:lang w:val="es-ES_tradnl" w:eastAsia="ja-JP"/>
        </w:rPr>
        <w:t>, Departamento de Economía</w:t>
      </w:r>
      <w:r w:rsidR="007D1BEC" w:rsidRPr="00175900">
        <w:rPr>
          <w:szCs w:val="24"/>
          <w:lang w:val="es-ES_tradnl" w:eastAsia="ja-JP"/>
        </w:rPr>
        <w:t xml:space="preserve"> (Universidad de Cantabria). Calificación: Apto cum Laude por unanimidad, </w:t>
      </w:r>
      <w:r w:rsidRPr="00175900">
        <w:rPr>
          <w:szCs w:val="24"/>
          <w:lang w:val="es-ES_tradnl" w:eastAsia="ja-JP"/>
        </w:rPr>
        <w:t>diciembre de 2011.</w:t>
      </w:r>
    </w:p>
    <w:p w14:paraId="074C2C59" w14:textId="77777777" w:rsidR="009323C4" w:rsidRPr="00175900" w:rsidRDefault="009323C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Óscar Peláez Herreros, </w:t>
      </w:r>
      <w:r w:rsidRPr="00175900">
        <w:rPr>
          <w:i/>
          <w:szCs w:val="24"/>
          <w:lang w:val="es-ES_tradnl" w:eastAsia="ja-JP"/>
        </w:rPr>
        <w:t>Proyecciones de población para España (2005-2050): envejecimiento poblacional y sostenibilidad del sistema de las pensiones públicas</w:t>
      </w:r>
      <w:r w:rsidRPr="00175900">
        <w:rPr>
          <w:szCs w:val="24"/>
          <w:lang w:val="es-ES_tradnl" w:eastAsia="ja-JP"/>
        </w:rPr>
        <w:t xml:space="preserve">, Departamento de Economía </w:t>
      </w:r>
      <w:r w:rsidR="007D1BEC" w:rsidRPr="00175900">
        <w:rPr>
          <w:szCs w:val="24"/>
          <w:lang w:val="es-ES_tradnl" w:eastAsia="ja-JP"/>
        </w:rPr>
        <w:t>(</w:t>
      </w:r>
      <w:r w:rsidRPr="00175900">
        <w:rPr>
          <w:szCs w:val="24"/>
          <w:lang w:val="es-ES_tradnl" w:eastAsia="ja-JP"/>
        </w:rPr>
        <w:t>Universidad de Cantabria</w:t>
      </w:r>
      <w:r w:rsidR="007D1BEC" w:rsidRPr="00175900">
        <w:rPr>
          <w:szCs w:val="24"/>
          <w:lang w:val="es-ES_tradnl" w:eastAsia="ja-JP"/>
        </w:rPr>
        <w:t xml:space="preserve">). Calificación: Apto cum Laude por unanimidad, </w:t>
      </w:r>
      <w:r w:rsidRPr="00175900">
        <w:rPr>
          <w:szCs w:val="24"/>
          <w:lang w:val="es-ES_tradnl" w:eastAsia="ja-JP"/>
        </w:rPr>
        <w:t>mayo de 2008.</w:t>
      </w:r>
    </w:p>
    <w:p w14:paraId="104E0DC1" w14:textId="77777777" w:rsidR="00A94934"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María Hierro Franco, </w:t>
      </w:r>
      <w:r w:rsidRPr="00175900">
        <w:rPr>
          <w:i/>
          <w:szCs w:val="24"/>
          <w:lang w:val="es-ES_tradnl" w:eastAsia="ja-JP"/>
        </w:rPr>
        <w:t>Un modelo dinámico para los movimientos migratorios interiores en España (1986-2003): el modelo de matrices causativas variables</w:t>
      </w:r>
      <w:r w:rsidRPr="0023046D">
        <w:rPr>
          <w:szCs w:val="24"/>
          <w:lang w:val="es-ES_tradnl" w:eastAsia="ja-JP"/>
        </w:rPr>
        <w:t>,</w:t>
      </w:r>
      <w:r w:rsidRPr="00175900">
        <w:rPr>
          <w:b/>
          <w:szCs w:val="24"/>
          <w:lang w:val="es-ES_tradnl" w:eastAsia="ja-JP"/>
        </w:rPr>
        <w:t xml:space="preserve"> </w:t>
      </w:r>
      <w:r w:rsidRPr="00175900">
        <w:rPr>
          <w:szCs w:val="24"/>
          <w:lang w:val="es-ES_tradnl" w:eastAsia="ja-JP"/>
        </w:rPr>
        <w:t xml:space="preserve">Departamento de Economía </w:t>
      </w:r>
      <w:r w:rsidR="007D1BEC" w:rsidRPr="00175900">
        <w:rPr>
          <w:szCs w:val="24"/>
          <w:lang w:val="es-ES_tradnl" w:eastAsia="ja-JP"/>
        </w:rPr>
        <w:t>(Universidad de Cantabria). C</w:t>
      </w:r>
      <w:r w:rsidRPr="00175900">
        <w:rPr>
          <w:szCs w:val="24"/>
          <w:lang w:val="es-ES_tradnl" w:eastAsia="ja-JP"/>
        </w:rPr>
        <w:t xml:space="preserve">alificación de Apto cum Laude </w:t>
      </w:r>
      <w:r w:rsidR="007D1BEC" w:rsidRPr="00175900">
        <w:rPr>
          <w:szCs w:val="24"/>
          <w:lang w:val="es-ES_tradnl" w:eastAsia="ja-JP"/>
        </w:rPr>
        <w:t xml:space="preserve">por unanimidad, </w:t>
      </w:r>
      <w:r w:rsidRPr="00175900">
        <w:rPr>
          <w:szCs w:val="24"/>
          <w:lang w:val="es-ES_tradnl" w:eastAsia="ja-JP"/>
        </w:rPr>
        <w:t>febrero de 2006.</w:t>
      </w:r>
    </w:p>
    <w:p w14:paraId="1D725A2A" w14:textId="77777777" w:rsidR="009323C4" w:rsidRDefault="009323C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Fernando Collantes Gutiérrez, </w:t>
      </w:r>
      <w:r w:rsidRPr="00175900">
        <w:rPr>
          <w:i/>
          <w:szCs w:val="24"/>
          <w:lang w:val="es-ES_tradnl" w:eastAsia="ja-JP"/>
        </w:rPr>
        <w:t>El declive demográfico y económico de las zonas de montaña en España: un análisis a largo plazo (1850-2000)</w:t>
      </w:r>
      <w:r w:rsidRPr="00175900">
        <w:rPr>
          <w:szCs w:val="24"/>
          <w:lang w:val="es-ES_tradnl" w:eastAsia="ja-JP"/>
        </w:rPr>
        <w:t xml:space="preserve">, Departamento de Economía </w:t>
      </w:r>
      <w:r w:rsidR="007D1BEC" w:rsidRPr="00175900">
        <w:rPr>
          <w:szCs w:val="24"/>
          <w:lang w:val="es-ES_tradnl" w:eastAsia="ja-JP"/>
        </w:rPr>
        <w:t>(</w:t>
      </w:r>
      <w:r w:rsidRPr="00175900">
        <w:rPr>
          <w:szCs w:val="24"/>
          <w:lang w:val="es-ES_tradnl" w:eastAsia="ja-JP"/>
        </w:rPr>
        <w:t>Universidad de Cantabria</w:t>
      </w:r>
      <w:r w:rsidR="007D1BEC" w:rsidRPr="00175900">
        <w:rPr>
          <w:szCs w:val="24"/>
          <w:lang w:val="es-ES_tradnl" w:eastAsia="ja-JP"/>
        </w:rPr>
        <w:t xml:space="preserve">). Calificación: Apto cum Laude por unanimidad, </w:t>
      </w:r>
      <w:r w:rsidRPr="00175900">
        <w:rPr>
          <w:szCs w:val="24"/>
          <w:lang w:val="es-ES_tradnl" w:eastAsia="ja-JP"/>
        </w:rPr>
        <w:t>febrero de 2003.</w:t>
      </w:r>
    </w:p>
    <w:p w14:paraId="469444D2" w14:textId="77777777" w:rsidR="00FF0107" w:rsidRDefault="00FF010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
          <w:szCs w:val="24"/>
          <w:lang w:val="es-ES_tradnl" w:eastAsia="ja-JP"/>
        </w:rPr>
      </w:pPr>
    </w:p>
    <w:p w14:paraId="4CA73721" w14:textId="77777777" w:rsidR="005C082E" w:rsidRDefault="005C082E">
      <w:pPr>
        <w:rPr>
          <w:i/>
          <w:lang w:val="es-ES_tradnl" w:eastAsia="ja-JP"/>
        </w:rPr>
      </w:pPr>
      <w:r>
        <w:rPr>
          <w:i/>
          <w:lang w:val="es-ES_tradnl" w:eastAsia="ja-JP"/>
        </w:rPr>
        <w:br w:type="page"/>
      </w:r>
    </w:p>
    <w:p w14:paraId="77734622" w14:textId="767DA170" w:rsidR="009262BC" w:rsidRPr="00141F2A" w:rsidRDefault="003A0CAE"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
          <w:szCs w:val="24"/>
          <w:lang w:val="es-ES_tradnl" w:eastAsia="ja-JP"/>
        </w:rPr>
      </w:pPr>
      <w:r w:rsidRPr="00141F2A">
        <w:rPr>
          <w:i/>
          <w:szCs w:val="24"/>
          <w:lang w:val="es-ES_tradnl" w:eastAsia="ja-JP"/>
        </w:rPr>
        <w:lastRenderedPageBreak/>
        <w:t>HISTORIAL DOCENTE</w:t>
      </w:r>
    </w:p>
    <w:p w14:paraId="1C5682CF" w14:textId="77777777" w:rsidR="009262BC" w:rsidRPr="00175900"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3DE50DCD" w14:textId="77777777" w:rsidR="003A0CAE"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r w:rsidRPr="003A0CAE">
        <w:rPr>
          <w:b/>
          <w:szCs w:val="24"/>
          <w:lang w:val="es-ES_tradnl" w:eastAsia="ja-JP"/>
        </w:rPr>
        <w:t>Docencia en Licenciatura</w:t>
      </w:r>
      <w:r w:rsidR="003A0CAE">
        <w:rPr>
          <w:b/>
          <w:szCs w:val="24"/>
          <w:lang w:val="es-ES_tradnl" w:eastAsia="ja-JP"/>
        </w:rPr>
        <w:t xml:space="preserve"> (Universidad de Cantabria)</w:t>
      </w:r>
    </w:p>
    <w:p w14:paraId="174F39B5" w14:textId="77777777" w:rsidR="003A0CAE" w:rsidRPr="003A0CAE" w:rsidRDefault="003A0CAE"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p>
    <w:p w14:paraId="55658C20" w14:textId="77777777" w:rsidR="003A0CAE"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Historia Económica</w:t>
      </w:r>
      <w:r w:rsidRPr="00175900">
        <w:rPr>
          <w:szCs w:val="24"/>
          <w:lang w:val="es-ES_tradnl" w:eastAsia="ja-JP"/>
        </w:rPr>
        <w:t xml:space="preserve"> (cursos 1987/88, 1988/89, 1989/</w:t>
      </w:r>
      <w:r w:rsidR="00E75FD5">
        <w:rPr>
          <w:szCs w:val="24"/>
          <w:lang w:val="es-ES_tradnl" w:eastAsia="ja-JP"/>
        </w:rPr>
        <w:t xml:space="preserve">90, 1990/91, 1991/92, 1992/93), </w:t>
      </w:r>
      <w:r w:rsidRPr="00175900">
        <w:rPr>
          <w:szCs w:val="24"/>
          <w:lang w:val="es-ES_tradnl" w:eastAsia="ja-JP"/>
        </w:rPr>
        <w:t>Licenciatura en Ciencias Empresariales</w:t>
      </w:r>
      <w:r w:rsidR="003A0CAE">
        <w:rPr>
          <w:szCs w:val="24"/>
          <w:lang w:val="es-ES_tradnl" w:eastAsia="ja-JP"/>
        </w:rPr>
        <w:t>.</w:t>
      </w:r>
    </w:p>
    <w:p w14:paraId="33BD8A62" w14:textId="77777777" w:rsidR="003A0CAE"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Historia </w:t>
      </w:r>
      <w:r w:rsidRPr="000E1797">
        <w:rPr>
          <w:i/>
          <w:szCs w:val="24"/>
          <w:lang w:val="es-ES_tradnl" w:eastAsia="ja-JP"/>
        </w:rPr>
        <w:t>Económ</w:t>
      </w:r>
      <w:r w:rsidR="00E75FD5" w:rsidRPr="000E1797">
        <w:rPr>
          <w:i/>
          <w:szCs w:val="24"/>
          <w:lang w:val="es-ES_tradnl" w:eastAsia="ja-JP"/>
        </w:rPr>
        <w:t>ica</w:t>
      </w:r>
      <w:r w:rsidR="00E75FD5">
        <w:rPr>
          <w:szCs w:val="24"/>
          <w:lang w:val="es-ES_tradnl" w:eastAsia="ja-JP"/>
        </w:rPr>
        <w:t xml:space="preserve"> (cursos 1993/94 y 1994/95), </w:t>
      </w:r>
      <w:r w:rsidRPr="00175900">
        <w:rPr>
          <w:szCs w:val="24"/>
          <w:lang w:val="es-ES_tradnl" w:eastAsia="ja-JP"/>
        </w:rPr>
        <w:t>Licenciatura en Administración y Dirección de Empresas</w:t>
      </w:r>
      <w:r w:rsidR="003A0CAE">
        <w:rPr>
          <w:szCs w:val="24"/>
          <w:lang w:val="es-ES_tradnl" w:eastAsia="ja-JP"/>
        </w:rPr>
        <w:t>.</w:t>
      </w:r>
    </w:p>
    <w:p w14:paraId="09729484" w14:textId="77777777" w:rsidR="003A0CAE"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Historia Económica Mundial y de España </w:t>
      </w:r>
      <w:r w:rsidRPr="00175900">
        <w:rPr>
          <w:szCs w:val="24"/>
          <w:lang w:val="es-ES_tradnl" w:eastAsia="ja-JP"/>
        </w:rPr>
        <w:t>(cursos 1992/93, 1993/94, 1994/95, 1995/96, 1996/97, 1997/98, 1998/99, 1999/00, 2000/01, 2001/</w:t>
      </w:r>
      <w:r w:rsidR="006D7CBB">
        <w:rPr>
          <w:szCs w:val="24"/>
          <w:lang w:val="es-ES_tradnl" w:eastAsia="ja-JP"/>
        </w:rPr>
        <w:t>02, 2002/03, 2003/04, 20</w:t>
      </w:r>
      <w:r w:rsidR="00E75FD5">
        <w:rPr>
          <w:szCs w:val="24"/>
          <w:lang w:val="es-ES_tradnl" w:eastAsia="ja-JP"/>
        </w:rPr>
        <w:t xml:space="preserve">04/05), </w:t>
      </w:r>
      <w:r w:rsidRPr="00175900">
        <w:rPr>
          <w:szCs w:val="24"/>
          <w:lang w:val="es-ES_tradnl" w:eastAsia="ja-JP"/>
        </w:rPr>
        <w:t>Licenciatura en Economía</w:t>
      </w:r>
      <w:r w:rsidR="003A0CAE">
        <w:rPr>
          <w:szCs w:val="24"/>
          <w:lang w:val="es-ES_tradnl" w:eastAsia="ja-JP"/>
        </w:rPr>
        <w:t>.</w:t>
      </w:r>
    </w:p>
    <w:p w14:paraId="0BB8474D" w14:textId="77777777" w:rsidR="003A0CAE"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Historia del Pensamiento Económico</w:t>
      </w:r>
      <w:r w:rsidRPr="00175900">
        <w:rPr>
          <w:szCs w:val="24"/>
          <w:lang w:val="es-ES_tradnl" w:eastAsia="ja-JP"/>
        </w:rPr>
        <w:t xml:space="preserve"> (cursos 1995/96, 1996/97, 1997/98, 1998/99, 1999/00, 2000/01, 2001/02, 2002/03, 2003</w:t>
      </w:r>
      <w:r w:rsidR="00E75FD5">
        <w:rPr>
          <w:szCs w:val="24"/>
          <w:lang w:val="es-ES_tradnl" w:eastAsia="ja-JP"/>
        </w:rPr>
        <w:t xml:space="preserve">/04, 2004/05, 2005/06, 2006/07), </w:t>
      </w:r>
      <w:r w:rsidRPr="00175900">
        <w:rPr>
          <w:szCs w:val="24"/>
          <w:lang w:val="es-ES_tradnl" w:eastAsia="ja-JP"/>
        </w:rPr>
        <w:t>Licenciatura en Economía</w:t>
      </w:r>
      <w:r w:rsidR="003A0CAE">
        <w:rPr>
          <w:szCs w:val="24"/>
          <w:lang w:val="es-ES_tradnl" w:eastAsia="ja-JP"/>
        </w:rPr>
        <w:t>.</w:t>
      </w:r>
    </w:p>
    <w:p w14:paraId="3794030E" w14:textId="77777777" w:rsidR="00427448"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Historia Económica Mundial</w:t>
      </w:r>
      <w:r w:rsidRPr="00175900">
        <w:rPr>
          <w:szCs w:val="24"/>
          <w:lang w:val="es-ES_tradnl" w:eastAsia="ja-JP"/>
        </w:rPr>
        <w:t xml:space="preserve"> (cursos 1996/97, 1997/98, 1998/99, 1999/00, 2000/01, 2001/02, 2002/03, 2003/04, 2004/05, 2005/06, 2006/07, 2007/08, 2008/09)</w:t>
      </w:r>
      <w:r w:rsidR="00E75FD5">
        <w:rPr>
          <w:szCs w:val="24"/>
          <w:lang w:val="es-ES_tradnl" w:eastAsia="ja-JP"/>
        </w:rPr>
        <w:t xml:space="preserve">, </w:t>
      </w:r>
      <w:r w:rsidRPr="00175900">
        <w:rPr>
          <w:szCs w:val="24"/>
          <w:lang w:val="es-ES_tradnl" w:eastAsia="ja-JP"/>
        </w:rPr>
        <w:t>Licenciatura en Geografía.</w:t>
      </w:r>
    </w:p>
    <w:p w14:paraId="4445FEC3" w14:textId="77777777" w:rsid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4C4B4E0A" w14:textId="77777777" w:rsidR="00427448" w:rsidRP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r w:rsidRPr="00427448">
        <w:rPr>
          <w:b/>
          <w:szCs w:val="24"/>
          <w:lang w:val="es-ES_tradnl" w:eastAsia="ja-JP"/>
        </w:rPr>
        <w:t>Docencia en Doctorado (Universidad de Cantabria)</w:t>
      </w:r>
    </w:p>
    <w:p w14:paraId="7FFDAF3E" w14:textId="77777777" w:rsid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_tradnl" w:eastAsia="ja-JP"/>
        </w:rPr>
      </w:pPr>
    </w:p>
    <w:p w14:paraId="4238E704" w14:textId="77777777" w:rsid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Economía Histórica</w:t>
      </w:r>
      <w:r w:rsidRPr="0032457D">
        <w:rPr>
          <w:szCs w:val="24"/>
          <w:lang w:val="es-ES_tradnl" w:eastAsia="ja-JP"/>
        </w:rPr>
        <w:t xml:space="preserve"> </w:t>
      </w:r>
      <w:r w:rsidR="006D7CBB" w:rsidRPr="0032457D">
        <w:rPr>
          <w:szCs w:val="24"/>
          <w:lang w:val="es-ES_tradnl" w:eastAsia="ja-JP"/>
        </w:rPr>
        <w:t>(</w:t>
      </w:r>
      <w:r w:rsidRPr="00175900">
        <w:rPr>
          <w:szCs w:val="24"/>
          <w:lang w:val="es-ES_tradnl" w:eastAsia="ja-JP"/>
        </w:rPr>
        <w:t>curso</w:t>
      </w:r>
      <w:r w:rsidR="006D7CBB">
        <w:rPr>
          <w:szCs w:val="24"/>
          <w:lang w:val="es-ES_tradnl" w:eastAsia="ja-JP"/>
        </w:rPr>
        <w:t>s</w:t>
      </w:r>
      <w:r w:rsidRPr="00175900">
        <w:rPr>
          <w:szCs w:val="24"/>
          <w:lang w:val="es-ES_tradnl" w:eastAsia="ja-JP"/>
        </w:rPr>
        <w:t xml:space="preserve"> 1993/94, 1996/97, 1998/99, 2001/02, 2003/04)</w:t>
      </w:r>
      <w:r w:rsidR="00E75FD5">
        <w:rPr>
          <w:szCs w:val="24"/>
          <w:lang w:val="es-ES_tradnl" w:eastAsia="ja-JP"/>
        </w:rPr>
        <w:t xml:space="preserve">, </w:t>
      </w:r>
      <w:r w:rsidR="006D7CBB">
        <w:rPr>
          <w:szCs w:val="24"/>
          <w:lang w:val="es-ES_tradnl" w:eastAsia="ja-JP"/>
        </w:rPr>
        <w:t>Doctorado en Economía.</w:t>
      </w:r>
    </w:p>
    <w:p w14:paraId="1C036A48" w14:textId="77777777" w:rsid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La historia del pensamiento económico en la perspectiva del género </w:t>
      </w:r>
      <w:r w:rsidRPr="00175900">
        <w:rPr>
          <w:szCs w:val="24"/>
          <w:lang w:val="es-ES_tradnl" w:eastAsia="ja-JP"/>
        </w:rPr>
        <w:t>(curso 2000/01)</w:t>
      </w:r>
      <w:r w:rsidR="006D7CBB">
        <w:rPr>
          <w:szCs w:val="24"/>
          <w:lang w:val="es-ES_tradnl" w:eastAsia="ja-JP"/>
        </w:rPr>
        <w:t>, Doctorado en Filología.</w:t>
      </w:r>
    </w:p>
    <w:p w14:paraId="4A11203A" w14:textId="5F6B66CD" w:rsid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Historia Rural </w:t>
      </w:r>
      <w:r w:rsidR="00E75FD5">
        <w:rPr>
          <w:szCs w:val="24"/>
          <w:lang w:val="es-ES_tradnl" w:eastAsia="ja-JP"/>
        </w:rPr>
        <w:t>(curso</w:t>
      </w:r>
      <w:r w:rsidR="0001142A">
        <w:rPr>
          <w:szCs w:val="24"/>
          <w:lang w:val="es-ES_tradnl" w:eastAsia="ja-JP"/>
        </w:rPr>
        <w:t>s</w:t>
      </w:r>
      <w:r w:rsidR="00E75FD5">
        <w:rPr>
          <w:szCs w:val="24"/>
          <w:lang w:val="es-ES_tradnl" w:eastAsia="ja-JP"/>
        </w:rPr>
        <w:t xml:space="preserve"> </w:t>
      </w:r>
      <w:r w:rsidR="0001142A">
        <w:rPr>
          <w:szCs w:val="24"/>
          <w:lang w:val="es-ES_tradnl" w:eastAsia="ja-JP"/>
        </w:rPr>
        <w:t xml:space="preserve">2004/2005, </w:t>
      </w:r>
      <w:r w:rsidR="00E75FD5">
        <w:rPr>
          <w:szCs w:val="24"/>
          <w:lang w:val="es-ES_tradnl" w:eastAsia="ja-JP"/>
        </w:rPr>
        <w:t xml:space="preserve">2005/06), </w:t>
      </w:r>
      <w:r w:rsidR="006D7CBB">
        <w:rPr>
          <w:szCs w:val="24"/>
          <w:lang w:val="es-ES_tradnl" w:eastAsia="ja-JP"/>
        </w:rPr>
        <w:t xml:space="preserve">Doctorado en </w:t>
      </w:r>
      <w:r w:rsidR="006D7CBB" w:rsidRPr="00175900">
        <w:rPr>
          <w:szCs w:val="24"/>
          <w:lang w:val="es-ES_tradnl" w:eastAsia="ja-JP"/>
        </w:rPr>
        <w:t>His</w:t>
      </w:r>
      <w:r w:rsidR="00E75FD5">
        <w:rPr>
          <w:szCs w:val="24"/>
          <w:lang w:val="es-ES_tradnl" w:eastAsia="ja-JP"/>
        </w:rPr>
        <w:t>toria Moderna y Contemporánea.</w:t>
      </w:r>
    </w:p>
    <w:p w14:paraId="0E0E2345" w14:textId="77777777" w:rsidR="003A0CAE" w:rsidRPr="00175900" w:rsidRDefault="003A0CAE"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4F6BCB82" w14:textId="77777777" w:rsidR="003A0CAE" w:rsidRPr="003A0CAE"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r w:rsidRPr="003A0CAE">
        <w:rPr>
          <w:b/>
          <w:szCs w:val="24"/>
          <w:lang w:val="es-ES_tradnl" w:eastAsia="ja-JP"/>
        </w:rPr>
        <w:t>Docencia en Grado</w:t>
      </w:r>
      <w:r w:rsidR="003A0CAE" w:rsidRPr="003A0CAE">
        <w:rPr>
          <w:b/>
          <w:szCs w:val="24"/>
          <w:lang w:val="es-ES_tradnl" w:eastAsia="ja-JP"/>
        </w:rPr>
        <w:t xml:space="preserve"> (Universidad de Cantabria)</w:t>
      </w:r>
    </w:p>
    <w:p w14:paraId="756B11F7" w14:textId="77777777" w:rsidR="003A0CAE" w:rsidRDefault="003A0CAE"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279D2578" w14:textId="77777777" w:rsidR="00427448" w:rsidRP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427448">
        <w:rPr>
          <w:i/>
          <w:szCs w:val="24"/>
          <w:lang w:val="es-ES" w:eastAsia="ja-JP"/>
        </w:rPr>
        <w:t>Habilidades, Valores y Competencias Transversales</w:t>
      </w:r>
      <w:r>
        <w:rPr>
          <w:szCs w:val="24"/>
          <w:lang w:val="es-ES" w:eastAsia="ja-JP"/>
        </w:rPr>
        <w:t xml:space="preserve"> (curso</w:t>
      </w:r>
      <w:r w:rsidR="006D7CBB">
        <w:rPr>
          <w:szCs w:val="24"/>
          <w:lang w:val="es-ES" w:eastAsia="ja-JP"/>
        </w:rPr>
        <w:t>s</w:t>
      </w:r>
      <w:r>
        <w:rPr>
          <w:szCs w:val="24"/>
          <w:lang w:val="es-ES" w:eastAsia="ja-JP"/>
        </w:rPr>
        <w:t xml:space="preserve"> 2014/2015 hasta la actualidad)</w:t>
      </w:r>
      <w:r w:rsidR="00E75FD5">
        <w:rPr>
          <w:szCs w:val="24"/>
          <w:lang w:val="es-ES" w:eastAsia="ja-JP"/>
        </w:rPr>
        <w:t xml:space="preserve">, </w:t>
      </w:r>
      <w:r w:rsidR="006D7CBB">
        <w:rPr>
          <w:szCs w:val="24"/>
          <w:lang w:val="es-ES" w:eastAsia="ja-JP"/>
        </w:rPr>
        <w:t>Grado de Economía</w:t>
      </w:r>
      <w:r>
        <w:rPr>
          <w:szCs w:val="24"/>
          <w:lang w:val="es-ES" w:eastAsia="ja-JP"/>
        </w:rPr>
        <w:t>.</w:t>
      </w:r>
    </w:p>
    <w:p w14:paraId="52B3466F" w14:textId="77777777" w:rsid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Historia del Pensamiento Económico</w:t>
      </w:r>
      <w:r w:rsidRPr="00175900">
        <w:rPr>
          <w:szCs w:val="24"/>
          <w:lang w:val="es-ES_tradnl" w:eastAsia="ja-JP"/>
        </w:rPr>
        <w:t xml:space="preserve"> (curso</w:t>
      </w:r>
      <w:r w:rsidR="006D7CBB">
        <w:rPr>
          <w:szCs w:val="24"/>
          <w:lang w:val="es-ES_tradnl" w:eastAsia="ja-JP"/>
        </w:rPr>
        <w:t>s</w:t>
      </w:r>
      <w:r w:rsidRPr="00175900">
        <w:rPr>
          <w:szCs w:val="24"/>
          <w:lang w:val="es-ES_tradnl" w:eastAsia="ja-JP"/>
        </w:rPr>
        <w:t xml:space="preserve"> 2012/13 hasta la actualidad</w:t>
      </w:r>
      <w:r w:rsidR="006D7CBB">
        <w:rPr>
          <w:szCs w:val="24"/>
          <w:lang w:val="es-ES_tradnl" w:eastAsia="ja-JP"/>
        </w:rPr>
        <w:t>)</w:t>
      </w:r>
      <w:r w:rsidR="00E75FD5">
        <w:rPr>
          <w:szCs w:val="24"/>
          <w:lang w:val="es-ES_tradnl" w:eastAsia="ja-JP"/>
        </w:rPr>
        <w:t xml:space="preserve">, </w:t>
      </w:r>
      <w:r>
        <w:rPr>
          <w:szCs w:val="24"/>
          <w:lang w:val="es-ES_tradnl" w:eastAsia="ja-JP"/>
        </w:rPr>
        <w:t>Grado de Economía.</w:t>
      </w:r>
    </w:p>
    <w:p w14:paraId="42A1E1FF" w14:textId="77777777" w:rsidR="00427448" w:rsidRPr="00175900"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Introducción a la Cooperación y el Desarrollo</w:t>
      </w:r>
      <w:r w:rsidRPr="00175900">
        <w:rPr>
          <w:szCs w:val="24"/>
          <w:lang w:val="es-ES_tradnl" w:eastAsia="ja-JP"/>
        </w:rPr>
        <w:t xml:space="preserve"> (curso</w:t>
      </w:r>
      <w:r w:rsidR="006D7CBB">
        <w:rPr>
          <w:szCs w:val="24"/>
          <w:lang w:val="es-ES_tradnl" w:eastAsia="ja-JP"/>
        </w:rPr>
        <w:t>s</w:t>
      </w:r>
      <w:r w:rsidRPr="00175900">
        <w:rPr>
          <w:szCs w:val="24"/>
          <w:lang w:val="es-ES_tradnl" w:eastAsia="ja-JP"/>
        </w:rPr>
        <w:t xml:space="preserve"> 2013/14 hasta la a</w:t>
      </w:r>
      <w:r w:rsidR="00E75FD5">
        <w:rPr>
          <w:szCs w:val="24"/>
          <w:lang w:val="es-ES_tradnl" w:eastAsia="ja-JP"/>
        </w:rPr>
        <w:t xml:space="preserve">ctualidad), </w:t>
      </w:r>
      <w:r w:rsidR="006D7CBB">
        <w:rPr>
          <w:szCs w:val="24"/>
          <w:lang w:val="es-ES_tradnl" w:eastAsia="ja-JP"/>
        </w:rPr>
        <w:t>Grado de</w:t>
      </w:r>
      <w:r w:rsidRPr="00175900">
        <w:rPr>
          <w:szCs w:val="24"/>
          <w:lang w:val="es-ES_tradnl" w:eastAsia="ja-JP"/>
        </w:rPr>
        <w:t xml:space="preserve"> Economía.</w:t>
      </w:r>
    </w:p>
    <w:p w14:paraId="5767CD06" w14:textId="77777777" w:rsidR="00427448"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Responsabilidad Social de las Empresas</w:t>
      </w:r>
      <w:r w:rsidR="006D7CBB">
        <w:rPr>
          <w:szCs w:val="24"/>
          <w:lang w:val="es-ES_tradnl" w:eastAsia="ja-JP"/>
        </w:rPr>
        <w:t xml:space="preserve"> (cursos</w:t>
      </w:r>
      <w:r w:rsidRPr="00175900">
        <w:rPr>
          <w:szCs w:val="24"/>
          <w:lang w:val="es-ES_tradnl" w:eastAsia="ja-JP"/>
        </w:rPr>
        <w:t xml:space="preserve"> 2011/12, 2012/13, 2013/2014), Plan de Competencias Transversales</w:t>
      </w:r>
      <w:r w:rsidR="00427448">
        <w:rPr>
          <w:szCs w:val="24"/>
          <w:lang w:val="es-ES_tradnl" w:eastAsia="ja-JP"/>
        </w:rPr>
        <w:t>.</w:t>
      </w:r>
    </w:p>
    <w:p w14:paraId="443153C5" w14:textId="77777777" w:rsid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Educación para el Desarrollo Humano: Construyendo ciudadanía global</w:t>
      </w:r>
      <w:r w:rsidRPr="00175900">
        <w:rPr>
          <w:szCs w:val="24"/>
          <w:lang w:val="es-ES_tradnl" w:eastAsia="ja-JP"/>
        </w:rPr>
        <w:t xml:space="preserve"> (curso</w:t>
      </w:r>
      <w:r w:rsidR="006D7CBB">
        <w:rPr>
          <w:szCs w:val="24"/>
          <w:lang w:val="es-ES_tradnl" w:eastAsia="ja-JP"/>
        </w:rPr>
        <w:t>s</w:t>
      </w:r>
      <w:r w:rsidRPr="00175900">
        <w:rPr>
          <w:szCs w:val="24"/>
          <w:lang w:val="es-ES_tradnl" w:eastAsia="ja-JP"/>
        </w:rPr>
        <w:t xml:space="preserve"> 2010/1</w:t>
      </w:r>
      <w:r w:rsidR="00E75FD5">
        <w:rPr>
          <w:szCs w:val="24"/>
          <w:lang w:val="es-ES_tradnl" w:eastAsia="ja-JP"/>
        </w:rPr>
        <w:t xml:space="preserve">1, 2011/12, 2012/13, 2013/2014), </w:t>
      </w:r>
      <w:r w:rsidRPr="00175900">
        <w:rPr>
          <w:szCs w:val="24"/>
          <w:lang w:val="es-ES_tradnl" w:eastAsia="ja-JP"/>
        </w:rPr>
        <w:t>Plan de Competencias Transversales</w:t>
      </w:r>
      <w:r>
        <w:rPr>
          <w:szCs w:val="24"/>
          <w:lang w:val="es-ES_tradnl" w:eastAsia="ja-JP"/>
        </w:rPr>
        <w:t>.</w:t>
      </w:r>
    </w:p>
    <w:p w14:paraId="33677852" w14:textId="77777777" w:rsid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237FADC5" w14:textId="77777777" w:rsidR="00427448" w:rsidRP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r w:rsidRPr="00427448">
        <w:rPr>
          <w:b/>
          <w:szCs w:val="24"/>
          <w:lang w:val="es-ES_tradnl"/>
        </w:rPr>
        <w:t>Docencia en Experto y Diplomado (Universidad de Cantabria)</w:t>
      </w:r>
    </w:p>
    <w:p w14:paraId="743A1915" w14:textId="77777777" w:rsid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_tradnl" w:eastAsia="ja-JP"/>
        </w:rPr>
      </w:pPr>
    </w:p>
    <w:p w14:paraId="73E13582" w14:textId="77777777" w:rsidR="006D0351" w:rsidRPr="00175900" w:rsidRDefault="006D03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color w:val="000000"/>
          <w:szCs w:val="24"/>
          <w:lang w:val="es-ES"/>
        </w:rPr>
        <w:t>Educación, crecimiento y desarrollo</w:t>
      </w:r>
      <w:r w:rsidRPr="00175900">
        <w:rPr>
          <w:color w:val="000000"/>
          <w:szCs w:val="24"/>
          <w:lang w:val="es-ES"/>
        </w:rPr>
        <w:t xml:space="preserve"> (curso 2012/13</w:t>
      </w:r>
      <w:r>
        <w:rPr>
          <w:color w:val="000000"/>
          <w:szCs w:val="24"/>
          <w:lang w:val="es-ES"/>
        </w:rPr>
        <w:t xml:space="preserve">), </w:t>
      </w:r>
      <w:r w:rsidRPr="00175900">
        <w:rPr>
          <w:color w:val="000000"/>
          <w:szCs w:val="24"/>
          <w:lang w:val="es-ES"/>
        </w:rPr>
        <w:t>Especialista Universitario en Educación para el Desar</w:t>
      </w:r>
      <w:r>
        <w:rPr>
          <w:color w:val="000000"/>
          <w:szCs w:val="24"/>
          <w:lang w:val="es-ES"/>
        </w:rPr>
        <w:t>rollo</w:t>
      </w:r>
      <w:r w:rsidRPr="00175900">
        <w:rPr>
          <w:color w:val="000000"/>
          <w:szCs w:val="24"/>
          <w:lang w:val="es-ES"/>
        </w:rPr>
        <w:t>.</w:t>
      </w:r>
    </w:p>
    <w:p w14:paraId="21CEB83C" w14:textId="77777777" w:rsid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Políticas públicas de cooperación al desarrollo: la nueva agenda internacional de desarrollo </w:t>
      </w:r>
      <w:r w:rsidRPr="00175900">
        <w:rPr>
          <w:szCs w:val="24"/>
          <w:lang w:val="es-ES_tradnl" w:eastAsia="ja-JP"/>
        </w:rPr>
        <w:t>(</w:t>
      </w:r>
      <w:r w:rsidR="006D0351">
        <w:rPr>
          <w:szCs w:val="24"/>
          <w:lang w:val="es-ES_tradnl" w:eastAsia="ja-JP"/>
        </w:rPr>
        <w:t xml:space="preserve">curso 2008/09), </w:t>
      </w:r>
      <w:r w:rsidRPr="00175900">
        <w:rPr>
          <w:szCs w:val="24"/>
          <w:lang w:val="es-ES_tradnl" w:eastAsia="ja-JP"/>
        </w:rPr>
        <w:t>Experto en Ingeniería de Coop</w:t>
      </w:r>
      <w:r w:rsidR="00E75FD5">
        <w:rPr>
          <w:szCs w:val="24"/>
          <w:lang w:val="es-ES_tradnl" w:eastAsia="ja-JP"/>
        </w:rPr>
        <w:t>eración para el Desarrollo</w:t>
      </w:r>
      <w:r w:rsidR="006D0351">
        <w:rPr>
          <w:szCs w:val="24"/>
          <w:lang w:val="es-ES_tradnl" w:eastAsia="ja-JP"/>
        </w:rPr>
        <w:t>.</w:t>
      </w:r>
    </w:p>
    <w:p w14:paraId="127EA0F4" w14:textId="77777777" w:rsidR="00427448"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66769C2C" w14:textId="77777777" w:rsidR="005C082E" w:rsidRDefault="005C082E">
      <w:pPr>
        <w:rPr>
          <w:b/>
          <w:lang w:val="es-ES_tradnl" w:eastAsia="ja-JP"/>
        </w:rPr>
      </w:pPr>
      <w:r>
        <w:rPr>
          <w:b/>
          <w:lang w:val="es-ES_tradnl" w:eastAsia="ja-JP"/>
        </w:rPr>
        <w:br w:type="page"/>
      </w:r>
    </w:p>
    <w:p w14:paraId="1EF16B3D" w14:textId="4FE3851D" w:rsidR="00427448" w:rsidRPr="00427448" w:rsidRDefault="009262BC" w:rsidP="00FF0107">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right="-9"/>
        <w:jc w:val="both"/>
        <w:rPr>
          <w:b/>
          <w:szCs w:val="24"/>
          <w:lang w:val="es-ES_tradnl" w:eastAsia="ja-JP"/>
        </w:rPr>
      </w:pPr>
      <w:r w:rsidRPr="00427448">
        <w:rPr>
          <w:b/>
          <w:szCs w:val="24"/>
          <w:lang w:val="es-ES_tradnl" w:eastAsia="ja-JP"/>
        </w:rPr>
        <w:lastRenderedPageBreak/>
        <w:t xml:space="preserve">Docencia en Master </w:t>
      </w:r>
      <w:r w:rsidR="00427448" w:rsidRPr="00427448">
        <w:rPr>
          <w:b/>
          <w:szCs w:val="24"/>
          <w:lang w:val="es-ES_tradnl" w:eastAsia="ja-JP"/>
        </w:rPr>
        <w:t>(España)</w:t>
      </w:r>
      <w:r w:rsidRPr="00427448">
        <w:rPr>
          <w:b/>
          <w:szCs w:val="24"/>
          <w:lang w:val="es-ES_tradnl" w:eastAsia="ja-JP"/>
        </w:rPr>
        <w:t xml:space="preserve"> </w:t>
      </w:r>
    </w:p>
    <w:p w14:paraId="2EABB849" w14:textId="77777777" w:rsidR="006D0351" w:rsidRDefault="006D03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_tradnl" w:eastAsia="ja-JP"/>
        </w:rPr>
      </w:pPr>
    </w:p>
    <w:p w14:paraId="2E314B32" w14:textId="3AF958B7" w:rsidR="003649B1" w:rsidRPr="00811110" w:rsidRDefault="003649B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i/>
          <w:szCs w:val="24"/>
          <w:lang w:val="es-ES_tradnl" w:eastAsia="ja-JP"/>
        </w:rPr>
        <w:t>Cooperación Sur-Sur</w:t>
      </w:r>
      <w:r w:rsidR="00811110">
        <w:rPr>
          <w:i/>
          <w:szCs w:val="24"/>
          <w:lang w:val="es-ES_tradnl" w:eastAsia="ja-JP"/>
        </w:rPr>
        <w:t xml:space="preserve"> </w:t>
      </w:r>
      <w:r w:rsidR="00811110" w:rsidRPr="00811110">
        <w:rPr>
          <w:szCs w:val="24"/>
          <w:lang w:val="es-ES_tradnl" w:eastAsia="ja-JP"/>
        </w:rPr>
        <w:t>(curso 2018/2019</w:t>
      </w:r>
      <w:r w:rsidR="008B366B">
        <w:rPr>
          <w:szCs w:val="24"/>
          <w:lang w:val="es-ES_tradnl" w:eastAsia="ja-JP"/>
        </w:rPr>
        <w:t>, 2019/2020, 2020/2021</w:t>
      </w:r>
      <w:r w:rsidR="00811110" w:rsidRPr="00811110">
        <w:rPr>
          <w:szCs w:val="24"/>
          <w:lang w:val="es-ES_tradnl" w:eastAsia="ja-JP"/>
        </w:rPr>
        <w:t>),</w:t>
      </w:r>
      <w:r w:rsidR="00811110">
        <w:rPr>
          <w:i/>
          <w:szCs w:val="24"/>
          <w:lang w:val="es-ES_tradnl" w:eastAsia="ja-JP"/>
        </w:rPr>
        <w:t xml:space="preserve"> </w:t>
      </w:r>
      <w:r w:rsidR="00811110">
        <w:rPr>
          <w:szCs w:val="24"/>
          <w:lang w:val="es-ES_tradnl" w:eastAsia="ja-JP"/>
        </w:rPr>
        <w:t xml:space="preserve">Master Universitario en Cooperación </w:t>
      </w:r>
      <w:proofErr w:type="spellStart"/>
      <w:r w:rsidR="00811110">
        <w:rPr>
          <w:szCs w:val="24"/>
          <w:lang w:val="es-ES_tradnl" w:eastAsia="ja-JP"/>
        </w:rPr>
        <w:t>Interancional</w:t>
      </w:r>
      <w:proofErr w:type="spellEnd"/>
      <w:r w:rsidR="00811110">
        <w:rPr>
          <w:szCs w:val="24"/>
          <w:lang w:val="es-ES_tradnl" w:eastAsia="ja-JP"/>
        </w:rPr>
        <w:t xml:space="preserve"> para el Desarrollo, Universidades de Salamanca, Valladolid, Burgos y León.</w:t>
      </w:r>
    </w:p>
    <w:p w14:paraId="0CC99A0C" w14:textId="3E0DB04D" w:rsidR="006D0351" w:rsidRPr="00175900" w:rsidRDefault="006D03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La política de cooperación internacional para el desarrollo de la Unión Europea </w:t>
      </w:r>
      <w:r w:rsidRPr="00175900">
        <w:rPr>
          <w:szCs w:val="24"/>
          <w:lang w:val="es-ES_tradnl" w:eastAsia="ja-JP"/>
        </w:rPr>
        <w:t>(cursos 2008/09</w:t>
      </w:r>
      <w:r w:rsidR="0001142A">
        <w:rPr>
          <w:szCs w:val="24"/>
          <w:lang w:val="es-ES_tradnl" w:eastAsia="ja-JP"/>
        </w:rPr>
        <w:t xml:space="preserve">, </w:t>
      </w:r>
      <w:r w:rsidR="00E16C64">
        <w:rPr>
          <w:szCs w:val="24"/>
          <w:lang w:val="es-ES_tradnl" w:eastAsia="ja-JP"/>
        </w:rPr>
        <w:t>2008/10, 2010/2011, 2011/2012, 2012/13, 2013/14, 2014/15, 2016/17, 2017/18</w:t>
      </w:r>
      <w:r w:rsidRPr="00175900">
        <w:rPr>
          <w:szCs w:val="24"/>
          <w:lang w:val="es-ES_tradnl" w:eastAsia="ja-JP"/>
        </w:rPr>
        <w:t>)</w:t>
      </w:r>
      <w:r>
        <w:rPr>
          <w:szCs w:val="24"/>
          <w:lang w:val="es-ES_tradnl" w:eastAsia="ja-JP"/>
        </w:rPr>
        <w:t xml:space="preserve">, </w:t>
      </w:r>
      <w:r w:rsidRPr="00175900">
        <w:rPr>
          <w:szCs w:val="24"/>
          <w:lang w:val="es-ES_tradnl" w:eastAsia="ja-JP"/>
        </w:rPr>
        <w:t>Master Oficial Interuniversitario en Economía: Instrumentos del Análisis Económico –Mención hacia la Excelencia de la ANECA– de las Universidades de</w:t>
      </w:r>
      <w:r>
        <w:rPr>
          <w:szCs w:val="24"/>
          <w:lang w:val="es-ES_tradnl" w:eastAsia="ja-JP"/>
        </w:rPr>
        <w:t xml:space="preserve"> Oviedo, Cantabria y País Vasco</w:t>
      </w:r>
      <w:r w:rsidRPr="00175900">
        <w:rPr>
          <w:szCs w:val="24"/>
          <w:lang w:val="es-ES_tradnl" w:eastAsia="ja-JP"/>
        </w:rPr>
        <w:t>.</w:t>
      </w:r>
    </w:p>
    <w:p w14:paraId="2D276373" w14:textId="77777777" w:rsidR="006D0351" w:rsidRDefault="006D03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Una mirada latinoamericana del régimen internacional de ayuda </w:t>
      </w:r>
      <w:r w:rsidRPr="00175900">
        <w:rPr>
          <w:szCs w:val="24"/>
          <w:lang w:val="es-ES_tradnl" w:eastAsia="ja-JP"/>
        </w:rPr>
        <w:t xml:space="preserve">y </w:t>
      </w:r>
      <w:r w:rsidRPr="001903FE">
        <w:rPr>
          <w:i/>
          <w:szCs w:val="24"/>
          <w:lang w:val="es-ES_tradnl" w:eastAsia="ja-JP"/>
        </w:rPr>
        <w:t>cooperación</w:t>
      </w:r>
      <w:r w:rsidRPr="00175900">
        <w:rPr>
          <w:szCs w:val="24"/>
          <w:lang w:val="es-ES_tradnl" w:eastAsia="ja-JP"/>
        </w:rPr>
        <w:t xml:space="preserve"> </w:t>
      </w:r>
      <w:r>
        <w:rPr>
          <w:szCs w:val="24"/>
          <w:lang w:val="es-ES_tradnl"/>
        </w:rPr>
        <w:t>(</w:t>
      </w:r>
      <w:r>
        <w:rPr>
          <w:szCs w:val="24"/>
          <w:lang w:val="es-ES_tradnl" w:eastAsia="ja-JP"/>
        </w:rPr>
        <w:t xml:space="preserve">curso 2016/17), </w:t>
      </w:r>
      <w:r w:rsidRPr="00175900">
        <w:rPr>
          <w:szCs w:val="24"/>
          <w:lang w:val="es-ES_tradnl" w:eastAsia="ja-JP"/>
        </w:rPr>
        <w:t>Master en Estudios Latinoamericanos,</w:t>
      </w:r>
      <w:r>
        <w:rPr>
          <w:szCs w:val="24"/>
          <w:lang w:val="es-ES_tradnl" w:eastAsia="ja-JP"/>
        </w:rPr>
        <w:t xml:space="preserve"> título oficial de la Universidad de Salamanca.</w:t>
      </w:r>
    </w:p>
    <w:p w14:paraId="5B1F093E" w14:textId="77777777" w:rsidR="006D0351" w:rsidRDefault="006D03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Desarrollo y cooperación en América Latina </w:t>
      </w:r>
      <w:r w:rsidRPr="00175900">
        <w:rPr>
          <w:szCs w:val="24"/>
          <w:lang w:val="es-ES_tradnl" w:eastAsia="ja-JP"/>
        </w:rPr>
        <w:t>(cu</w:t>
      </w:r>
      <w:r w:rsidR="000E1797">
        <w:rPr>
          <w:szCs w:val="24"/>
          <w:lang w:val="es-ES_tradnl" w:eastAsia="ja-JP"/>
        </w:rPr>
        <w:t>rsos 2012/13,</w:t>
      </w:r>
      <w:r>
        <w:rPr>
          <w:szCs w:val="24"/>
          <w:lang w:val="es-ES_tradnl" w:eastAsia="ja-JP"/>
        </w:rPr>
        <w:t xml:space="preserve"> 2013/14), </w:t>
      </w:r>
      <w:r w:rsidRPr="00175900">
        <w:rPr>
          <w:szCs w:val="24"/>
          <w:lang w:val="es-ES_tradnl" w:eastAsia="ja-JP"/>
        </w:rPr>
        <w:t xml:space="preserve">Master en Estudios Latinoamericanos, </w:t>
      </w:r>
      <w:r>
        <w:rPr>
          <w:szCs w:val="24"/>
          <w:lang w:val="es-ES_tradnl"/>
        </w:rPr>
        <w:t>título oficial</w:t>
      </w:r>
      <w:r w:rsidRPr="00175900">
        <w:rPr>
          <w:szCs w:val="24"/>
          <w:lang w:val="es-ES_tradnl"/>
        </w:rPr>
        <w:t xml:space="preserve"> </w:t>
      </w:r>
      <w:r w:rsidRPr="00175900">
        <w:rPr>
          <w:szCs w:val="24"/>
          <w:lang w:val="es-ES_tradnl" w:eastAsia="ja-JP"/>
        </w:rPr>
        <w:t>de l</w:t>
      </w:r>
      <w:r>
        <w:rPr>
          <w:szCs w:val="24"/>
          <w:lang w:val="es-ES_tradnl" w:eastAsia="ja-JP"/>
        </w:rPr>
        <w:t>a Universidad de Salamanca.</w:t>
      </w:r>
    </w:p>
    <w:p w14:paraId="50B280E4" w14:textId="77777777" w:rsidR="006D0351" w:rsidRDefault="006D03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i/>
          <w:szCs w:val="24"/>
          <w:lang w:val="es-ES_tradnl" w:eastAsia="ja-JP"/>
        </w:rPr>
        <w:t>Instrumentos y modalidades de la cooperación para el desarrollo</w:t>
      </w:r>
      <w:r w:rsidRPr="00175900">
        <w:rPr>
          <w:b/>
          <w:szCs w:val="24"/>
          <w:lang w:val="es-ES_tradnl" w:eastAsia="ja-JP"/>
        </w:rPr>
        <w:t xml:space="preserve"> (</w:t>
      </w:r>
      <w:r w:rsidRPr="00175900">
        <w:rPr>
          <w:szCs w:val="24"/>
          <w:lang w:val="es-ES_tradnl"/>
        </w:rPr>
        <w:t xml:space="preserve">cursos 2010/11, 2011/12, </w:t>
      </w:r>
      <w:r w:rsidRPr="00175900">
        <w:rPr>
          <w:szCs w:val="24"/>
          <w:lang w:val="es-ES_tradnl" w:eastAsia="ja-JP"/>
        </w:rPr>
        <w:t>2012/13</w:t>
      </w:r>
      <w:r>
        <w:rPr>
          <w:szCs w:val="24"/>
          <w:lang w:val="es-ES_tradnl" w:eastAsia="ja-JP"/>
        </w:rPr>
        <w:t xml:space="preserve">), </w:t>
      </w:r>
      <w:r w:rsidRPr="00175900">
        <w:rPr>
          <w:szCs w:val="24"/>
          <w:lang w:val="es-ES_tradnl"/>
        </w:rPr>
        <w:t>Master Oficial Universitario en Tecnología para el Des</w:t>
      </w:r>
      <w:r>
        <w:rPr>
          <w:szCs w:val="24"/>
          <w:lang w:val="es-ES_tradnl"/>
        </w:rPr>
        <w:t xml:space="preserve">arrollo Humano y la Cooperación, </w:t>
      </w:r>
      <w:r w:rsidRPr="00175900">
        <w:rPr>
          <w:szCs w:val="24"/>
          <w:lang w:val="es-ES_tradnl"/>
        </w:rPr>
        <w:t>Universidad Politécnica de Madrid</w:t>
      </w:r>
      <w:r w:rsidR="000E1797">
        <w:rPr>
          <w:szCs w:val="24"/>
          <w:lang w:val="es-ES_tradnl"/>
        </w:rPr>
        <w:t>.</w:t>
      </w:r>
    </w:p>
    <w:p w14:paraId="6B077DD9" w14:textId="77777777" w:rsidR="006D0351" w:rsidRDefault="006D03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Evaluación y cooperación al desarrollo </w:t>
      </w:r>
      <w:r w:rsidRPr="00175900">
        <w:rPr>
          <w:szCs w:val="24"/>
          <w:lang w:val="es-ES_tradnl" w:eastAsia="ja-JP"/>
        </w:rPr>
        <w:t>(</w:t>
      </w:r>
      <w:r>
        <w:rPr>
          <w:szCs w:val="24"/>
          <w:lang w:val="es-ES_tradnl" w:eastAsia="ja-JP"/>
        </w:rPr>
        <w:t xml:space="preserve">curso 2007/08), </w:t>
      </w:r>
      <w:r w:rsidRPr="00AD5516">
        <w:rPr>
          <w:szCs w:val="24"/>
          <w:lang w:val="es-ES_tradnl" w:eastAsia="ja-JP"/>
        </w:rPr>
        <w:t>Master Oficial en Desarrollo, Instituciones e Integración Económica</w:t>
      </w:r>
      <w:r>
        <w:rPr>
          <w:szCs w:val="24"/>
          <w:lang w:val="es-ES_tradnl" w:eastAsia="ja-JP"/>
        </w:rPr>
        <w:t xml:space="preserve">, </w:t>
      </w:r>
      <w:r w:rsidRPr="00AD5516">
        <w:rPr>
          <w:szCs w:val="24"/>
          <w:lang w:val="es-ES_tradnl" w:eastAsia="ja-JP"/>
        </w:rPr>
        <w:t>Universi</w:t>
      </w:r>
      <w:r>
        <w:rPr>
          <w:szCs w:val="24"/>
          <w:lang w:val="es-ES_tradnl" w:eastAsia="ja-JP"/>
        </w:rPr>
        <w:t>dad de Valencia.</w:t>
      </w:r>
    </w:p>
    <w:p w14:paraId="1973D190" w14:textId="77777777" w:rsidR="00427448" w:rsidRPr="003E12F8" w:rsidRDefault="000E179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ja-JP"/>
        </w:rPr>
      </w:pPr>
      <w:r>
        <w:rPr>
          <w:i/>
          <w:szCs w:val="24"/>
          <w:lang w:val="es-ES_tradnl" w:eastAsia="ja-JP"/>
        </w:rPr>
        <w:t>Módulos Economía Política del Desarrollo</w:t>
      </w:r>
      <w:r>
        <w:rPr>
          <w:szCs w:val="24"/>
          <w:lang w:val="es-ES_tradnl" w:eastAsia="ja-JP"/>
        </w:rPr>
        <w:t xml:space="preserve"> e</w:t>
      </w:r>
      <w:r w:rsidR="003E12F8">
        <w:rPr>
          <w:szCs w:val="24"/>
          <w:lang w:val="es-ES_tradnl" w:eastAsia="ja-JP"/>
        </w:rPr>
        <w:t xml:space="preserve"> </w:t>
      </w:r>
      <w:r w:rsidR="003E12F8" w:rsidRPr="001903FE">
        <w:rPr>
          <w:i/>
          <w:szCs w:val="24"/>
          <w:lang w:val="es-ES" w:eastAsia="ja-JP"/>
        </w:rPr>
        <w:t>Instituciones y políticas públicas de la cooperación internacional</w:t>
      </w:r>
      <w:r w:rsidR="003E12F8" w:rsidRPr="003E12F8">
        <w:rPr>
          <w:szCs w:val="24"/>
          <w:lang w:val="es-ES" w:eastAsia="ja-JP"/>
        </w:rPr>
        <w:t xml:space="preserve"> </w:t>
      </w:r>
      <w:r w:rsidR="00AD5516">
        <w:rPr>
          <w:szCs w:val="24"/>
          <w:lang w:val="es-ES_tradnl" w:eastAsia="ja-JP"/>
        </w:rPr>
        <w:t>(</w:t>
      </w:r>
      <w:r w:rsidR="009262BC" w:rsidRPr="00175900">
        <w:rPr>
          <w:szCs w:val="24"/>
          <w:lang w:val="es-ES_tradnl" w:eastAsia="ja-JP"/>
        </w:rPr>
        <w:t>cursos 2006/07, 2007/08, 2008/09, 2009/10, 2010/11, 2011/12, 2012</w:t>
      </w:r>
      <w:r w:rsidR="00AD5516">
        <w:rPr>
          <w:szCs w:val="24"/>
          <w:lang w:val="es-ES_tradnl" w:eastAsia="ja-JP"/>
        </w:rPr>
        <w:t xml:space="preserve">/13, 2013/14, 2014/15, 2015/16) del </w:t>
      </w:r>
      <w:r w:rsidR="00AD5516" w:rsidRPr="00175900">
        <w:rPr>
          <w:szCs w:val="24"/>
          <w:lang w:val="es-ES_tradnl" w:eastAsia="ja-JP"/>
        </w:rPr>
        <w:t>Master Iberoamericano en Coopera</w:t>
      </w:r>
      <w:r w:rsidR="00AD5516">
        <w:rPr>
          <w:szCs w:val="24"/>
          <w:lang w:val="es-ES_tradnl" w:eastAsia="ja-JP"/>
        </w:rPr>
        <w:t>ción Internacional y Desarrollo, título propio de la Universidad de Cantabria.</w:t>
      </w:r>
    </w:p>
    <w:p w14:paraId="0B3B522A" w14:textId="77777777" w:rsidR="00427448"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Nueva agenda y nueva arquitectura en la cooperación internacional para el desarrollo </w:t>
      </w:r>
      <w:r w:rsidRPr="00175900">
        <w:rPr>
          <w:szCs w:val="24"/>
          <w:lang w:val="es-ES_tradnl" w:eastAsia="ja-JP"/>
        </w:rPr>
        <w:t>(</w:t>
      </w:r>
      <w:r w:rsidR="00AD5516">
        <w:rPr>
          <w:szCs w:val="24"/>
          <w:lang w:val="es-ES_tradnl" w:eastAsia="ja-JP"/>
        </w:rPr>
        <w:t xml:space="preserve">curso 2009/10), </w:t>
      </w:r>
      <w:r w:rsidRPr="00175900">
        <w:rPr>
          <w:szCs w:val="24"/>
          <w:lang w:val="es-ES_tradnl" w:eastAsia="ja-JP"/>
        </w:rPr>
        <w:t>Master en Cooperación Internacional</w:t>
      </w:r>
      <w:r w:rsidR="00AD5516">
        <w:rPr>
          <w:szCs w:val="24"/>
          <w:lang w:val="es-ES_tradnl" w:eastAsia="ja-JP"/>
        </w:rPr>
        <w:t xml:space="preserve"> y Desarrollo en América Latina, título </w:t>
      </w:r>
      <w:r w:rsidR="00E75FD5">
        <w:rPr>
          <w:szCs w:val="24"/>
          <w:lang w:val="es-ES_tradnl" w:eastAsia="ja-JP"/>
        </w:rPr>
        <w:t>propio</w:t>
      </w:r>
      <w:r w:rsidR="00AD5516">
        <w:rPr>
          <w:szCs w:val="24"/>
          <w:lang w:val="es-ES_tradnl" w:eastAsia="ja-JP"/>
        </w:rPr>
        <w:t xml:space="preserve"> </w:t>
      </w:r>
      <w:r w:rsidRPr="00175900">
        <w:rPr>
          <w:szCs w:val="24"/>
          <w:lang w:val="es-ES_tradnl" w:eastAsia="ja-JP"/>
        </w:rPr>
        <w:t>de</w:t>
      </w:r>
      <w:r w:rsidR="003E12F8">
        <w:rPr>
          <w:szCs w:val="24"/>
          <w:lang w:val="es-ES_tradnl" w:eastAsia="ja-JP"/>
        </w:rPr>
        <w:t xml:space="preserve"> la Universidad Rey Juan Carlos.</w:t>
      </w:r>
      <w:r w:rsidR="00427448">
        <w:rPr>
          <w:szCs w:val="24"/>
          <w:lang w:val="es-ES_tradnl" w:eastAsia="ja-JP"/>
        </w:rPr>
        <w:t xml:space="preserve"> </w:t>
      </w:r>
    </w:p>
    <w:p w14:paraId="7DCBC85B" w14:textId="77777777" w:rsidR="00427448"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 </w:t>
      </w:r>
      <w:r w:rsidRPr="00175900">
        <w:rPr>
          <w:i/>
          <w:szCs w:val="24"/>
          <w:lang w:val="es-ES_tradnl" w:eastAsia="ja-JP"/>
        </w:rPr>
        <w:t xml:space="preserve">Causas y efectos de la inmigración en España </w:t>
      </w:r>
      <w:r w:rsidRPr="00175900">
        <w:rPr>
          <w:szCs w:val="24"/>
          <w:lang w:val="es-ES_tradnl" w:eastAsia="ja-JP"/>
        </w:rPr>
        <w:t>(</w:t>
      </w:r>
      <w:r w:rsidR="00AD5516">
        <w:rPr>
          <w:szCs w:val="24"/>
          <w:lang w:val="es-ES_tradnl" w:eastAsia="ja-JP"/>
        </w:rPr>
        <w:t xml:space="preserve">curso 2008/ 09), </w:t>
      </w:r>
      <w:r w:rsidRPr="00175900">
        <w:rPr>
          <w:szCs w:val="24"/>
          <w:lang w:val="es-ES_tradnl" w:eastAsia="ja-JP"/>
        </w:rPr>
        <w:t>Master en Inmigración y Cooperación Internacional</w:t>
      </w:r>
      <w:r w:rsidR="00AD5516">
        <w:rPr>
          <w:szCs w:val="24"/>
          <w:lang w:val="es-ES_tradnl" w:eastAsia="ja-JP"/>
        </w:rPr>
        <w:t>, título propio</w:t>
      </w:r>
      <w:r w:rsidRPr="00175900">
        <w:rPr>
          <w:szCs w:val="24"/>
          <w:lang w:val="es-ES_tradnl" w:eastAsia="ja-JP"/>
        </w:rPr>
        <w:t xml:space="preserve"> de la Universidad Franci</w:t>
      </w:r>
      <w:r w:rsidR="00AD5516">
        <w:rPr>
          <w:szCs w:val="24"/>
          <w:lang w:val="es-ES_tradnl" w:eastAsia="ja-JP"/>
        </w:rPr>
        <w:t>sco de Vitoria.</w:t>
      </w:r>
    </w:p>
    <w:p w14:paraId="0DD2469E" w14:textId="77777777" w:rsidR="00AD5516"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 </w:t>
      </w:r>
      <w:r w:rsidRPr="00175900">
        <w:rPr>
          <w:i/>
          <w:szCs w:val="24"/>
          <w:lang w:val="es-ES_tradnl" w:eastAsia="ja-JP"/>
        </w:rPr>
        <w:t xml:space="preserve">Políticas de cooperación al desarrollo con perspectiva de género </w:t>
      </w:r>
      <w:r w:rsidRPr="00175900">
        <w:rPr>
          <w:szCs w:val="24"/>
          <w:lang w:val="es-ES_tradnl" w:eastAsia="ja-JP"/>
        </w:rPr>
        <w:t xml:space="preserve">y </w:t>
      </w:r>
      <w:r w:rsidRPr="00175900">
        <w:rPr>
          <w:i/>
          <w:szCs w:val="24"/>
          <w:lang w:val="es-ES_tradnl" w:eastAsia="ja-JP"/>
        </w:rPr>
        <w:t>Estadísticas y sistemas de indicadores de género</w:t>
      </w:r>
      <w:r w:rsidRPr="00175900">
        <w:rPr>
          <w:szCs w:val="24"/>
          <w:lang w:val="es-ES_tradnl" w:eastAsia="ja-JP"/>
        </w:rPr>
        <w:t xml:space="preserve"> </w:t>
      </w:r>
      <w:r w:rsidR="00AD5516" w:rsidRPr="00175900">
        <w:rPr>
          <w:szCs w:val="24"/>
          <w:lang w:val="es-ES_tradnl" w:eastAsia="ja-JP"/>
        </w:rPr>
        <w:t>(cur</w:t>
      </w:r>
      <w:r w:rsidR="00AD5516">
        <w:rPr>
          <w:szCs w:val="24"/>
          <w:lang w:val="es-ES_tradnl" w:eastAsia="ja-JP"/>
        </w:rPr>
        <w:t xml:space="preserve">sos 2007/08, 2008/09, 2009/10), </w:t>
      </w:r>
      <w:r w:rsidRPr="00175900">
        <w:rPr>
          <w:szCs w:val="24"/>
          <w:lang w:val="es-ES_tradnl" w:eastAsia="ja-JP"/>
        </w:rPr>
        <w:t>Master en Igualdad de Género y Políticas Públicas</w:t>
      </w:r>
      <w:r w:rsidR="00AD5516">
        <w:rPr>
          <w:szCs w:val="24"/>
          <w:lang w:val="es-ES_tradnl" w:eastAsia="ja-JP"/>
        </w:rPr>
        <w:t>, título propio</w:t>
      </w:r>
      <w:r w:rsidRPr="00175900">
        <w:rPr>
          <w:szCs w:val="24"/>
          <w:lang w:val="es-ES_tradnl" w:eastAsia="ja-JP"/>
        </w:rPr>
        <w:t xml:space="preserve"> de la Universidad de Cantabria</w:t>
      </w:r>
      <w:r w:rsidR="00AD5516">
        <w:rPr>
          <w:szCs w:val="24"/>
          <w:lang w:val="es-ES_tradnl" w:eastAsia="ja-JP"/>
        </w:rPr>
        <w:t>.</w:t>
      </w:r>
    </w:p>
    <w:p w14:paraId="56EBE31B" w14:textId="77777777" w:rsidR="006D0351" w:rsidRDefault="006D03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Aproximación global a las migraciones internacionales</w:t>
      </w:r>
      <w:r w:rsidRPr="00175900">
        <w:rPr>
          <w:szCs w:val="24"/>
          <w:lang w:val="es-ES_tradnl" w:eastAsia="ja-JP"/>
        </w:rPr>
        <w:t xml:space="preserve"> </w:t>
      </w:r>
      <w:r>
        <w:rPr>
          <w:szCs w:val="24"/>
          <w:lang w:val="es-ES_tradnl" w:eastAsia="ja-JP"/>
        </w:rPr>
        <w:t>(</w:t>
      </w:r>
      <w:r w:rsidRPr="00175900">
        <w:rPr>
          <w:szCs w:val="24"/>
          <w:lang w:val="es-ES_tradnl" w:eastAsia="ja-JP"/>
        </w:rPr>
        <w:t>cu</w:t>
      </w:r>
      <w:r>
        <w:rPr>
          <w:szCs w:val="24"/>
          <w:lang w:val="es-ES_tradnl" w:eastAsia="ja-JP"/>
        </w:rPr>
        <w:t xml:space="preserve">rso 2007/08), </w:t>
      </w:r>
      <w:r w:rsidRPr="00175900">
        <w:rPr>
          <w:szCs w:val="24"/>
          <w:lang w:val="es-ES_tradnl" w:eastAsia="ja-JP"/>
        </w:rPr>
        <w:t xml:space="preserve">Master en Estudios Latinoamericanos, </w:t>
      </w:r>
      <w:r>
        <w:rPr>
          <w:szCs w:val="24"/>
          <w:lang w:val="es-ES_tradnl"/>
        </w:rPr>
        <w:t>título propio</w:t>
      </w:r>
      <w:r w:rsidRPr="00175900">
        <w:rPr>
          <w:szCs w:val="24"/>
          <w:lang w:val="es-ES_tradnl"/>
        </w:rPr>
        <w:t xml:space="preserve"> </w:t>
      </w:r>
      <w:r w:rsidRPr="00175900">
        <w:rPr>
          <w:szCs w:val="24"/>
          <w:lang w:val="es-ES_tradnl" w:eastAsia="ja-JP"/>
        </w:rPr>
        <w:t>de l</w:t>
      </w:r>
      <w:r>
        <w:rPr>
          <w:szCs w:val="24"/>
          <w:lang w:val="es-ES_tradnl" w:eastAsia="ja-JP"/>
        </w:rPr>
        <w:t>a Universidad de Salamanca.</w:t>
      </w:r>
    </w:p>
    <w:p w14:paraId="32745621" w14:textId="77777777" w:rsidR="006D0351" w:rsidRDefault="006D03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3419093B" w14:textId="77777777" w:rsidR="006D0351" w:rsidRPr="006D0351"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r w:rsidRPr="006D0351">
        <w:rPr>
          <w:b/>
          <w:szCs w:val="24"/>
          <w:lang w:val="es-ES_tradnl" w:eastAsia="ja-JP"/>
        </w:rPr>
        <w:t>Docencia en Doctorado (internacional)</w:t>
      </w:r>
    </w:p>
    <w:p w14:paraId="3F83DCB9" w14:textId="77777777" w:rsidR="006D0351" w:rsidRDefault="006D03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_tradnl" w:eastAsia="ja-JP"/>
        </w:rPr>
      </w:pPr>
    </w:p>
    <w:p w14:paraId="40B77934" w14:textId="77777777" w:rsidR="006D0351"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Seminario de Tesis</w:t>
      </w:r>
      <w:r w:rsidRPr="00175900">
        <w:rPr>
          <w:szCs w:val="24"/>
          <w:lang w:val="es-ES_tradnl" w:eastAsia="ja-JP"/>
        </w:rPr>
        <w:t xml:space="preserve"> (curso</w:t>
      </w:r>
      <w:r w:rsidR="006D0351">
        <w:rPr>
          <w:szCs w:val="24"/>
          <w:lang w:val="es-ES_tradnl" w:eastAsia="ja-JP"/>
        </w:rPr>
        <w:t>s</w:t>
      </w:r>
      <w:r w:rsidR="00E75FD5">
        <w:rPr>
          <w:szCs w:val="24"/>
          <w:lang w:val="es-ES_tradnl" w:eastAsia="ja-JP"/>
        </w:rPr>
        <w:t xml:space="preserve"> 2012/13,</w:t>
      </w:r>
      <w:r w:rsidRPr="00175900">
        <w:rPr>
          <w:szCs w:val="24"/>
          <w:lang w:val="es-ES_tradnl" w:eastAsia="ja-JP"/>
        </w:rPr>
        <w:t xml:space="preserve"> 2015/16</w:t>
      </w:r>
      <w:r w:rsidR="006D0351">
        <w:rPr>
          <w:szCs w:val="24"/>
          <w:lang w:val="es-ES_tradnl" w:eastAsia="ja-JP"/>
        </w:rPr>
        <w:t xml:space="preserve">), </w:t>
      </w:r>
      <w:r w:rsidR="006D0351" w:rsidRPr="00175900">
        <w:rPr>
          <w:szCs w:val="24"/>
          <w:lang w:val="es-ES_tradnl" w:eastAsia="ja-JP"/>
        </w:rPr>
        <w:t>Doctorado en Estudios Latinoamericanos, Universidad Andina Simón Bolívar, Quito</w:t>
      </w:r>
      <w:r w:rsidR="006D0351">
        <w:rPr>
          <w:szCs w:val="24"/>
          <w:lang w:val="es-ES_tradnl" w:eastAsia="ja-JP"/>
        </w:rPr>
        <w:t xml:space="preserve"> (</w:t>
      </w:r>
      <w:r w:rsidR="006D0351" w:rsidRPr="00175900">
        <w:rPr>
          <w:szCs w:val="24"/>
          <w:lang w:val="es-ES_tradnl" w:eastAsia="ja-JP"/>
        </w:rPr>
        <w:t>Ecuador</w:t>
      </w:r>
      <w:r w:rsidR="006D0351">
        <w:rPr>
          <w:szCs w:val="24"/>
          <w:lang w:val="es-ES_tradnl" w:eastAsia="ja-JP"/>
        </w:rPr>
        <w:t>).</w:t>
      </w:r>
    </w:p>
    <w:p w14:paraId="59B18B1E" w14:textId="77777777" w:rsidR="00427448" w:rsidRPr="00175900" w:rsidRDefault="0042744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Seminario de Tesis </w:t>
      </w:r>
      <w:r w:rsidR="006D0351">
        <w:rPr>
          <w:szCs w:val="24"/>
          <w:lang w:val="es-ES_tradnl" w:eastAsia="ja-JP"/>
        </w:rPr>
        <w:t>(</w:t>
      </w:r>
      <w:r w:rsidRPr="00175900">
        <w:rPr>
          <w:szCs w:val="24"/>
          <w:lang w:val="es-ES_tradnl" w:eastAsia="ja-JP"/>
        </w:rPr>
        <w:t>curso 2016)</w:t>
      </w:r>
      <w:r w:rsidR="006D0351">
        <w:rPr>
          <w:szCs w:val="24"/>
          <w:lang w:val="es-ES_tradnl" w:eastAsia="ja-JP"/>
        </w:rPr>
        <w:t xml:space="preserve">, </w:t>
      </w:r>
      <w:r w:rsidR="006D0351" w:rsidRPr="00175900">
        <w:rPr>
          <w:szCs w:val="24"/>
          <w:lang w:val="es-ES_tradnl" w:eastAsia="ja-JP"/>
        </w:rPr>
        <w:t>Doctorado en Ciencias Sociales, Universidad d</w:t>
      </w:r>
      <w:r w:rsidR="006D0351">
        <w:rPr>
          <w:szCs w:val="24"/>
          <w:lang w:val="es-ES_tradnl" w:eastAsia="ja-JP"/>
        </w:rPr>
        <w:t>el Norte, Barranquilla</w:t>
      </w:r>
      <w:r w:rsidR="00E75FD5">
        <w:rPr>
          <w:szCs w:val="24"/>
          <w:lang w:val="es-ES_tradnl" w:eastAsia="ja-JP"/>
        </w:rPr>
        <w:t xml:space="preserve"> (</w:t>
      </w:r>
      <w:r w:rsidR="006D0351">
        <w:rPr>
          <w:szCs w:val="24"/>
          <w:lang w:val="es-ES_tradnl" w:eastAsia="ja-JP"/>
        </w:rPr>
        <w:t>Colombia</w:t>
      </w:r>
      <w:r w:rsidR="00E75FD5">
        <w:rPr>
          <w:szCs w:val="24"/>
          <w:lang w:val="es-ES_tradnl" w:eastAsia="ja-JP"/>
        </w:rPr>
        <w:t>)</w:t>
      </w:r>
      <w:r w:rsidRPr="00175900">
        <w:rPr>
          <w:szCs w:val="24"/>
          <w:lang w:val="es-ES_tradnl" w:eastAsia="ja-JP"/>
        </w:rPr>
        <w:t>.</w:t>
      </w:r>
    </w:p>
    <w:p w14:paraId="0B32E5D4" w14:textId="77777777" w:rsidR="006D0351" w:rsidRDefault="006D03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3AA7A705" w14:textId="77777777" w:rsidR="006D0351" w:rsidRPr="006D0351"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r w:rsidRPr="006D0351">
        <w:rPr>
          <w:b/>
          <w:szCs w:val="24"/>
          <w:lang w:val="es-ES_tradnl" w:eastAsia="ja-JP"/>
        </w:rPr>
        <w:t>Docencia en Master (internacional)</w:t>
      </w:r>
    </w:p>
    <w:p w14:paraId="4CBF3CB6" w14:textId="77777777" w:rsidR="006D0351" w:rsidRDefault="006D03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5F890069" w14:textId="6A857AFD" w:rsidR="00E75FD5" w:rsidRDefault="00E75FD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rPr>
        <w:t>Metodología de la investigación social aplicada</w:t>
      </w:r>
      <w:r w:rsidR="003E12F8">
        <w:rPr>
          <w:szCs w:val="24"/>
          <w:lang w:val="es-ES_tradnl"/>
        </w:rPr>
        <w:t xml:space="preserve"> </w:t>
      </w:r>
      <w:r>
        <w:rPr>
          <w:szCs w:val="24"/>
          <w:lang w:val="es-ES_tradnl"/>
        </w:rPr>
        <w:t>(</w:t>
      </w:r>
      <w:r w:rsidRPr="00175900">
        <w:rPr>
          <w:szCs w:val="24"/>
          <w:lang w:val="es-ES_tradnl" w:eastAsia="ja-JP"/>
        </w:rPr>
        <w:t>cursos 20</w:t>
      </w:r>
      <w:r>
        <w:rPr>
          <w:szCs w:val="24"/>
          <w:lang w:val="es-ES_tradnl" w:eastAsia="ja-JP"/>
        </w:rPr>
        <w:t>14/2015 hasta la actualidad)</w:t>
      </w:r>
      <w:r>
        <w:rPr>
          <w:szCs w:val="24"/>
          <w:lang w:val="es-ES_tradnl"/>
        </w:rPr>
        <w:t xml:space="preserve">, </w:t>
      </w:r>
      <w:r w:rsidRPr="00175900">
        <w:rPr>
          <w:szCs w:val="24"/>
          <w:lang w:val="es-ES_tradnl"/>
        </w:rPr>
        <w:t>Maestría de Cooperación Internacional para el Desarrollo</w:t>
      </w:r>
      <w:r w:rsidR="001E4BCE">
        <w:rPr>
          <w:szCs w:val="24"/>
          <w:lang w:val="es-ES_tradnl"/>
        </w:rPr>
        <w:t>,</w:t>
      </w:r>
      <w:r w:rsidRPr="00175900">
        <w:rPr>
          <w:szCs w:val="24"/>
          <w:lang w:val="es-ES_tradnl" w:eastAsia="ja-JP"/>
        </w:rPr>
        <w:t xml:space="preserve"> Universidad de San Buen</w:t>
      </w:r>
      <w:r w:rsidR="003E12F8">
        <w:rPr>
          <w:szCs w:val="24"/>
          <w:lang w:val="es-ES_tradnl" w:eastAsia="ja-JP"/>
        </w:rPr>
        <w:t>aventura de Cartagena (</w:t>
      </w:r>
      <w:r>
        <w:rPr>
          <w:szCs w:val="24"/>
          <w:lang w:val="es-ES_tradnl" w:eastAsia="ja-JP"/>
        </w:rPr>
        <w:t>Colombia</w:t>
      </w:r>
      <w:r w:rsidR="003E12F8">
        <w:rPr>
          <w:szCs w:val="24"/>
          <w:lang w:val="es-ES_tradnl" w:eastAsia="ja-JP"/>
        </w:rPr>
        <w:t>)</w:t>
      </w:r>
      <w:r>
        <w:rPr>
          <w:szCs w:val="24"/>
          <w:lang w:val="es-ES_tradnl" w:eastAsia="ja-JP"/>
        </w:rPr>
        <w:t>.</w:t>
      </w:r>
    </w:p>
    <w:p w14:paraId="45C456CF" w14:textId="66AF6F68" w:rsidR="004249BB" w:rsidRPr="004249BB" w:rsidRDefault="004249B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i/>
          <w:szCs w:val="24"/>
          <w:lang w:val="es-ES_tradnl"/>
        </w:rPr>
        <w:lastRenderedPageBreak/>
        <w:t xml:space="preserve">Cooperación e integración económica regional </w:t>
      </w:r>
      <w:r>
        <w:rPr>
          <w:szCs w:val="24"/>
          <w:lang w:val="es-ES_tradnl"/>
        </w:rPr>
        <w:t>(curso</w:t>
      </w:r>
      <w:r w:rsidR="00A65552">
        <w:rPr>
          <w:szCs w:val="24"/>
          <w:lang w:val="es-ES_tradnl"/>
        </w:rPr>
        <w:t>s</w:t>
      </w:r>
      <w:r>
        <w:rPr>
          <w:szCs w:val="24"/>
          <w:lang w:val="es-ES_tradnl"/>
        </w:rPr>
        <w:t xml:space="preserve"> 2018/201</w:t>
      </w:r>
      <w:r w:rsidR="009A3AB7">
        <w:rPr>
          <w:szCs w:val="24"/>
          <w:lang w:val="es-ES_tradnl"/>
        </w:rPr>
        <w:t>9</w:t>
      </w:r>
      <w:r w:rsidR="00A65552">
        <w:rPr>
          <w:szCs w:val="24"/>
          <w:lang w:val="es-ES_tradnl"/>
        </w:rPr>
        <w:t xml:space="preserve"> y 2021/2022</w:t>
      </w:r>
      <w:r>
        <w:rPr>
          <w:szCs w:val="24"/>
          <w:lang w:val="es-ES_tradnl"/>
        </w:rPr>
        <w:t xml:space="preserve">), </w:t>
      </w:r>
      <w:r w:rsidRPr="00175900">
        <w:rPr>
          <w:szCs w:val="24"/>
          <w:lang w:val="es-ES_tradnl"/>
        </w:rPr>
        <w:t>Maestría de Cooperación Internacional para el Desarrollo</w:t>
      </w:r>
      <w:r w:rsidR="001E4BCE">
        <w:rPr>
          <w:szCs w:val="24"/>
          <w:lang w:val="es-ES_tradnl"/>
        </w:rPr>
        <w:t>,</w:t>
      </w:r>
      <w:r w:rsidRPr="00175900">
        <w:rPr>
          <w:szCs w:val="24"/>
          <w:lang w:val="es-ES_tradnl" w:eastAsia="ja-JP"/>
        </w:rPr>
        <w:t xml:space="preserve"> Universidad de San Buen</w:t>
      </w:r>
      <w:r>
        <w:rPr>
          <w:szCs w:val="24"/>
          <w:lang w:val="es-ES_tradnl" w:eastAsia="ja-JP"/>
        </w:rPr>
        <w:t>aventura de Cartagena (Colombia).</w:t>
      </w:r>
    </w:p>
    <w:p w14:paraId="25E1A45F" w14:textId="77777777" w:rsidR="00FF0E63" w:rsidRDefault="00FF0E6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Revisión crítica de la cooperación internacional para el desarrollo</w:t>
      </w:r>
      <w:r w:rsidRPr="00175900">
        <w:rPr>
          <w:szCs w:val="24"/>
          <w:lang w:val="es-ES_tradnl" w:eastAsia="ja-JP"/>
        </w:rPr>
        <w:t xml:space="preserve"> (curso 2016</w:t>
      </w:r>
      <w:r>
        <w:rPr>
          <w:szCs w:val="24"/>
          <w:lang w:val="es-ES_tradnl" w:eastAsia="ja-JP"/>
        </w:rPr>
        <w:t xml:space="preserve">/17), </w:t>
      </w:r>
      <w:r w:rsidRPr="00175900">
        <w:rPr>
          <w:szCs w:val="24"/>
          <w:lang w:val="es-ES_tradnl" w:eastAsia="ja-JP"/>
        </w:rPr>
        <w:t xml:space="preserve">Maestría en </w:t>
      </w:r>
      <w:r w:rsidRPr="00175900">
        <w:rPr>
          <w:szCs w:val="24"/>
          <w:lang w:val="es-ES" w:eastAsia="ja-JP"/>
        </w:rPr>
        <w:t>Cooperación Internacional para el Desarrollo</w:t>
      </w:r>
      <w:r w:rsidRPr="00175900">
        <w:rPr>
          <w:szCs w:val="24"/>
          <w:lang w:val="es-ES_tradnl" w:eastAsia="ja-JP"/>
        </w:rPr>
        <w:t xml:space="preserve"> del Instituto Mora, Ciudad de México</w:t>
      </w:r>
      <w:r>
        <w:rPr>
          <w:szCs w:val="24"/>
          <w:lang w:val="es-ES_tradnl" w:eastAsia="ja-JP"/>
        </w:rPr>
        <w:t xml:space="preserve"> (México</w:t>
      </w:r>
      <w:r w:rsidRPr="00175900">
        <w:rPr>
          <w:szCs w:val="24"/>
          <w:lang w:val="es-ES_tradnl" w:eastAsia="ja-JP"/>
        </w:rPr>
        <w:t>).</w:t>
      </w:r>
    </w:p>
    <w:p w14:paraId="38B23074" w14:textId="3D5C194F" w:rsidR="00FF0E63" w:rsidRDefault="003E12F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rPr>
        <w:t>Metodología de la investigación social aplicada</w:t>
      </w:r>
      <w:r w:rsidRPr="00175900">
        <w:rPr>
          <w:szCs w:val="24"/>
          <w:lang w:val="es-ES_tradnl"/>
        </w:rPr>
        <w:t xml:space="preserve">, </w:t>
      </w:r>
      <w:r w:rsidRPr="00175900">
        <w:rPr>
          <w:i/>
          <w:color w:val="000000"/>
          <w:szCs w:val="24"/>
          <w:lang w:val="es-ES_tradnl"/>
        </w:rPr>
        <w:t>La Cooperación y el desarrollo en las Relaciones Internacionales</w:t>
      </w:r>
      <w:r w:rsidRPr="00175900">
        <w:rPr>
          <w:szCs w:val="24"/>
          <w:lang w:val="es-ES_tradnl"/>
        </w:rPr>
        <w:t xml:space="preserve"> </w:t>
      </w:r>
      <w:r>
        <w:rPr>
          <w:szCs w:val="24"/>
          <w:lang w:val="es-ES_tradnl"/>
        </w:rPr>
        <w:t>(</w:t>
      </w:r>
      <w:r>
        <w:rPr>
          <w:szCs w:val="24"/>
          <w:lang w:val="es-ES_tradnl" w:eastAsia="ja-JP"/>
        </w:rPr>
        <w:t>curso</w:t>
      </w:r>
      <w:r w:rsidRPr="00175900">
        <w:rPr>
          <w:szCs w:val="24"/>
          <w:lang w:val="es-ES_tradnl" w:eastAsia="ja-JP"/>
        </w:rPr>
        <w:t xml:space="preserve"> 20</w:t>
      </w:r>
      <w:r>
        <w:rPr>
          <w:szCs w:val="24"/>
          <w:lang w:val="es-ES_tradnl" w:eastAsia="ja-JP"/>
        </w:rPr>
        <w:t>15/2016)</w:t>
      </w:r>
      <w:r>
        <w:rPr>
          <w:szCs w:val="24"/>
          <w:lang w:val="es-ES_tradnl"/>
        </w:rPr>
        <w:t xml:space="preserve">, </w:t>
      </w:r>
      <w:r w:rsidRPr="00175900">
        <w:rPr>
          <w:szCs w:val="24"/>
          <w:lang w:val="es-ES_tradnl"/>
        </w:rPr>
        <w:t>Maestría de Cooperación Internacional para el Desarrollo de la</w:t>
      </w:r>
      <w:r w:rsidRPr="00175900">
        <w:rPr>
          <w:szCs w:val="24"/>
          <w:lang w:val="es-ES_tradnl" w:eastAsia="ja-JP"/>
        </w:rPr>
        <w:t xml:space="preserve"> Universidad de San Buen</w:t>
      </w:r>
      <w:r>
        <w:rPr>
          <w:szCs w:val="24"/>
          <w:lang w:val="es-ES_tradnl" w:eastAsia="ja-JP"/>
        </w:rPr>
        <w:t>aventura de Cartagena (Colombia).</w:t>
      </w:r>
    </w:p>
    <w:p w14:paraId="26F9AC48" w14:textId="77777777" w:rsidR="00E75FD5" w:rsidRDefault="00E75FD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Cooperación Sur-Sur y Triangular</w:t>
      </w:r>
      <w:r w:rsidRPr="00175900">
        <w:rPr>
          <w:szCs w:val="24"/>
          <w:lang w:val="es-ES_tradnl" w:eastAsia="ja-JP"/>
        </w:rPr>
        <w:t xml:space="preserve"> (curso </w:t>
      </w:r>
      <w:r>
        <w:rPr>
          <w:szCs w:val="24"/>
          <w:lang w:val="es-ES_tradnl" w:eastAsia="ja-JP"/>
        </w:rPr>
        <w:t>2015/</w:t>
      </w:r>
      <w:r w:rsidRPr="00175900">
        <w:rPr>
          <w:szCs w:val="24"/>
          <w:lang w:val="es-ES_tradnl" w:eastAsia="ja-JP"/>
        </w:rPr>
        <w:t>2016</w:t>
      </w:r>
      <w:r>
        <w:rPr>
          <w:szCs w:val="24"/>
          <w:lang w:val="es-ES_tradnl" w:eastAsia="ja-JP"/>
        </w:rPr>
        <w:t xml:space="preserve">), </w:t>
      </w:r>
      <w:r w:rsidRPr="00175900">
        <w:rPr>
          <w:szCs w:val="24"/>
          <w:lang w:val="es-ES_tradnl" w:eastAsia="ja-JP"/>
        </w:rPr>
        <w:t>Maestría en Relaciones Internacionales de la Universida</w:t>
      </w:r>
      <w:r w:rsidR="00FF0E63">
        <w:rPr>
          <w:szCs w:val="24"/>
          <w:lang w:val="es-ES_tradnl" w:eastAsia="ja-JP"/>
        </w:rPr>
        <w:t>d de Bogotá Jorge Tadeo Lozano, Bogotá (Colombia).</w:t>
      </w:r>
    </w:p>
    <w:p w14:paraId="53530D56" w14:textId="77777777" w:rsidR="00FF0E63" w:rsidRDefault="00FF0E6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Ética y Responsabilidad Social Empresarial</w:t>
      </w:r>
      <w:r w:rsidRPr="00175900">
        <w:rPr>
          <w:szCs w:val="24"/>
          <w:lang w:val="es-ES_tradnl" w:eastAsia="ja-JP"/>
        </w:rPr>
        <w:t xml:space="preserve"> y </w:t>
      </w:r>
      <w:r w:rsidRPr="00175900">
        <w:rPr>
          <w:i/>
          <w:szCs w:val="24"/>
          <w:lang w:val="es-ES_tradnl" w:eastAsia="ja-JP"/>
        </w:rPr>
        <w:t xml:space="preserve">Métodos cualitativos </w:t>
      </w:r>
      <w:r>
        <w:rPr>
          <w:szCs w:val="24"/>
          <w:lang w:val="es-ES_tradnl" w:eastAsia="ja-JP"/>
        </w:rPr>
        <w:t>(</w:t>
      </w:r>
      <w:r w:rsidRPr="00175900">
        <w:rPr>
          <w:szCs w:val="24"/>
          <w:lang w:val="es-ES_tradnl" w:eastAsia="ja-JP"/>
        </w:rPr>
        <w:t>curso 2015</w:t>
      </w:r>
      <w:r>
        <w:rPr>
          <w:szCs w:val="24"/>
          <w:lang w:val="es-ES_tradnl" w:eastAsia="ja-JP"/>
        </w:rPr>
        <w:t>/16</w:t>
      </w:r>
      <w:r w:rsidRPr="00175900">
        <w:rPr>
          <w:szCs w:val="24"/>
          <w:lang w:val="es-ES_tradnl" w:eastAsia="ja-JP"/>
        </w:rPr>
        <w:t>), Maestría en Gestión de las Organizaciones de la Universidad Autónoma del Caribe, Barranquilla</w:t>
      </w:r>
      <w:r>
        <w:rPr>
          <w:szCs w:val="24"/>
          <w:lang w:val="es-ES_tradnl" w:eastAsia="ja-JP"/>
        </w:rPr>
        <w:t xml:space="preserve"> (</w:t>
      </w:r>
      <w:r w:rsidRPr="00175900">
        <w:rPr>
          <w:szCs w:val="24"/>
          <w:lang w:val="es-ES_tradnl" w:eastAsia="ja-JP"/>
        </w:rPr>
        <w:t>Colombia</w:t>
      </w:r>
      <w:r>
        <w:rPr>
          <w:szCs w:val="24"/>
          <w:lang w:val="es-ES_tradnl" w:eastAsia="ja-JP"/>
        </w:rPr>
        <w:t>).</w:t>
      </w:r>
    </w:p>
    <w:p w14:paraId="34338B83" w14:textId="77777777" w:rsidR="00E75FD5" w:rsidRDefault="00E75FD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Una nueva mirada a la Cooperación Sur-Sur </w:t>
      </w:r>
      <w:r w:rsidRPr="00175900">
        <w:rPr>
          <w:szCs w:val="24"/>
          <w:lang w:val="es-ES_tradnl" w:eastAsia="ja-JP"/>
        </w:rPr>
        <w:t>(</w:t>
      </w:r>
      <w:r>
        <w:rPr>
          <w:szCs w:val="24"/>
          <w:lang w:val="es-ES_tradnl" w:eastAsia="ja-JP"/>
        </w:rPr>
        <w:t>curso</w:t>
      </w:r>
      <w:r w:rsidRPr="00175900">
        <w:rPr>
          <w:szCs w:val="24"/>
          <w:lang w:val="es-ES_tradnl" w:eastAsia="ja-JP"/>
        </w:rPr>
        <w:t xml:space="preserve"> 2014/15)</w:t>
      </w:r>
      <w:r>
        <w:rPr>
          <w:szCs w:val="24"/>
          <w:lang w:val="es-ES_tradnl" w:eastAsia="ja-JP"/>
        </w:rPr>
        <w:t xml:space="preserve">, </w:t>
      </w:r>
      <w:r w:rsidRPr="00175900">
        <w:rPr>
          <w:szCs w:val="24"/>
          <w:lang w:val="es-ES_tradnl" w:eastAsia="ja-JP"/>
        </w:rPr>
        <w:t xml:space="preserve">Maestría en Relaciones Económicas </w:t>
      </w:r>
      <w:r>
        <w:rPr>
          <w:szCs w:val="24"/>
          <w:lang w:val="es-ES_tradnl" w:eastAsia="ja-JP"/>
        </w:rPr>
        <w:t>Internacionales y Cooperación de</w:t>
      </w:r>
      <w:r w:rsidRPr="00175900">
        <w:rPr>
          <w:szCs w:val="24"/>
          <w:lang w:val="es-ES_tradnl" w:eastAsia="ja-JP"/>
        </w:rPr>
        <w:t xml:space="preserve"> la Universidad de Guadalajara</w:t>
      </w:r>
      <w:r>
        <w:rPr>
          <w:szCs w:val="24"/>
          <w:lang w:val="es-ES_tradnl" w:eastAsia="ja-JP"/>
        </w:rPr>
        <w:t xml:space="preserve"> (México).</w:t>
      </w:r>
    </w:p>
    <w:p w14:paraId="387BF050" w14:textId="77777777" w:rsidR="00FF0E63" w:rsidRDefault="00FF0E6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rPr>
        <w:t>Agenda y arquitectura del sistema de cooperación</w:t>
      </w:r>
      <w:r>
        <w:rPr>
          <w:szCs w:val="24"/>
          <w:lang w:val="es-ES_tradnl"/>
        </w:rPr>
        <w:t xml:space="preserve"> y</w:t>
      </w:r>
      <w:r w:rsidRPr="00175900">
        <w:rPr>
          <w:szCs w:val="24"/>
          <w:lang w:val="es-ES_tradnl"/>
        </w:rPr>
        <w:t xml:space="preserve"> </w:t>
      </w:r>
      <w:r w:rsidRPr="00175900">
        <w:rPr>
          <w:i/>
          <w:szCs w:val="24"/>
          <w:lang w:val="es-ES_tradnl"/>
        </w:rPr>
        <w:t>Economía Política del Desarrollo</w:t>
      </w:r>
      <w:r w:rsidRPr="00175900">
        <w:rPr>
          <w:szCs w:val="24"/>
          <w:lang w:val="es-ES_tradnl"/>
        </w:rPr>
        <w:t xml:space="preserve"> (cursos 2013/14, 2014/15)</w:t>
      </w:r>
      <w:r>
        <w:rPr>
          <w:szCs w:val="24"/>
          <w:lang w:val="es-ES_tradnl"/>
        </w:rPr>
        <w:t xml:space="preserve">, </w:t>
      </w:r>
      <w:r w:rsidRPr="00175900">
        <w:rPr>
          <w:szCs w:val="24"/>
          <w:lang w:val="es-ES_tradnl"/>
        </w:rPr>
        <w:t>Maestría de Relaciones Internacionales de la Universidad Andina Simón Bolívar,</w:t>
      </w:r>
      <w:r>
        <w:rPr>
          <w:szCs w:val="24"/>
          <w:lang w:val="es-ES_tradnl"/>
        </w:rPr>
        <w:t xml:space="preserve"> Quito (Ecuador).</w:t>
      </w:r>
    </w:p>
    <w:p w14:paraId="05BF1118" w14:textId="77777777" w:rsidR="00E75FD5" w:rsidRDefault="00E75FD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rPr>
        <w:t>Política pública de cooperación al desarrollo</w:t>
      </w:r>
      <w:r w:rsidR="00FF0E63" w:rsidRPr="00A901E5">
        <w:rPr>
          <w:i/>
          <w:szCs w:val="24"/>
          <w:lang w:val="es-ES"/>
        </w:rPr>
        <w:t xml:space="preserve"> </w:t>
      </w:r>
      <w:r w:rsidR="00FF0E63">
        <w:rPr>
          <w:szCs w:val="24"/>
          <w:lang w:val="es-ES_tradnl"/>
        </w:rPr>
        <w:t>(curso 2012/13</w:t>
      </w:r>
      <w:r w:rsidRPr="00175900">
        <w:rPr>
          <w:szCs w:val="24"/>
          <w:lang w:val="es-ES_tradnl"/>
        </w:rPr>
        <w:t>)</w:t>
      </w:r>
      <w:r>
        <w:rPr>
          <w:szCs w:val="24"/>
          <w:lang w:val="es-ES_tradnl"/>
        </w:rPr>
        <w:t xml:space="preserve">, </w:t>
      </w:r>
      <w:r w:rsidRPr="00175900">
        <w:rPr>
          <w:szCs w:val="24"/>
          <w:lang w:val="es-ES_tradnl"/>
        </w:rPr>
        <w:t>Maestría de Relaciones Internacionales de la Universidad Andina Simón Bolívar,</w:t>
      </w:r>
      <w:r>
        <w:rPr>
          <w:szCs w:val="24"/>
          <w:lang w:val="es-ES_tradnl"/>
        </w:rPr>
        <w:t xml:space="preserve"> Quito (Ecuador).</w:t>
      </w:r>
    </w:p>
    <w:p w14:paraId="0DFF8C01" w14:textId="77777777" w:rsidR="00E75FD5" w:rsidRDefault="00E75FD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i/>
          <w:szCs w:val="24"/>
          <w:lang w:val="es-ES_tradnl"/>
        </w:rPr>
        <w:t>Análisis económico, político y social</w:t>
      </w:r>
      <w:r w:rsidRPr="00175900">
        <w:rPr>
          <w:szCs w:val="24"/>
          <w:lang w:val="es-ES_tradnl"/>
        </w:rPr>
        <w:t xml:space="preserve"> (curso 2012/13)</w:t>
      </w:r>
      <w:r>
        <w:rPr>
          <w:szCs w:val="24"/>
          <w:lang w:val="es-ES_tradnl"/>
        </w:rPr>
        <w:t xml:space="preserve">, </w:t>
      </w:r>
      <w:r w:rsidRPr="00175900">
        <w:rPr>
          <w:szCs w:val="24"/>
          <w:lang w:val="es-ES_tradnl"/>
        </w:rPr>
        <w:t xml:space="preserve">Master en Relaciones Internacionales y Diplomacia, Instituto de Altos </w:t>
      </w:r>
      <w:r>
        <w:rPr>
          <w:szCs w:val="24"/>
          <w:lang w:val="es-ES_tradnl"/>
        </w:rPr>
        <w:t>Estudios Nacionales, Quito (Ecuador).</w:t>
      </w:r>
    </w:p>
    <w:p w14:paraId="1FAAC461" w14:textId="77777777" w:rsidR="00E75FD5"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Las trampas de desigualdad en América Latina</w:t>
      </w:r>
      <w:r w:rsidR="00E75FD5">
        <w:rPr>
          <w:szCs w:val="24"/>
          <w:lang w:val="es-ES_tradnl" w:eastAsia="ja-JP"/>
        </w:rPr>
        <w:t xml:space="preserve"> y</w:t>
      </w:r>
      <w:r w:rsidRPr="00175900">
        <w:rPr>
          <w:szCs w:val="24"/>
          <w:lang w:val="es-ES_tradnl" w:eastAsia="ja-JP"/>
        </w:rPr>
        <w:t xml:space="preserve"> </w:t>
      </w:r>
      <w:r w:rsidRPr="00175900">
        <w:rPr>
          <w:i/>
          <w:szCs w:val="24"/>
          <w:lang w:val="es-ES_tradnl" w:eastAsia="ja-JP"/>
        </w:rPr>
        <w:t>Pobreza, desigualdad y cooperación internacional para el desarrollo</w:t>
      </w:r>
      <w:r w:rsidR="00E75FD5">
        <w:rPr>
          <w:i/>
          <w:szCs w:val="24"/>
          <w:lang w:val="es-ES_tradnl" w:eastAsia="ja-JP"/>
        </w:rPr>
        <w:t xml:space="preserve"> </w:t>
      </w:r>
      <w:r w:rsidRPr="00175900">
        <w:rPr>
          <w:szCs w:val="24"/>
          <w:lang w:val="es-ES_tradnl" w:eastAsia="ja-JP"/>
        </w:rPr>
        <w:t>(</w:t>
      </w:r>
      <w:r w:rsidR="00E75FD5">
        <w:rPr>
          <w:szCs w:val="24"/>
          <w:lang w:val="es-ES_tradnl" w:eastAsia="ja-JP"/>
        </w:rPr>
        <w:t>curso 2008/09</w:t>
      </w:r>
      <w:r w:rsidRPr="00175900">
        <w:rPr>
          <w:szCs w:val="24"/>
          <w:lang w:val="es-ES_tradnl" w:eastAsia="ja-JP"/>
        </w:rPr>
        <w:t>)</w:t>
      </w:r>
      <w:r w:rsidR="00E75FD5">
        <w:rPr>
          <w:szCs w:val="24"/>
          <w:lang w:val="es-ES_tradnl" w:eastAsia="ja-JP"/>
        </w:rPr>
        <w:t xml:space="preserve">, </w:t>
      </w:r>
      <w:r w:rsidR="00E75FD5" w:rsidRPr="00175900">
        <w:rPr>
          <w:szCs w:val="24"/>
          <w:lang w:val="es-ES_tradnl" w:eastAsia="ja-JP"/>
        </w:rPr>
        <w:t xml:space="preserve">Maestría en Relaciones Económicas </w:t>
      </w:r>
      <w:r w:rsidR="00E75FD5">
        <w:rPr>
          <w:szCs w:val="24"/>
          <w:lang w:val="es-ES_tradnl" w:eastAsia="ja-JP"/>
        </w:rPr>
        <w:t>Internacionales y Cooperación de</w:t>
      </w:r>
      <w:r w:rsidR="00E75FD5" w:rsidRPr="00175900">
        <w:rPr>
          <w:szCs w:val="24"/>
          <w:lang w:val="es-ES_tradnl" w:eastAsia="ja-JP"/>
        </w:rPr>
        <w:t xml:space="preserve"> la Universidad de Guadalajara</w:t>
      </w:r>
      <w:r w:rsidR="00E75FD5">
        <w:rPr>
          <w:szCs w:val="24"/>
          <w:lang w:val="es-ES_tradnl" w:eastAsia="ja-JP"/>
        </w:rPr>
        <w:t xml:space="preserve"> (México).</w:t>
      </w:r>
    </w:p>
    <w:p w14:paraId="753C71AF" w14:textId="77777777" w:rsidR="00FF0E63" w:rsidRDefault="00FF0E6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2AE24C79" w14:textId="77777777" w:rsidR="00FF0E63" w:rsidRPr="00FF0E63"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r w:rsidRPr="00FF0E63">
        <w:rPr>
          <w:b/>
          <w:szCs w:val="24"/>
          <w:lang w:val="es-ES_tradnl" w:eastAsia="ja-JP"/>
        </w:rPr>
        <w:t>Docencia en Experto y Diplomado (internacional)</w:t>
      </w:r>
    </w:p>
    <w:p w14:paraId="469C8836" w14:textId="77777777" w:rsidR="00FF0E63" w:rsidRDefault="00FF0E6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7E2259AD" w14:textId="77777777" w:rsidR="00FF0E63" w:rsidRDefault="00FF0E6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
        </w:rPr>
      </w:pPr>
      <w:r w:rsidRPr="00175900">
        <w:rPr>
          <w:i/>
          <w:color w:val="000000"/>
          <w:szCs w:val="24"/>
          <w:lang w:val="es-ES"/>
        </w:rPr>
        <w:t xml:space="preserve">Sistema de Cooperación Internacional </w:t>
      </w:r>
      <w:r w:rsidRPr="00175900">
        <w:rPr>
          <w:color w:val="000000"/>
          <w:szCs w:val="24"/>
          <w:lang w:val="es-ES"/>
        </w:rPr>
        <w:t>(</w:t>
      </w:r>
      <w:r>
        <w:rPr>
          <w:color w:val="000000"/>
          <w:szCs w:val="24"/>
          <w:lang w:val="es-ES"/>
        </w:rPr>
        <w:t xml:space="preserve">curso 2016), </w:t>
      </w:r>
      <w:r w:rsidRPr="00175900">
        <w:rPr>
          <w:color w:val="000000"/>
          <w:szCs w:val="24"/>
          <w:lang w:val="es-ES"/>
        </w:rPr>
        <w:t>Especialización en Cooperación Internacional para el Desarrollo del Instituto de Altos E</w:t>
      </w:r>
      <w:r>
        <w:rPr>
          <w:color w:val="000000"/>
          <w:szCs w:val="24"/>
          <w:lang w:val="es-ES"/>
        </w:rPr>
        <w:t>studios Nacionales, Quito (Ecuador).</w:t>
      </w:r>
    </w:p>
    <w:p w14:paraId="06D74ECB" w14:textId="77777777" w:rsidR="00FF0E63" w:rsidRDefault="00FF0E6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rStyle w:val="st"/>
          <w:szCs w:val="24"/>
          <w:lang w:val="es-ES_tradnl"/>
        </w:rPr>
      </w:pPr>
      <w:r w:rsidRPr="00175900">
        <w:rPr>
          <w:i/>
          <w:szCs w:val="24"/>
          <w:lang w:val="es-ES_tradnl" w:eastAsia="ja-JP"/>
        </w:rPr>
        <w:t xml:space="preserve">Actores de las políticas públicas de cooperación </w:t>
      </w:r>
      <w:r w:rsidRPr="00175900">
        <w:rPr>
          <w:szCs w:val="24"/>
          <w:lang w:val="es-ES_tradnl" w:eastAsia="ja-JP"/>
        </w:rPr>
        <w:t>(</w:t>
      </w:r>
      <w:r w:rsidRPr="00175900">
        <w:rPr>
          <w:rStyle w:val="st"/>
          <w:szCs w:val="24"/>
          <w:lang w:val="es-ES_tradnl"/>
        </w:rPr>
        <w:t>curso 2015</w:t>
      </w:r>
      <w:r>
        <w:rPr>
          <w:rStyle w:val="st"/>
          <w:szCs w:val="24"/>
          <w:lang w:val="es-ES_tradnl"/>
        </w:rPr>
        <w:t xml:space="preserve">), </w:t>
      </w:r>
      <w:r w:rsidRPr="00175900">
        <w:rPr>
          <w:szCs w:val="24"/>
          <w:lang w:val="es-ES_tradnl"/>
        </w:rPr>
        <w:t xml:space="preserve">Diplomado en Cooperación para el Desarrollo desde el enfoque de las políticas públicas, Ministerio de Relaciones Exteriores de El Salvador / </w:t>
      </w:r>
      <w:r w:rsidRPr="00175900">
        <w:rPr>
          <w:rStyle w:val="st"/>
          <w:szCs w:val="24"/>
          <w:lang w:val="es-ES_tradnl"/>
        </w:rPr>
        <w:t>Instituto Especializado de Educación Superior para la Formación Diplomática,</w:t>
      </w:r>
      <w:r>
        <w:rPr>
          <w:rStyle w:val="st"/>
          <w:szCs w:val="24"/>
          <w:lang w:val="es-ES_tradnl"/>
        </w:rPr>
        <w:t xml:space="preserve"> San Salvador (El Salvador</w:t>
      </w:r>
      <w:r w:rsidRPr="00175900">
        <w:rPr>
          <w:rStyle w:val="st"/>
          <w:szCs w:val="24"/>
          <w:lang w:val="es-ES_tradnl"/>
        </w:rPr>
        <w:t>).</w:t>
      </w:r>
    </w:p>
    <w:p w14:paraId="0CF6687D" w14:textId="77777777" w:rsidR="00FF0E63" w:rsidRPr="00FF0E63" w:rsidRDefault="00FF0E6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
        </w:rPr>
      </w:pPr>
      <w:r w:rsidRPr="00175900">
        <w:rPr>
          <w:i/>
          <w:color w:val="000000"/>
          <w:szCs w:val="24"/>
          <w:lang w:val="es-ES"/>
        </w:rPr>
        <w:t xml:space="preserve">Responsabilidad Social vs. Cooperación Internacional </w:t>
      </w:r>
      <w:r w:rsidRPr="00175900">
        <w:rPr>
          <w:color w:val="000000"/>
          <w:szCs w:val="24"/>
          <w:lang w:val="es-ES"/>
        </w:rPr>
        <w:t>(curso 2015</w:t>
      </w:r>
      <w:r>
        <w:rPr>
          <w:color w:val="000000"/>
          <w:szCs w:val="24"/>
          <w:lang w:val="es-ES"/>
        </w:rPr>
        <w:t xml:space="preserve">), </w:t>
      </w:r>
      <w:r w:rsidRPr="00175900">
        <w:rPr>
          <w:color w:val="000000"/>
          <w:szCs w:val="24"/>
          <w:lang w:val="es-ES"/>
        </w:rPr>
        <w:t>Diplomado en Cooperación Internacional, Responsabilidad Social Empresarial y Alianzas Público Privadas, Centro de Formación de la Cooperación Española de Cartagena</w:t>
      </w:r>
      <w:r>
        <w:rPr>
          <w:color w:val="000000"/>
          <w:szCs w:val="24"/>
          <w:lang w:val="es-ES"/>
        </w:rPr>
        <w:t xml:space="preserve"> de Indias (Colombia).</w:t>
      </w:r>
    </w:p>
    <w:p w14:paraId="6413335D" w14:textId="77777777" w:rsidR="00FF0E63" w:rsidRDefault="00FF0E6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
        </w:rPr>
      </w:pPr>
      <w:r w:rsidRPr="00175900">
        <w:rPr>
          <w:i/>
          <w:color w:val="000000"/>
          <w:szCs w:val="24"/>
          <w:lang w:val="es-ES"/>
        </w:rPr>
        <w:t xml:space="preserve">Cooperación Internacional en temas prioritarios </w:t>
      </w:r>
      <w:r w:rsidRPr="00175900">
        <w:rPr>
          <w:color w:val="000000"/>
          <w:szCs w:val="24"/>
          <w:lang w:val="es-ES_tradnl"/>
        </w:rPr>
        <w:t>(</w:t>
      </w:r>
      <w:r w:rsidRPr="00175900">
        <w:rPr>
          <w:color w:val="000000"/>
          <w:szCs w:val="24"/>
          <w:lang w:val="es-ES"/>
        </w:rPr>
        <w:t>cursos 2014, 2015</w:t>
      </w:r>
      <w:r>
        <w:rPr>
          <w:color w:val="000000"/>
          <w:szCs w:val="24"/>
          <w:lang w:val="es-ES"/>
        </w:rPr>
        <w:t xml:space="preserve">), </w:t>
      </w:r>
      <w:r w:rsidRPr="00175900">
        <w:rPr>
          <w:color w:val="000000"/>
          <w:szCs w:val="24"/>
          <w:lang w:val="es-ES"/>
        </w:rPr>
        <w:t>Especialización en Cooperación Internacional para el Desarrollo del Instituto de Altos E</w:t>
      </w:r>
      <w:r>
        <w:rPr>
          <w:color w:val="000000"/>
          <w:szCs w:val="24"/>
          <w:lang w:val="es-ES"/>
        </w:rPr>
        <w:t>studios Nacionales, Quito (Ecuador).</w:t>
      </w:r>
      <w:r w:rsidRPr="00175900">
        <w:rPr>
          <w:color w:val="000000"/>
          <w:szCs w:val="24"/>
          <w:lang w:val="es-ES"/>
        </w:rPr>
        <w:t xml:space="preserve"> </w:t>
      </w:r>
    </w:p>
    <w:p w14:paraId="4FA65A37" w14:textId="77777777" w:rsidR="00FF0E63" w:rsidRDefault="00FF0E6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
        </w:rPr>
      </w:pPr>
      <w:r w:rsidRPr="00175900">
        <w:rPr>
          <w:i/>
          <w:color w:val="000000"/>
          <w:szCs w:val="24"/>
          <w:lang w:val="es-ES"/>
        </w:rPr>
        <w:t>La Cooperación en la Unión Europea</w:t>
      </w:r>
      <w:r w:rsidRPr="00175900">
        <w:rPr>
          <w:color w:val="000000"/>
          <w:szCs w:val="24"/>
          <w:lang w:val="es-ES_tradnl"/>
        </w:rPr>
        <w:t xml:space="preserve"> (</w:t>
      </w:r>
      <w:r>
        <w:rPr>
          <w:color w:val="000000"/>
          <w:szCs w:val="24"/>
          <w:lang w:val="es-ES"/>
        </w:rPr>
        <w:t xml:space="preserve">curso 2013), </w:t>
      </w:r>
      <w:r w:rsidRPr="00175900">
        <w:rPr>
          <w:color w:val="000000"/>
          <w:szCs w:val="24"/>
          <w:lang w:val="es-ES"/>
        </w:rPr>
        <w:t>Especialización en Cooperación Internacional para el Desarrollo del Instituto de Altos E</w:t>
      </w:r>
      <w:r>
        <w:rPr>
          <w:color w:val="000000"/>
          <w:szCs w:val="24"/>
          <w:lang w:val="es-ES"/>
        </w:rPr>
        <w:t>studios Nacionales, Quito (Ecuador).</w:t>
      </w:r>
    </w:p>
    <w:p w14:paraId="3BDFCB3E" w14:textId="77777777" w:rsidR="00FF0E63" w:rsidRDefault="009262B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rStyle w:val="st"/>
          <w:szCs w:val="24"/>
          <w:lang w:val="es-ES_tradnl"/>
        </w:rPr>
      </w:pPr>
      <w:r w:rsidRPr="00175900">
        <w:rPr>
          <w:i/>
          <w:szCs w:val="24"/>
          <w:lang w:val="es-ES_tradnl" w:eastAsia="ja-JP"/>
        </w:rPr>
        <w:t xml:space="preserve">Desarrollo y Ayuda Oficial al Desarrollo </w:t>
      </w:r>
      <w:r w:rsidRPr="00175900">
        <w:rPr>
          <w:szCs w:val="24"/>
          <w:lang w:val="es-ES_tradnl" w:eastAsia="ja-JP"/>
        </w:rPr>
        <w:t>(</w:t>
      </w:r>
      <w:r w:rsidR="00FF0E63" w:rsidRPr="00175900">
        <w:rPr>
          <w:rStyle w:val="st"/>
          <w:szCs w:val="24"/>
          <w:lang w:val="es-ES_tradnl"/>
        </w:rPr>
        <w:t>curso 2012</w:t>
      </w:r>
      <w:r w:rsidR="00FF0E63">
        <w:rPr>
          <w:rStyle w:val="st"/>
          <w:szCs w:val="24"/>
          <w:lang w:val="es-ES_tradnl"/>
        </w:rPr>
        <w:t xml:space="preserve">), </w:t>
      </w:r>
      <w:r w:rsidRPr="00175900">
        <w:rPr>
          <w:szCs w:val="24"/>
          <w:lang w:val="es-ES_tradnl"/>
        </w:rPr>
        <w:t xml:space="preserve">Diplomado en Desarrollo y Cooperación Internacional, del Ministerio de Relaciones Exteriores de El Salvador / </w:t>
      </w:r>
      <w:r w:rsidRPr="00175900">
        <w:rPr>
          <w:rStyle w:val="st"/>
          <w:szCs w:val="24"/>
          <w:lang w:val="es-ES_tradnl"/>
        </w:rPr>
        <w:t>Instituto Especializado de Educación Superio</w:t>
      </w:r>
      <w:r w:rsidR="00FF0E63">
        <w:rPr>
          <w:rStyle w:val="st"/>
          <w:szCs w:val="24"/>
          <w:lang w:val="es-ES_tradnl"/>
        </w:rPr>
        <w:t>r para la Formación Diplomática, San Salvador (El Salvador).</w:t>
      </w:r>
    </w:p>
    <w:p w14:paraId="1384EC82" w14:textId="77777777" w:rsidR="009F68E0" w:rsidRDefault="000A239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0A2391">
        <w:rPr>
          <w:i/>
          <w:color w:val="000000"/>
        </w:rPr>
        <w:lastRenderedPageBreak/>
        <w:t>Enfoques y tendencias de la Cooperación Internacional</w:t>
      </w:r>
      <w:r>
        <w:rPr>
          <w:color w:val="000000"/>
        </w:rPr>
        <w:t xml:space="preserve"> (curso 2010) Es</w:t>
      </w:r>
      <w:r w:rsidR="009F68E0">
        <w:rPr>
          <w:color w:val="000000"/>
        </w:rPr>
        <w:t>pe</w:t>
      </w:r>
      <w:r>
        <w:rPr>
          <w:color w:val="000000"/>
        </w:rPr>
        <w:t>cialización en Cooperación Internacional,</w:t>
      </w:r>
      <w:r w:rsidRPr="00175900">
        <w:rPr>
          <w:color w:val="000000"/>
        </w:rPr>
        <w:t xml:space="preserve"> Instituto de Altos Estudios Nacionales de Ecuador, Quito</w:t>
      </w:r>
      <w:r>
        <w:rPr>
          <w:color w:val="000000"/>
        </w:rPr>
        <w:t xml:space="preserve"> (Ecuador)</w:t>
      </w:r>
      <w:r w:rsidRPr="00175900">
        <w:rPr>
          <w:color w:val="000000"/>
        </w:rPr>
        <w:t>.</w:t>
      </w:r>
    </w:p>
    <w:p w14:paraId="6D71E8AD" w14:textId="77777777" w:rsidR="009F68E0" w:rsidRDefault="009F68E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lang w:eastAsia="ja-JP"/>
        </w:rPr>
      </w:pPr>
    </w:p>
    <w:p w14:paraId="45F8308E" w14:textId="77777777" w:rsidR="009F68E0" w:rsidRDefault="009F68E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lang w:eastAsia="ja-JP"/>
        </w:rPr>
      </w:pPr>
    </w:p>
    <w:p w14:paraId="7678A839" w14:textId="77777777" w:rsidR="00B94F40" w:rsidRDefault="00B94F40">
      <w:pPr>
        <w:rPr>
          <w:i/>
          <w:lang w:eastAsia="ja-JP"/>
        </w:rPr>
      </w:pPr>
      <w:r>
        <w:rPr>
          <w:i/>
          <w:lang w:eastAsia="ja-JP"/>
        </w:rPr>
        <w:br w:type="page"/>
      </w:r>
    </w:p>
    <w:p w14:paraId="0215DB84" w14:textId="15DA659B" w:rsidR="00FF0E63" w:rsidRPr="00F2615F" w:rsidRDefault="00FF0E63" w:rsidP="00F2615F">
      <w:pPr>
        <w:ind w:left="284" w:right="-9" w:hanging="284"/>
        <w:rPr>
          <w:i/>
          <w:lang w:eastAsia="ja-JP"/>
        </w:rPr>
      </w:pPr>
      <w:r w:rsidRPr="009F68E0">
        <w:rPr>
          <w:i/>
          <w:lang w:eastAsia="ja-JP"/>
        </w:rPr>
        <w:lastRenderedPageBreak/>
        <w:t>HISTORIAL INVESTIGADOR</w:t>
      </w:r>
    </w:p>
    <w:p w14:paraId="1B930A95" w14:textId="77777777" w:rsidR="00FF0E63" w:rsidRDefault="00FF0E6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b/>
          <w:szCs w:val="24"/>
          <w:lang w:val="es-ES_tradnl" w:eastAsia="ja-JP"/>
        </w:rPr>
      </w:pPr>
    </w:p>
    <w:p w14:paraId="7309AF60" w14:textId="77777777" w:rsidR="00855A8B" w:rsidRPr="00175900" w:rsidRDefault="009522D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b/>
          <w:szCs w:val="24"/>
          <w:lang w:val="es-ES_tradnl" w:eastAsia="ja-JP"/>
        </w:rPr>
      </w:pPr>
      <w:r>
        <w:rPr>
          <w:b/>
          <w:szCs w:val="24"/>
          <w:lang w:val="es-ES_tradnl" w:eastAsia="ja-JP"/>
        </w:rPr>
        <w:t>P</w:t>
      </w:r>
      <w:r w:rsidR="00FF0E63">
        <w:rPr>
          <w:b/>
          <w:szCs w:val="24"/>
          <w:lang w:val="es-ES_tradnl" w:eastAsia="ja-JP"/>
        </w:rPr>
        <w:t>royectos de investigación</w:t>
      </w:r>
    </w:p>
    <w:p w14:paraId="7384B87E" w14:textId="4F3A17CF" w:rsidR="006519FF" w:rsidRPr="006519FF" w:rsidRDefault="006519FF" w:rsidP="006519FF">
      <w:pPr>
        <w:pStyle w:val="Ttulo1"/>
        <w:ind w:left="284" w:hanging="284"/>
        <w:rPr>
          <w:rFonts w:ascii="Times New Roman" w:hAnsi="Times New Roman"/>
          <w:b w:val="0"/>
          <w:bCs w:val="0"/>
          <w:sz w:val="24"/>
          <w:szCs w:val="24"/>
          <w:lang w:val="es-ES"/>
        </w:rPr>
      </w:pPr>
      <w:r w:rsidRPr="006519FF">
        <w:rPr>
          <w:rFonts w:ascii="Times New Roman" w:hAnsi="Times New Roman"/>
          <w:b w:val="0"/>
          <w:bCs w:val="0"/>
          <w:sz w:val="24"/>
          <w:szCs w:val="24"/>
          <w:lang w:val="es-ES"/>
        </w:rPr>
        <w:t xml:space="preserve">2021-actualidad. Investigador asociado del proyecto internacional </w:t>
      </w:r>
      <w:proofErr w:type="spellStart"/>
      <w:r w:rsidRPr="006519FF">
        <w:rPr>
          <w:rFonts w:ascii="Times New Roman" w:hAnsi="Times New Roman"/>
          <w:b w:val="0"/>
          <w:bCs w:val="0"/>
          <w:sz w:val="24"/>
          <w:szCs w:val="24"/>
          <w:lang w:val="es-ES"/>
        </w:rPr>
        <w:t>Extractivism.de</w:t>
      </w:r>
      <w:proofErr w:type="spellEnd"/>
      <w:r w:rsidRPr="006519FF">
        <w:rPr>
          <w:rFonts w:ascii="Times New Roman" w:hAnsi="Times New Roman"/>
          <w:b w:val="0"/>
          <w:bCs w:val="0"/>
          <w:sz w:val="24"/>
          <w:szCs w:val="24"/>
          <w:lang w:val="es-ES"/>
        </w:rPr>
        <w:t>. Ministerio de Edu</w:t>
      </w:r>
      <w:r w:rsidR="007539B0">
        <w:rPr>
          <w:rFonts w:ascii="Times New Roman" w:hAnsi="Times New Roman"/>
          <w:b w:val="0"/>
          <w:bCs w:val="0"/>
          <w:sz w:val="24"/>
          <w:szCs w:val="24"/>
          <w:lang w:val="es-ES"/>
        </w:rPr>
        <w:t>c</w:t>
      </w:r>
      <w:r w:rsidRPr="006519FF">
        <w:rPr>
          <w:rFonts w:ascii="Times New Roman" w:hAnsi="Times New Roman"/>
          <w:b w:val="0"/>
          <w:bCs w:val="0"/>
          <w:sz w:val="24"/>
          <w:szCs w:val="24"/>
          <w:lang w:val="es-ES"/>
        </w:rPr>
        <w:t xml:space="preserve">ación e Investigación de Alemania (BMBF), Universidad de Kassel, Universidad de Marburgo y </w:t>
      </w:r>
      <w:proofErr w:type="spellStart"/>
      <w:r w:rsidRPr="006519FF">
        <w:rPr>
          <w:rFonts w:ascii="Times New Roman" w:hAnsi="Times New Roman"/>
          <w:b w:val="0"/>
          <w:bCs w:val="0"/>
          <w:sz w:val="24"/>
          <w:szCs w:val="24"/>
          <w:lang w:val="es-ES"/>
        </w:rPr>
        <w:t>Merian</w:t>
      </w:r>
      <w:proofErr w:type="spellEnd"/>
      <w:r w:rsidRPr="006519FF">
        <w:rPr>
          <w:rFonts w:ascii="Times New Roman" w:hAnsi="Times New Roman"/>
          <w:b w:val="0"/>
          <w:bCs w:val="0"/>
          <w:sz w:val="24"/>
          <w:szCs w:val="24"/>
          <w:lang w:val="es-ES"/>
        </w:rPr>
        <w:t xml:space="preserve"> Centre </w:t>
      </w:r>
      <w:proofErr w:type="spellStart"/>
      <w:r w:rsidRPr="006519FF">
        <w:rPr>
          <w:rFonts w:ascii="Times New Roman" w:hAnsi="Times New Roman"/>
          <w:b w:val="0"/>
          <w:bCs w:val="0"/>
          <w:sz w:val="24"/>
          <w:szCs w:val="24"/>
          <w:lang w:val="es-ES"/>
        </w:rPr>
        <w:t>for</w:t>
      </w:r>
      <w:proofErr w:type="spellEnd"/>
      <w:r w:rsidRPr="006519FF">
        <w:rPr>
          <w:rFonts w:ascii="Times New Roman" w:hAnsi="Times New Roman"/>
          <w:b w:val="0"/>
          <w:bCs w:val="0"/>
          <w:sz w:val="24"/>
          <w:szCs w:val="24"/>
          <w:lang w:val="es-ES"/>
        </w:rPr>
        <w:t xml:space="preserve"> </w:t>
      </w:r>
      <w:proofErr w:type="spellStart"/>
      <w:r w:rsidRPr="006519FF">
        <w:rPr>
          <w:rFonts w:ascii="Times New Roman" w:hAnsi="Times New Roman"/>
          <w:b w:val="0"/>
          <w:bCs w:val="0"/>
          <w:sz w:val="24"/>
          <w:szCs w:val="24"/>
          <w:lang w:val="es-ES"/>
        </w:rPr>
        <w:t>Advanced</w:t>
      </w:r>
      <w:proofErr w:type="spellEnd"/>
      <w:r w:rsidRPr="006519FF">
        <w:rPr>
          <w:rFonts w:ascii="Times New Roman" w:hAnsi="Times New Roman"/>
          <w:b w:val="0"/>
          <w:bCs w:val="0"/>
          <w:sz w:val="24"/>
          <w:szCs w:val="24"/>
          <w:lang w:val="es-ES"/>
        </w:rPr>
        <w:t xml:space="preserve"> </w:t>
      </w:r>
      <w:proofErr w:type="spellStart"/>
      <w:r w:rsidRPr="006519FF">
        <w:rPr>
          <w:rFonts w:ascii="Times New Roman" w:hAnsi="Times New Roman"/>
          <w:b w:val="0"/>
          <w:bCs w:val="0"/>
          <w:sz w:val="24"/>
          <w:szCs w:val="24"/>
          <w:lang w:val="es-ES"/>
        </w:rPr>
        <w:t>Studies</w:t>
      </w:r>
      <w:proofErr w:type="spellEnd"/>
      <w:r w:rsidRPr="006519FF">
        <w:rPr>
          <w:rFonts w:ascii="Times New Roman" w:hAnsi="Times New Roman"/>
          <w:b w:val="0"/>
          <w:bCs w:val="0"/>
          <w:sz w:val="24"/>
          <w:szCs w:val="24"/>
          <w:lang w:val="es-ES"/>
        </w:rPr>
        <w:t xml:space="preserve"> in </w:t>
      </w:r>
      <w:proofErr w:type="spellStart"/>
      <w:r w:rsidRPr="006519FF">
        <w:rPr>
          <w:rFonts w:ascii="Times New Roman" w:hAnsi="Times New Roman"/>
          <w:b w:val="0"/>
          <w:bCs w:val="0"/>
          <w:sz w:val="24"/>
          <w:szCs w:val="24"/>
          <w:lang w:val="es-ES"/>
        </w:rPr>
        <w:t>the</w:t>
      </w:r>
      <w:proofErr w:type="spellEnd"/>
      <w:r w:rsidRPr="006519FF">
        <w:rPr>
          <w:rFonts w:ascii="Times New Roman" w:hAnsi="Times New Roman"/>
          <w:b w:val="0"/>
          <w:bCs w:val="0"/>
          <w:sz w:val="24"/>
          <w:szCs w:val="24"/>
          <w:lang w:val="es-ES"/>
        </w:rPr>
        <w:t xml:space="preserve"> </w:t>
      </w:r>
      <w:proofErr w:type="spellStart"/>
      <w:r w:rsidRPr="006519FF">
        <w:rPr>
          <w:rFonts w:ascii="Times New Roman" w:hAnsi="Times New Roman"/>
          <w:b w:val="0"/>
          <w:bCs w:val="0"/>
          <w:sz w:val="24"/>
          <w:szCs w:val="24"/>
          <w:lang w:val="es-ES"/>
        </w:rPr>
        <w:t>Maghreb</w:t>
      </w:r>
      <w:proofErr w:type="spellEnd"/>
      <w:r w:rsidRPr="006519FF">
        <w:rPr>
          <w:rFonts w:ascii="Times New Roman" w:hAnsi="Times New Roman"/>
          <w:b w:val="0"/>
          <w:bCs w:val="0"/>
          <w:sz w:val="24"/>
          <w:szCs w:val="24"/>
          <w:lang w:val="es-ES"/>
        </w:rPr>
        <w:t xml:space="preserve"> (MECAM) de Túnez.</w:t>
      </w:r>
    </w:p>
    <w:p w14:paraId="18FE822E" w14:textId="1A135A87" w:rsidR="00151AF0" w:rsidRDefault="00151AF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Pr>
          <w:szCs w:val="24"/>
          <w:lang w:val="es-ES"/>
        </w:rPr>
        <w:t xml:space="preserve">2019-2020. Investigador asociado del proyecto Erasmus+ </w:t>
      </w:r>
      <w:r w:rsidRPr="00151AF0">
        <w:rPr>
          <w:szCs w:val="24"/>
          <w:lang w:val="es-ES"/>
        </w:rPr>
        <w:t>Fortalecimiento de las capacidades en el ámbito de la juventud</w:t>
      </w:r>
      <w:r>
        <w:rPr>
          <w:szCs w:val="24"/>
          <w:lang w:val="es-ES"/>
        </w:rPr>
        <w:t xml:space="preserve"> titu</w:t>
      </w:r>
      <w:r w:rsidR="00413860">
        <w:rPr>
          <w:szCs w:val="24"/>
          <w:lang w:val="es-ES"/>
        </w:rPr>
        <w:t>la</w:t>
      </w:r>
      <w:r>
        <w:rPr>
          <w:szCs w:val="24"/>
          <w:lang w:val="es-ES"/>
        </w:rPr>
        <w:t>do</w:t>
      </w:r>
      <w:r w:rsidRPr="00151AF0">
        <w:rPr>
          <w:szCs w:val="24"/>
          <w:lang w:val="es-ES"/>
        </w:rPr>
        <w:t xml:space="preserve"> </w:t>
      </w:r>
      <w:r w:rsidR="00413860">
        <w:rPr>
          <w:szCs w:val="24"/>
          <w:lang w:val="es-ES"/>
        </w:rPr>
        <w:t xml:space="preserve">SPEED: </w:t>
      </w:r>
      <w:r w:rsidR="00642678" w:rsidRPr="00642678">
        <w:rPr>
          <w:szCs w:val="24"/>
          <w:lang w:val="es-ES"/>
        </w:rPr>
        <w:t xml:space="preserve">Social </w:t>
      </w:r>
      <w:proofErr w:type="spellStart"/>
      <w:r w:rsidR="00642678" w:rsidRPr="00642678">
        <w:rPr>
          <w:szCs w:val="24"/>
          <w:lang w:val="es-ES"/>
        </w:rPr>
        <w:t>Processes</w:t>
      </w:r>
      <w:proofErr w:type="spellEnd"/>
      <w:r w:rsidR="00642678" w:rsidRPr="00642678">
        <w:rPr>
          <w:szCs w:val="24"/>
          <w:lang w:val="es-ES"/>
        </w:rPr>
        <w:t xml:space="preserve"> </w:t>
      </w:r>
      <w:proofErr w:type="spellStart"/>
      <w:r w:rsidR="00642678" w:rsidRPr="00642678">
        <w:rPr>
          <w:szCs w:val="24"/>
          <w:lang w:val="es-ES"/>
        </w:rPr>
        <w:t>Empowering</w:t>
      </w:r>
      <w:proofErr w:type="spellEnd"/>
      <w:r w:rsidR="00642678" w:rsidRPr="00642678">
        <w:rPr>
          <w:szCs w:val="24"/>
          <w:lang w:val="es-ES"/>
        </w:rPr>
        <w:t xml:space="preserve"> </w:t>
      </w:r>
      <w:proofErr w:type="spellStart"/>
      <w:r w:rsidR="00642678" w:rsidRPr="00642678">
        <w:rPr>
          <w:szCs w:val="24"/>
          <w:lang w:val="es-ES"/>
        </w:rPr>
        <w:t>Entrepreneurship</w:t>
      </w:r>
      <w:proofErr w:type="spellEnd"/>
      <w:r w:rsidR="00642678" w:rsidRPr="00642678">
        <w:rPr>
          <w:szCs w:val="24"/>
          <w:lang w:val="es-ES"/>
        </w:rPr>
        <w:t xml:space="preserve"> </w:t>
      </w:r>
      <w:proofErr w:type="spellStart"/>
      <w:r w:rsidR="00642678" w:rsidRPr="00642678">
        <w:rPr>
          <w:szCs w:val="24"/>
          <w:lang w:val="es-ES"/>
        </w:rPr>
        <w:t>Development</w:t>
      </w:r>
      <w:proofErr w:type="spellEnd"/>
      <w:r w:rsidR="00642678">
        <w:rPr>
          <w:szCs w:val="24"/>
          <w:lang w:val="es-ES"/>
        </w:rPr>
        <w:t>.</w:t>
      </w:r>
      <w:r w:rsidR="00642678" w:rsidRPr="00642678">
        <w:rPr>
          <w:szCs w:val="24"/>
          <w:lang w:val="es-ES"/>
        </w:rPr>
        <w:t xml:space="preserve"> </w:t>
      </w:r>
      <w:proofErr w:type="spellStart"/>
      <w:r w:rsidR="00642678" w:rsidRPr="00642678">
        <w:rPr>
          <w:szCs w:val="24"/>
          <w:lang w:val="es-ES"/>
        </w:rPr>
        <w:t>Capacity</w:t>
      </w:r>
      <w:proofErr w:type="spellEnd"/>
      <w:r w:rsidR="00642678" w:rsidRPr="00642678">
        <w:rPr>
          <w:szCs w:val="24"/>
          <w:lang w:val="es-ES"/>
        </w:rPr>
        <w:t xml:space="preserve"> </w:t>
      </w:r>
      <w:proofErr w:type="spellStart"/>
      <w:r w:rsidR="00642678" w:rsidRPr="00642678">
        <w:rPr>
          <w:szCs w:val="24"/>
          <w:lang w:val="es-ES"/>
        </w:rPr>
        <w:t>Building</w:t>
      </w:r>
      <w:proofErr w:type="spellEnd"/>
      <w:r w:rsidR="00642678" w:rsidRPr="00642678">
        <w:rPr>
          <w:szCs w:val="24"/>
          <w:lang w:val="es-ES"/>
        </w:rPr>
        <w:t xml:space="preserve"> Erasmus Plus, </w:t>
      </w:r>
      <w:proofErr w:type="spellStart"/>
      <w:r w:rsidR="00642678" w:rsidRPr="00642678">
        <w:rPr>
          <w:szCs w:val="24"/>
          <w:lang w:val="es-ES"/>
        </w:rPr>
        <w:t>European</w:t>
      </w:r>
      <w:proofErr w:type="spellEnd"/>
      <w:r w:rsidR="00642678" w:rsidRPr="00642678">
        <w:rPr>
          <w:szCs w:val="24"/>
          <w:lang w:val="es-ES"/>
        </w:rPr>
        <w:t xml:space="preserve"> </w:t>
      </w:r>
      <w:proofErr w:type="spellStart"/>
      <w:r w:rsidR="00642678" w:rsidRPr="00642678">
        <w:rPr>
          <w:szCs w:val="24"/>
          <w:lang w:val="es-ES"/>
        </w:rPr>
        <w:t>Union</w:t>
      </w:r>
      <w:proofErr w:type="spellEnd"/>
      <w:r w:rsidR="00642678" w:rsidRPr="00642678">
        <w:rPr>
          <w:szCs w:val="24"/>
          <w:lang w:val="es-ES"/>
        </w:rPr>
        <w:t xml:space="preserve">. </w:t>
      </w:r>
      <w:proofErr w:type="spellStart"/>
      <w:r w:rsidR="00642678" w:rsidRPr="00642678">
        <w:rPr>
          <w:szCs w:val="24"/>
          <w:lang w:val="es-ES"/>
        </w:rPr>
        <w:t>Associazione</w:t>
      </w:r>
      <w:proofErr w:type="spellEnd"/>
      <w:r w:rsidR="00642678" w:rsidRPr="00642678">
        <w:rPr>
          <w:szCs w:val="24"/>
          <w:lang w:val="es-ES"/>
        </w:rPr>
        <w:t xml:space="preserve"> </w:t>
      </w:r>
      <w:proofErr w:type="spellStart"/>
      <w:r w:rsidR="00642678" w:rsidRPr="00642678">
        <w:rPr>
          <w:szCs w:val="24"/>
          <w:lang w:val="es-ES"/>
        </w:rPr>
        <w:t>Culturale</w:t>
      </w:r>
      <w:proofErr w:type="spellEnd"/>
      <w:r w:rsidR="00642678" w:rsidRPr="00642678">
        <w:rPr>
          <w:szCs w:val="24"/>
          <w:lang w:val="es-ES"/>
        </w:rPr>
        <w:t xml:space="preserve"> Strauss</w:t>
      </w:r>
      <w:r w:rsidR="009B1A67">
        <w:rPr>
          <w:szCs w:val="24"/>
          <w:lang w:val="es-ES"/>
        </w:rPr>
        <w:t>.</w:t>
      </w:r>
    </w:p>
    <w:p w14:paraId="00C3A1EF" w14:textId="3706BFF2" w:rsidR="00151AF0" w:rsidRPr="00151AF0" w:rsidRDefault="00151AF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Pr>
          <w:szCs w:val="24"/>
          <w:lang w:val="es-ES"/>
        </w:rPr>
        <w:t xml:space="preserve">2019. Investigador principal del proyecto </w:t>
      </w:r>
      <w:r w:rsidRPr="00151AF0">
        <w:rPr>
          <w:bCs/>
          <w:i/>
          <w:szCs w:val="24"/>
          <w:lang w:val="es-ES"/>
        </w:rPr>
        <w:t>Recursos naturales extractivos e industrialización en los países andinos</w:t>
      </w:r>
      <w:r>
        <w:rPr>
          <w:bCs/>
          <w:szCs w:val="24"/>
          <w:lang w:val="es-ES"/>
        </w:rPr>
        <w:t>. Consultoría de investigación para la División de Recursos Naturales de la CEPAL.</w:t>
      </w:r>
    </w:p>
    <w:p w14:paraId="0AE7789B" w14:textId="6DC50B5E" w:rsidR="005D1CE8" w:rsidRPr="000259AC" w:rsidRDefault="005D1CE8"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bCs/>
          <w:szCs w:val="24"/>
          <w:u w:val="single"/>
          <w:lang w:val="es-ES"/>
        </w:rPr>
      </w:pPr>
      <w:r w:rsidRPr="000259AC">
        <w:rPr>
          <w:szCs w:val="24"/>
          <w:lang w:val="es-ES"/>
        </w:rPr>
        <w:t xml:space="preserve">2018. </w:t>
      </w:r>
      <w:r w:rsidR="000259AC">
        <w:rPr>
          <w:szCs w:val="24"/>
          <w:lang w:val="es-ES"/>
        </w:rPr>
        <w:t xml:space="preserve">Investigador principal del proyecto </w:t>
      </w:r>
      <w:r w:rsidR="000259AC" w:rsidRPr="000259AC">
        <w:rPr>
          <w:bCs/>
          <w:i/>
          <w:szCs w:val="24"/>
          <w:lang w:val="es-ES"/>
        </w:rPr>
        <w:t xml:space="preserve">Estudio del pensamiento económico de la CEPAL sobre </w:t>
      </w:r>
      <w:r w:rsidR="000259AC">
        <w:rPr>
          <w:bCs/>
          <w:i/>
          <w:szCs w:val="24"/>
          <w:lang w:val="es-ES"/>
        </w:rPr>
        <w:t>recursos naturales</w:t>
      </w:r>
      <w:r w:rsidR="000259AC" w:rsidRPr="000259AC">
        <w:rPr>
          <w:bCs/>
          <w:i/>
          <w:szCs w:val="24"/>
          <w:lang w:val="es-ES"/>
        </w:rPr>
        <w:t>, ambiente y sustentabilidad</w:t>
      </w:r>
      <w:r w:rsidR="000259AC">
        <w:rPr>
          <w:bCs/>
          <w:szCs w:val="24"/>
          <w:lang w:val="es-ES"/>
        </w:rPr>
        <w:t xml:space="preserve">. Consultoría de investigación </w:t>
      </w:r>
      <w:r w:rsidR="00151AF0">
        <w:rPr>
          <w:bCs/>
          <w:szCs w:val="24"/>
          <w:lang w:val="es-ES"/>
        </w:rPr>
        <w:t>para la División de Recursos Naturales de</w:t>
      </w:r>
      <w:r w:rsidR="000259AC">
        <w:rPr>
          <w:bCs/>
          <w:szCs w:val="24"/>
          <w:lang w:val="es-ES"/>
        </w:rPr>
        <w:t xml:space="preserve"> la CEPAL.</w:t>
      </w:r>
    </w:p>
    <w:p w14:paraId="6D0A7F6A" w14:textId="77777777" w:rsidR="007D5416" w:rsidRPr="00175900" w:rsidRDefault="007D5416"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2017. Tutor del proyecto presentado por Diego Hernández Acuña, “</w:t>
      </w:r>
      <w:proofErr w:type="spellStart"/>
      <w:r w:rsidRPr="00175900">
        <w:rPr>
          <w:szCs w:val="24"/>
          <w:lang w:val="es-ES_tradnl"/>
        </w:rPr>
        <w:t>Pandillismo</w:t>
      </w:r>
      <w:proofErr w:type="spellEnd"/>
      <w:r w:rsidRPr="00175900">
        <w:rPr>
          <w:szCs w:val="24"/>
          <w:lang w:val="es-ES_tradnl"/>
        </w:rPr>
        <w:t xml:space="preserve"> en Cartagena de indias: Grupos prioritarios para una cooperación a favor de la paz y la reconciliación”</w:t>
      </w:r>
      <w:r w:rsidR="00D650A3" w:rsidRPr="00175900">
        <w:rPr>
          <w:szCs w:val="24"/>
          <w:lang w:val="es-ES_tradnl"/>
        </w:rPr>
        <w:t xml:space="preserve">, de la Convocatoria nacional: jóvenes investigadores e innovadores por la paz 2017 </w:t>
      </w:r>
      <w:proofErr w:type="gramStart"/>
      <w:r w:rsidR="00D650A3" w:rsidRPr="00175900">
        <w:rPr>
          <w:szCs w:val="24"/>
          <w:lang w:val="es-ES_tradnl"/>
        </w:rPr>
        <w:t xml:space="preserve">de </w:t>
      </w:r>
      <w:r w:rsidR="009522D5">
        <w:rPr>
          <w:szCs w:val="24"/>
          <w:lang w:val="es-ES_tradnl"/>
        </w:rPr>
        <w:t xml:space="preserve"> </w:t>
      </w:r>
      <w:r w:rsidR="009522D5" w:rsidRPr="002B567A">
        <w:rPr>
          <w:szCs w:val="24"/>
          <w:lang w:val="es-ES_tradnl" w:eastAsia="ja-JP"/>
        </w:rPr>
        <w:t>(</w:t>
      </w:r>
      <w:proofErr w:type="gramEnd"/>
      <w:r w:rsidR="009522D5" w:rsidRPr="002B567A">
        <w:rPr>
          <w:bCs/>
          <w:szCs w:val="24"/>
          <w:lang w:val="es-ES_tradnl" w:eastAsia="ja-JP"/>
        </w:rPr>
        <w:t xml:space="preserve">Departamento Administrativo de Ciencia, Tecnología e Innovación del Gobierno </w:t>
      </w:r>
      <w:r w:rsidR="009522D5" w:rsidRPr="00A901E5">
        <w:rPr>
          <w:bCs/>
          <w:szCs w:val="24"/>
          <w:lang w:val="es-ES" w:eastAsia="ja-JP"/>
        </w:rPr>
        <w:t>de Colombia)</w:t>
      </w:r>
      <w:r w:rsidR="00D650A3" w:rsidRPr="00175900">
        <w:rPr>
          <w:szCs w:val="24"/>
          <w:lang w:val="es-ES_tradnl"/>
        </w:rPr>
        <w:t>. </w:t>
      </w:r>
    </w:p>
    <w:p w14:paraId="46C6ECAF" w14:textId="77777777" w:rsidR="00914016" w:rsidRPr="00175900" w:rsidRDefault="00914016"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2016-2018. Investigador principal del proyecto “Bienestar subjetivo y desarrollo humano: explicando la paradoja latinoamericana”, de la Convocatoria de ayudas a la realización de proyectos para potenciar la creación y consolidación de Grupos de Investigación Emergentes de la Universidad de Cantabria</w:t>
      </w:r>
      <w:r w:rsidR="000259AC">
        <w:rPr>
          <w:szCs w:val="24"/>
          <w:lang w:val="es-ES_tradnl"/>
        </w:rPr>
        <w:t>.</w:t>
      </w:r>
    </w:p>
    <w:p w14:paraId="5872D40F" w14:textId="1659DE72" w:rsidR="00867114" w:rsidRPr="00175900" w:rsidRDefault="00867114"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2013.</w:t>
      </w:r>
      <w:r w:rsidR="008B366B">
        <w:rPr>
          <w:szCs w:val="24"/>
          <w:lang w:val="es-ES_tradnl"/>
        </w:rPr>
        <w:t xml:space="preserve"> </w:t>
      </w:r>
      <w:proofErr w:type="gramStart"/>
      <w:r w:rsidRPr="00175900">
        <w:rPr>
          <w:szCs w:val="24"/>
          <w:lang w:val="es-ES_tradnl"/>
        </w:rPr>
        <w:t>Director</w:t>
      </w:r>
      <w:proofErr w:type="gramEnd"/>
      <w:r w:rsidR="008B366B">
        <w:rPr>
          <w:szCs w:val="24"/>
          <w:lang w:val="es-ES_tradnl"/>
        </w:rPr>
        <w:t xml:space="preserve"> </w:t>
      </w:r>
      <w:r w:rsidRPr="00175900">
        <w:rPr>
          <w:szCs w:val="24"/>
          <w:lang w:val="es-ES_tradnl"/>
        </w:rPr>
        <w:t xml:space="preserve">del convenio </w:t>
      </w:r>
      <w:r w:rsidR="009522D5">
        <w:rPr>
          <w:szCs w:val="24"/>
          <w:lang w:val="es-ES_tradnl"/>
        </w:rPr>
        <w:t xml:space="preserve">de </w:t>
      </w:r>
      <w:r w:rsidRPr="00175900">
        <w:rPr>
          <w:szCs w:val="24"/>
          <w:lang w:val="es-ES_tradnl"/>
        </w:rPr>
        <w:t>colaboración entre la Universidad de Cantabria y la Fundación Fondo Cantabria Coopera para la formación en Educación para el Desarrollo en el ámbito municipal.</w:t>
      </w:r>
    </w:p>
    <w:p w14:paraId="483E1F29" w14:textId="6CC0FE12"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2012.</w:t>
      </w:r>
      <w:r w:rsidR="00E640EC">
        <w:rPr>
          <w:szCs w:val="24"/>
          <w:lang w:val="es-ES_tradnl"/>
        </w:rPr>
        <w:t xml:space="preserve"> </w:t>
      </w:r>
      <w:proofErr w:type="gramStart"/>
      <w:r w:rsidRPr="00175900">
        <w:rPr>
          <w:szCs w:val="24"/>
          <w:lang w:val="es-ES_tradnl"/>
        </w:rPr>
        <w:t>Director</w:t>
      </w:r>
      <w:proofErr w:type="gramEnd"/>
      <w:r w:rsidR="00E640EC">
        <w:rPr>
          <w:szCs w:val="24"/>
          <w:lang w:val="es-ES_tradnl"/>
        </w:rPr>
        <w:t xml:space="preserve"> </w:t>
      </w:r>
      <w:r w:rsidRPr="00175900">
        <w:rPr>
          <w:szCs w:val="24"/>
          <w:lang w:val="es-ES_tradnl"/>
        </w:rPr>
        <w:t>de la acción integrada del Programa de Cooperación Interuniversitaria e Investigación Científica de la AECID, “Mención en Cooperación al desarrollo dentro la Maestría en Relaciones Internacionales de la Universidad Andina Simón Bolívar de Ecuador”.</w:t>
      </w:r>
    </w:p>
    <w:p w14:paraId="123E4E53" w14:textId="30349626" w:rsidR="00867114" w:rsidRPr="00175900" w:rsidRDefault="00867114"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 xml:space="preserve">2011-13. Investigador asociado </w:t>
      </w:r>
      <w:r w:rsidR="000259AC">
        <w:rPr>
          <w:szCs w:val="24"/>
          <w:lang w:val="es-ES_tradnl"/>
        </w:rPr>
        <w:t>d</w:t>
      </w:r>
      <w:r w:rsidRPr="00175900">
        <w:rPr>
          <w:szCs w:val="24"/>
          <w:lang w:val="es-ES_tradnl"/>
        </w:rPr>
        <w:t xml:space="preserve">el proyecto de la Convocatoria Abierta y Permanente de la </w:t>
      </w:r>
      <w:r w:rsidR="009522D5">
        <w:rPr>
          <w:szCs w:val="24"/>
          <w:lang w:val="es-ES_tradnl"/>
        </w:rPr>
        <w:t>Agencia Española de Cooperación Internacional para el Desarrollo (</w:t>
      </w:r>
      <w:r w:rsidRPr="00175900">
        <w:rPr>
          <w:szCs w:val="24"/>
          <w:lang w:val="es-ES_tradnl"/>
        </w:rPr>
        <w:t>AECID</w:t>
      </w:r>
      <w:r w:rsidR="009522D5">
        <w:rPr>
          <w:szCs w:val="24"/>
          <w:lang w:val="es-ES_tradnl"/>
        </w:rPr>
        <w:t>)</w:t>
      </w:r>
      <w:r w:rsidRPr="00175900">
        <w:rPr>
          <w:szCs w:val="24"/>
          <w:lang w:val="es-ES_tradnl"/>
        </w:rPr>
        <w:t xml:space="preserve"> “Competencias profesionales en cooperación internacional para el desarrollo: análisis exploratorio y diseño de un</w:t>
      </w:r>
      <w:r w:rsidR="00BE1C8C">
        <w:rPr>
          <w:szCs w:val="24"/>
          <w:lang w:val="es-ES_tradnl"/>
        </w:rPr>
        <w:t xml:space="preserve"> itinerario formativo integral”, dirigido por Marta Guijarro.</w:t>
      </w:r>
    </w:p>
    <w:p w14:paraId="7B4F853D" w14:textId="77777777" w:rsidR="00867114" w:rsidRPr="00175900" w:rsidRDefault="00867114"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 xml:space="preserve">2011-13. Director del proyecto de la Convocatoria Abierta y Permanente de la </w:t>
      </w:r>
      <w:r w:rsidR="009522D5">
        <w:rPr>
          <w:szCs w:val="24"/>
          <w:lang w:val="es-ES_tradnl"/>
        </w:rPr>
        <w:t>Agencia Española de Cooperación Internacional para el Desarrollo (</w:t>
      </w:r>
      <w:r w:rsidRPr="00175900">
        <w:rPr>
          <w:szCs w:val="24"/>
          <w:lang w:val="es-ES_tradnl"/>
        </w:rPr>
        <w:t>AECID</w:t>
      </w:r>
      <w:r w:rsidR="009522D5">
        <w:rPr>
          <w:szCs w:val="24"/>
          <w:lang w:val="es-ES_tradnl"/>
        </w:rPr>
        <w:t>)</w:t>
      </w:r>
      <w:r w:rsidRPr="00175900">
        <w:rPr>
          <w:szCs w:val="24"/>
          <w:lang w:val="es-ES_tradnl"/>
        </w:rPr>
        <w:t xml:space="preserve"> “Incrementados los niveles de acceso a la información generada por el sistema de cooperación internacional para el desarrollo a través de la puesta en marcha de un Sistema de Vigilancia Sectorial”.</w:t>
      </w:r>
    </w:p>
    <w:p w14:paraId="34B7731E" w14:textId="03C1360A"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rPr>
      </w:pPr>
      <w:r w:rsidRPr="00175900">
        <w:rPr>
          <w:szCs w:val="24"/>
          <w:lang w:val="es-ES_tradnl" w:eastAsia="ja-JP"/>
        </w:rPr>
        <w:t xml:space="preserve">2011-12. Investigador asociado </w:t>
      </w:r>
      <w:r w:rsidR="000259AC">
        <w:rPr>
          <w:szCs w:val="24"/>
          <w:lang w:val="es-ES_tradnl" w:eastAsia="ja-JP"/>
        </w:rPr>
        <w:t>d</w:t>
      </w:r>
      <w:r w:rsidRPr="00175900">
        <w:rPr>
          <w:szCs w:val="24"/>
          <w:lang w:val="es-ES_tradnl" w:eastAsia="ja-JP"/>
        </w:rPr>
        <w:t xml:space="preserve">el proyecto </w:t>
      </w:r>
      <w:r w:rsidRPr="00175900">
        <w:rPr>
          <w:i/>
          <w:szCs w:val="24"/>
          <w:lang w:val="es-ES_tradnl" w:eastAsia="ja-JP"/>
        </w:rPr>
        <w:t>La política española de cooperación internacional al desarrollo</w:t>
      </w:r>
      <w:r w:rsidR="00BE1C8C">
        <w:rPr>
          <w:szCs w:val="24"/>
          <w:lang w:val="es-ES_tradnl" w:eastAsia="ja-JP"/>
        </w:rPr>
        <w:t xml:space="preserve">, del Real Instituto Elcano, dirigido por Iliana </w:t>
      </w:r>
      <w:proofErr w:type="spellStart"/>
      <w:r w:rsidR="00BE1C8C">
        <w:rPr>
          <w:szCs w:val="24"/>
          <w:lang w:val="es-ES_tradnl" w:eastAsia="ja-JP"/>
        </w:rPr>
        <w:t>Olivié</w:t>
      </w:r>
      <w:proofErr w:type="spellEnd"/>
      <w:r w:rsidR="00BE1C8C">
        <w:rPr>
          <w:szCs w:val="24"/>
          <w:lang w:val="es-ES_tradnl" w:eastAsia="ja-JP"/>
        </w:rPr>
        <w:t>.</w:t>
      </w:r>
    </w:p>
    <w:p w14:paraId="7CC80669" w14:textId="77777777" w:rsidR="00715E43" w:rsidRPr="00175900" w:rsidRDefault="00A94934"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 xml:space="preserve">2011. Investigador principal del proyecto </w:t>
      </w:r>
      <w:r w:rsidRPr="00175900">
        <w:rPr>
          <w:i/>
          <w:szCs w:val="24"/>
          <w:lang w:val="es-ES_tradnl"/>
        </w:rPr>
        <w:t>Organización del Congreso Internacional de Estudios del Desarrollo: “Desafíos de los Estudios del Desarrollo”</w:t>
      </w:r>
      <w:r w:rsidRPr="00175900">
        <w:rPr>
          <w:szCs w:val="24"/>
          <w:lang w:val="es-ES_tradnl"/>
        </w:rPr>
        <w:t>, Subprograma de Acciones Complementarias a Proyectos de Investigación Fundamental No Orientada, Secretaría de Estado de Investigación, Desarrollo e Innovación (</w:t>
      </w:r>
      <w:r w:rsidRPr="00175900">
        <w:rPr>
          <w:szCs w:val="24"/>
          <w:lang w:val="es-ES" w:eastAsia="es-ES"/>
        </w:rPr>
        <w:t>Ministerio de Economía y Competitividad), CSO2011-15699-E</w:t>
      </w:r>
      <w:r w:rsidR="000259AC">
        <w:rPr>
          <w:szCs w:val="24"/>
          <w:lang w:val="es-ES" w:eastAsia="es-ES"/>
        </w:rPr>
        <w:t>.</w:t>
      </w:r>
    </w:p>
    <w:p w14:paraId="20AAD30C" w14:textId="38B4247B"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lastRenderedPageBreak/>
        <w:t xml:space="preserve">2011. </w:t>
      </w:r>
      <w:proofErr w:type="gramStart"/>
      <w:r w:rsidRPr="00175900">
        <w:rPr>
          <w:szCs w:val="24"/>
          <w:lang w:val="es-ES_tradnl"/>
        </w:rPr>
        <w:t>Director</w:t>
      </w:r>
      <w:proofErr w:type="gramEnd"/>
      <w:r w:rsidR="008B366B">
        <w:rPr>
          <w:szCs w:val="24"/>
          <w:lang w:val="es-ES_tradnl"/>
        </w:rPr>
        <w:t xml:space="preserve"> </w:t>
      </w:r>
      <w:r w:rsidRPr="00175900">
        <w:rPr>
          <w:szCs w:val="24"/>
          <w:lang w:val="es-ES_tradnl"/>
        </w:rPr>
        <w:t>de la acción preparatoria del Programa de Cooperación Interuniversitaria e Investigación Científica de la AECID, “Taller para el diseño y planificación de una mención en Cooperación al desarrollo dentro la Maestría en Relaciones Internacionales de la Universidad Andina Simón Bolívar de Ecuador”.</w:t>
      </w:r>
    </w:p>
    <w:p w14:paraId="546F3239" w14:textId="77777777"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 xml:space="preserve">2010-12. Investigador asociado </w:t>
      </w:r>
      <w:r w:rsidR="000259AC">
        <w:rPr>
          <w:szCs w:val="24"/>
          <w:lang w:val="es-ES_tradnl"/>
        </w:rPr>
        <w:t>d</w:t>
      </w:r>
      <w:r w:rsidRPr="00175900">
        <w:rPr>
          <w:szCs w:val="24"/>
          <w:lang w:val="es-ES_tradnl"/>
        </w:rPr>
        <w:t xml:space="preserve">el proyecto </w:t>
      </w:r>
      <w:r w:rsidRPr="00175900">
        <w:rPr>
          <w:i/>
          <w:szCs w:val="24"/>
          <w:lang w:val="es-ES_tradnl"/>
        </w:rPr>
        <w:t>Intervención autónoma y heterónoma en la responsabilidad social de la empresa</w:t>
      </w:r>
      <w:r w:rsidRPr="00175900">
        <w:rPr>
          <w:szCs w:val="24"/>
          <w:lang w:val="es-ES_tradnl"/>
        </w:rPr>
        <w:t>,</w:t>
      </w:r>
      <w:r w:rsidR="0054595D" w:rsidRPr="00175900">
        <w:rPr>
          <w:szCs w:val="24"/>
          <w:lang w:val="es-ES_tradnl"/>
        </w:rPr>
        <w:t xml:space="preserve"> Convocatoria de Proyectos de Investigación Fundamental, </w:t>
      </w:r>
      <w:r w:rsidRPr="00175900">
        <w:rPr>
          <w:szCs w:val="24"/>
          <w:lang w:val="es-ES_tradnl"/>
        </w:rPr>
        <w:t>Ministerio de Ciencia e Innovación</w:t>
      </w:r>
      <w:r w:rsidR="009522D5">
        <w:rPr>
          <w:szCs w:val="24"/>
          <w:lang w:val="es-ES_tradnl"/>
        </w:rPr>
        <w:t>, DER2009-14370, dirigido por Lourdes López Cumbre.</w:t>
      </w:r>
    </w:p>
    <w:p w14:paraId="48E69DC2" w14:textId="77777777"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 xml:space="preserve">2009-11. </w:t>
      </w:r>
      <w:r w:rsidRPr="00175900">
        <w:rPr>
          <w:szCs w:val="24"/>
          <w:lang w:val="es-ES_tradnl"/>
        </w:rPr>
        <w:t xml:space="preserve">Director del Proyecto de I+D+i </w:t>
      </w:r>
      <w:r w:rsidRPr="00175900">
        <w:rPr>
          <w:i/>
          <w:szCs w:val="24"/>
          <w:lang w:val="es-ES_tradnl"/>
        </w:rPr>
        <w:t>Implementación del programa de Responsabilidad Social Corporativa de SNIACE</w:t>
      </w:r>
      <w:r w:rsidRPr="00175900">
        <w:rPr>
          <w:szCs w:val="24"/>
          <w:lang w:val="es-ES_tradnl"/>
        </w:rPr>
        <w:t xml:space="preserve"> </w:t>
      </w:r>
      <w:r w:rsidRPr="00175900">
        <w:rPr>
          <w:szCs w:val="24"/>
          <w:lang w:val="es-ES_tradnl" w:eastAsia="ja-JP"/>
        </w:rPr>
        <w:t>en el marco del Convenio de colaboración</w:t>
      </w:r>
      <w:r w:rsidRPr="00175900">
        <w:rPr>
          <w:szCs w:val="24"/>
          <w:lang w:val="es-ES_tradnl"/>
        </w:rPr>
        <w:t xml:space="preserve"> entre la Sociedad Nacional de Industrias y Aplicaciones de Celulosa Española, S.A. y la Universidad de Cantabria.</w:t>
      </w:r>
    </w:p>
    <w:p w14:paraId="523EE847" w14:textId="77777777"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 xml:space="preserve">2009-10. Director del Proyecto </w:t>
      </w:r>
      <w:r w:rsidRPr="00175900">
        <w:rPr>
          <w:i/>
          <w:szCs w:val="24"/>
          <w:lang w:val="es-ES_tradnl"/>
        </w:rPr>
        <w:t>Elaboración de un Manual de la cooperación descentralizada y un Atlas de la cooperación descentralizada de Cantabria</w:t>
      </w:r>
      <w:r w:rsidRPr="00175900">
        <w:rPr>
          <w:szCs w:val="24"/>
          <w:lang w:val="es-ES_tradnl" w:eastAsia="ja-JP"/>
        </w:rPr>
        <w:t xml:space="preserve"> en el marco del Convenio de colaboración</w:t>
      </w:r>
      <w:r w:rsidRPr="00175900">
        <w:rPr>
          <w:szCs w:val="24"/>
          <w:lang w:val="es-ES_tradnl"/>
        </w:rPr>
        <w:t xml:space="preserve"> entre la Fundación Fondo Cantabria Coopera y la Universidad de Cantabria.</w:t>
      </w:r>
    </w:p>
    <w:p w14:paraId="5261CC99" w14:textId="77777777"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2008-10. Investigador asociado </w:t>
      </w:r>
      <w:r w:rsidR="000259AC">
        <w:rPr>
          <w:szCs w:val="24"/>
          <w:lang w:val="es-ES_tradnl" w:eastAsia="ja-JP"/>
        </w:rPr>
        <w:t>d</w:t>
      </w:r>
      <w:r w:rsidRPr="00175900">
        <w:rPr>
          <w:szCs w:val="24"/>
          <w:lang w:val="es-ES_tradnl" w:eastAsia="ja-JP"/>
        </w:rPr>
        <w:t xml:space="preserve">el proyecto </w:t>
      </w:r>
      <w:r w:rsidRPr="00175900">
        <w:rPr>
          <w:i/>
          <w:szCs w:val="24"/>
          <w:lang w:val="es-ES_tradnl" w:eastAsia="ja-JP"/>
        </w:rPr>
        <w:t>Las perspectivas de América Latina ante la nueva agenda global de desarrollo y la coordinación de las políticas geográficas de los donantes</w:t>
      </w:r>
      <w:r w:rsidRPr="00175900">
        <w:rPr>
          <w:szCs w:val="24"/>
          <w:lang w:val="es-ES_tradnl" w:eastAsia="ja-JP"/>
        </w:rPr>
        <w:t xml:space="preserve">, financiado por la Agencia Española de Cooperación Internacional para el Desarrollo </w:t>
      </w:r>
      <w:r w:rsidR="000259AC">
        <w:rPr>
          <w:szCs w:val="24"/>
          <w:lang w:val="es-ES_tradnl" w:eastAsia="ja-JP"/>
        </w:rPr>
        <w:t>dirigido por</w:t>
      </w:r>
      <w:r w:rsidRPr="00175900">
        <w:rPr>
          <w:szCs w:val="24"/>
          <w:lang w:val="es-ES_tradnl" w:eastAsia="ja-JP"/>
        </w:rPr>
        <w:t xml:space="preserve"> Sergio Tezanos.</w:t>
      </w:r>
    </w:p>
    <w:p w14:paraId="0CF2FD80" w14:textId="77777777"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2008. Co-director del Proyecto de I+D </w:t>
      </w:r>
      <w:r w:rsidRPr="00175900">
        <w:rPr>
          <w:i/>
          <w:szCs w:val="24"/>
          <w:lang w:val="es-ES_tradnl" w:eastAsia="ja-JP"/>
        </w:rPr>
        <w:t>Plan de Acción Internacional de la Acuicultura Española</w:t>
      </w:r>
      <w:r w:rsidRPr="00175900">
        <w:rPr>
          <w:szCs w:val="24"/>
          <w:lang w:val="es-ES_tradnl" w:eastAsia="ja-JP"/>
        </w:rPr>
        <w:t>, financiado en el marco del Convenio de Colaboración entre ARPA &amp; Asociados S.A. y la Universidad de Cantabria.</w:t>
      </w:r>
    </w:p>
    <w:p w14:paraId="60F3CAE6" w14:textId="77777777"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2007-09. Director del Proyecto de I+D </w:t>
      </w:r>
      <w:r w:rsidRPr="00175900">
        <w:rPr>
          <w:i/>
          <w:szCs w:val="24"/>
          <w:lang w:val="es-ES_tradnl" w:eastAsia="ja-JP"/>
        </w:rPr>
        <w:t>Análisis de la emigración cántabra de éxito en el mundo</w:t>
      </w:r>
      <w:r w:rsidRPr="00175900">
        <w:rPr>
          <w:szCs w:val="24"/>
          <w:lang w:val="es-ES_tradnl" w:eastAsia="ja-JP"/>
        </w:rPr>
        <w:t xml:space="preserve">, financiado </w:t>
      </w:r>
      <w:bookmarkStart w:id="0" w:name="OLE_LINK1"/>
      <w:bookmarkStart w:id="1" w:name="OLE_LINK2"/>
      <w:r w:rsidRPr="00175900">
        <w:rPr>
          <w:szCs w:val="24"/>
          <w:lang w:val="es-ES_tradnl" w:eastAsia="ja-JP"/>
        </w:rPr>
        <w:t>en el marco del Convenio de colaboración</w:t>
      </w:r>
      <w:bookmarkEnd w:id="0"/>
      <w:bookmarkEnd w:id="1"/>
      <w:r w:rsidRPr="00175900">
        <w:rPr>
          <w:szCs w:val="24"/>
          <w:lang w:val="es-ES_tradnl" w:eastAsia="ja-JP"/>
        </w:rPr>
        <w:t xml:space="preserve"> entre el Gobierno de Cantabria y la Universidad de Cantabria.</w:t>
      </w:r>
    </w:p>
    <w:p w14:paraId="03BBCAA0" w14:textId="3CDAB6AB"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2006. </w:t>
      </w:r>
      <w:proofErr w:type="gramStart"/>
      <w:r w:rsidRPr="00175900">
        <w:rPr>
          <w:szCs w:val="24"/>
          <w:lang w:val="es-ES_tradnl" w:eastAsia="ja-JP"/>
        </w:rPr>
        <w:t>Director</w:t>
      </w:r>
      <w:proofErr w:type="gramEnd"/>
      <w:r w:rsidR="008B366B">
        <w:rPr>
          <w:szCs w:val="24"/>
          <w:lang w:val="es-ES_tradnl" w:eastAsia="ja-JP"/>
        </w:rPr>
        <w:t xml:space="preserve"> </w:t>
      </w:r>
      <w:r w:rsidRPr="00175900">
        <w:rPr>
          <w:szCs w:val="24"/>
          <w:lang w:val="es-ES_tradnl" w:eastAsia="ja-JP"/>
        </w:rPr>
        <w:t xml:space="preserve">del Proyecto de I+D titulado </w:t>
      </w:r>
      <w:r w:rsidRPr="00175900">
        <w:rPr>
          <w:i/>
          <w:szCs w:val="24"/>
          <w:lang w:val="es-ES_tradnl" w:eastAsia="ja-JP"/>
        </w:rPr>
        <w:t xml:space="preserve">Empresarios cántabros en Guatemala, </w:t>
      </w:r>
      <w:r w:rsidRPr="00175900">
        <w:rPr>
          <w:szCs w:val="24"/>
          <w:lang w:val="es-ES_tradnl" w:eastAsia="ja-JP"/>
        </w:rPr>
        <w:t>financiado en el marco del Convenio de colaboración entre el Gobierno de Cantabria y la Universidad de Cantabria.</w:t>
      </w:r>
    </w:p>
    <w:p w14:paraId="56591345" w14:textId="77777777" w:rsidR="00715E43" w:rsidRPr="00175900" w:rsidRDefault="0053436E"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2004-0</w:t>
      </w:r>
      <w:r w:rsidR="00715E43" w:rsidRPr="00175900">
        <w:rPr>
          <w:szCs w:val="24"/>
          <w:lang w:val="es-ES_tradnl" w:eastAsia="ja-JP"/>
        </w:rPr>
        <w:t xml:space="preserve">5. Director del Proyecto de I+D </w:t>
      </w:r>
      <w:r w:rsidR="00715E43" w:rsidRPr="00175900">
        <w:rPr>
          <w:i/>
          <w:szCs w:val="24"/>
          <w:lang w:val="es-ES_tradnl" w:eastAsia="ja-JP"/>
        </w:rPr>
        <w:t xml:space="preserve">Empresarios cántabros en México, </w:t>
      </w:r>
      <w:r w:rsidR="00715E43" w:rsidRPr="00175900">
        <w:rPr>
          <w:szCs w:val="24"/>
          <w:lang w:val="es-ES_tradnl" w:eastAsia="ja-JP"/>
        </w:rPr>
        <w:t>financiado en el marco del Convenio de colaboración entre el Gobierno de Cantabria y la Universidad de Cantabria.</w:t>
      </w:r>
    </w:p>
    <w:p w14:paraId="32453248" w14:textId="77777777"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2004. </w:t>
      </w:r>
      <w:proofErr w:type="gramStart"/>
      <w:r w:rsidRPr="00175900">
        <w:rPr>
          <w:szCs w:val="24"/>
          <w:lang w:val="es-ES_tradnl" w:eastAsia="ja-JP"/>
        </w:rPr>
        <w:t>Director</w:t>
      </w:r>
      <w:proofErr w:type="gramEnd"/>
      <w:r w:rsidRPr="00175900">
        <w:rPr>
          <w:szCs w:val="24"/>
          <w:lang w:val="es-ES_tradnl" w:eastAsia="ja-JP"/>
        </w:rPr>
        <w:t xml:space="preserve"> del Proyecto de I+D </w:t>
      </w:r>
      <w:r w:rsidRPr="00175900">
        <w:rPr>
          <w:i/>
          <w:szCs w:val="24"/>
          <w:lang w:val="es-ES_tradnl" w:eastAsia="ja-JP"/>
        </w:rPr>
        <w:t>Observatorio Ocupacional y Centro de Iniciativas de Empleo</w:t>
      </w:r>
      <w:r w:rsidRPr="00175900">
        <w:rPr>
          <w:szCs w:val="24"/>
          <w:lang w:val="es-ES_tradnl" w:eastAsia="ja-JP"/>
        </w:rPr>
        <w:t>, financiado en el marco del Convenio de colaboración entre la Fundación Formación y Empleo (FOREM) y la Universidad de Cantabria.</w:t>
      </w:r>
    </w:p>
    <w:p w14:paraId="23A6C36F" w14:textId="77777777"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1999. </w:t>
      </w:r>
      <w:proofErr w:type="gramStart"/>
      <w:r w:rsidRPr="00175900">
        <w:rPr>
          <w:szCs w:val="24"/>
          <w:lang w:val="es-ES_tradnl" w:eastAsia="ja-JP"/>
        </w:rPr>
        <w:t>Director</w:t>
      </w:r>
      <w:proofErr w:type="gramEnd"/>
      <w:r w:rsidRPr="00175900">
        <w:rPr>
          <w:szCs w:val="24"/>
          <w:lang w:val="es-ES_tradnl" w:eastAsia="ja-JP"/>
        </w:rPr>
        <w:t xml:space="preserve"> del Proyecto de I+D </w:t>
      </w:r>
      <w:r w:rsidRPr="00175900">
        <w:rPr>
          <w:i/>
          <w:szCs w:val="24"/>
          <w:lang w:val="es-ES_tradnl" w:eastAsia="ja-JP"/>
        </w:rPr>
        <w:t>Cantabria en el ranking español de la calidad (física) de vida, 1860-1960</w:t>
      </w:r>
      <w:r w:rsidRPr="00175900">
        <w:rPr>
          <w:szCs w:val="24"/>
          <w:lang w:val="es-ES_tradnl" w:eastAsia="ja-JP"/>
        </w:rPr>
        <w:t>, financiado en el marco del Convenio de colaboración entre Caja Cantabria y la Universidad de Cantabria.</w:t>
      </w:r>
    </w:p>
    <w:p w14:paraId="4FA4338B" w14:textId="77777777" w:rsidR="00855A8B" w:rsidRPr="00175900" w:rsidRDefault="00855A8B"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1994-97. Investigador asociado </w:t>
      </w:r>
      <w:r w:rsidR="000259AC">
        <w:rPr>
          <w:szCs w:val="24"/>
          <w:lang w:val="es-ES_tradnl" w:eastAsia="ja-JP"/>
        </w:rPr>
        <w:t>d</w:t>
      </w:r>
      <w:r w:rsidRPr="00175900">
        <w:rPr>
          <w:szCs w:val="24"/>
          <w:lang w:val="es-ES_tradnl" w:eastAsia="ja-JP"/>
        </w:rPr>
        <w:t xml:space="preserve">el Proyecto DGICYT PB93-0215-01 del Departamento de Historia e Instituciones Económicas de la Universidad de Valladolid, </w:t>
      </w:r>
      <w:r w:rsidRPr="00175900">
        <w:rPr>
          <w:i/>
          <w:szCs w:val="24"/>
          <w:lang w:val="es-ES_tradnl" w:eastAsia="ja-JP"/>
        </w:rPr>
        <w:t xml:space="preserve">Demanda y mercado en Castilla (poder adquisitivo, niveles de vida, pautas de consumo y comercialización, 1750-1914), </w:t>
      </w:r>
      <w:r w:rsidRPr="00175900">
        <w:rPr>
          <w:szCs w:val="24"/>
          <w:lang w:val="es-ES_tradnl" w:eastAsia="ja-JP"/>
        </w:rPr>
        <w:t>dirigido por Bartolomé Yun.</w:t>
      </w:r>
    </w:p>
    <w:p w14:paraId="695A3A81" w14:textId="77777777" w:rsidR="000719FB" w:rsidRPr="00175900" w:rsidRDefault="000719FB"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_tradnl" w:eastAsia="ja-JP"/>
        </w:rPr>
      </w:pPr>
    </w:p>
    <w:p w14:paraId="45834CFE" w14:textId="77777777" w:rsidR="00855A8B" w:rsidRPr="00175900" w:rsidRDefault="009522D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b/>
          <w:szCs w:val="24"/>
          <w:lang w:val="es-ES_tradnl" w:eastAsia="ja-JP"/>
        </w:rPr>
      </w:pPr>
      <w:r>
        <w:rPr>
          <w:b/>
          <w:szCs w:val="24"/>
          <w:lang w:val="es-ES_tradnl" w:eastAsia="ja-JP"/>
        </w:rPr>
        <w:t>P</w:t>
      </w:r>
      <w:r w:rsidRPr="00175900">
        <w:rPr>
          <w:b/>
          <w:szCs w:val="24"/>
          <w:lang w:val="es-ES_tradnl" w:eastAsia="ja-JP"/>
        </w:rPr>
        <w:t>ublicaciones</w:t>
      </w:r>
    </w:p>
    <w:p w14:paraId="592D75DA"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p>
    <w:p w14:paraId="400F1445" w14:textId="77777777" w:rsidR="00855A8B" w:rsidRPr="009522D5"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
          <w:szCs w:val="24"/>
          <w:lang w:val="es-ES_tradnl" w:eastAsia="ja-JP"/>
        </w:rPr>
      </w:pPr>
      <w:r w:rsidRPr="009522D5">
        <w:rPr>
          <w:i/>
          <w:szCs w:val="24"/>
          <w:lang w:val="es-ES_tradnl" w:eastAsia="ja-JP"/>
        </w:rPr>
        <w:t>Libros</w:t>
      </w:r>
      <w:r w:rsidR="0040516C" w:rsidRPr="009522D5">
        <w:rPr>
          <w:i/>
          <w:szCs w:val="24"/>
          <w:lang w:val="es-ES_tradnl" w:eastAsia="ja-JP"/>
        </w:rPr>
        <w:t xml:space="preserve"> e </w:t>
      </w:r>
      <w:r w:rsidR="00867114" w:rsidRPr="009522D5">
        <w:rPr>
          <w:i/>
          <w:szCs w:val="24"/>
          <w:lang w:val="es-ES_tradnl" w:eastAsia="ja-JP"/>
        </w:rPr>
        <w:t>informes</w:t>
      </w:r>
      <w:r w:rsidR="0040516C" w:rsidRPr="009522D5">
        <w:rPr>
          <w:i/>
          <w:szCs w:val="24"/>
          <w:lang w:val="es-ES_tradnl" w:eastAsia="ja-JP"/>
        </w:rPr>
        <w:t xml:space="preserve"> </w:t>
      </w:r>
      <w:r w:rsidRPr="009522D5">
        <w:rPr>
          <w:i/>
          <w:szCs w:val="24"/>
          <w:lang w:val="es-ES_tradnl" w:eastAsia="ja-JP"/>
        </w:rPr>
        <w:t>(autoría o coautoría)</w:t>
      </w:r>
    </w:p>
    <w:p w14:paraId="1D89805F" w14:textId="77777777" w:rsidR="005565B8" w:rsidRPr="00175900" w:rsidRDefault="005565B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Cs/>
          <w:szCs w:val="24"/>
          <w:lang w:val="es-ES" w:eastAsia="es-ES"/>
        </w:rPr>
      </w:pPr>
    </w:p>
    <w:p w14:paraId="10B8D018" w14:textId="392262CA" w:rsidR="004064BF" w:rsidRPr="004064BF" w:rsidRDefault="004064BF"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Cs/>
          <w:lang w:val="es-CL" w:eastAsia="es-ES"/>
        </w:rPr>
      </w:pPr>
      <w:r>
        <w:rPr>
          <w:iCs/>
          <w:szCs w:val="24"/>
          <w:lang w:val="es-ES" w:eastAsia="es-ES"/>
        </w:rPr>
        <w:t xml:space="preserve">Coautor con </w:t>
      </w:r>
      <w:r w:rsidR="00AA1844">
        <w:rPr>
          <w:iCs/>
          <w:lang w:val="es-CL" w:eastAsia="es-ES"/>
        </w:rPr>
        <w:t>M.</w:t>
      </w:r>
      <w:r w:rsidR="00AA1844" w:rsidRPr="004064BF">
        <w:rPr>
          <w:iCs/>
          <w:lang w:val="es-CL" w:eastAsia="es-ES"/>
        </w:rPr>
        <w:t xml:space="preserve"> León</w:t>
      </w:r>
      <w:r w:rsidR="00AA1844">
        <w:rPr>
          <w:iCs/>
          <w:lang w:val="es-CL" w:eastAsia="es-ES"/>
        </w:rPr>
        <w:t>,</w:t>
      </w:r>
      <w:r w:rsidR="00AA1844" w:rsidRPr="004064BF">
        <w:rPr>
          <w:iCs/>
          <w:lang w:val="es-CL" w:eastAsia="es-ES"/>
        </w:rPr>
        <w:t xml:space="preserve"> </w:t>
      </w:r>
      <w:r w:rsidR="00AA1844">
        <w:rPr>
          <w:iCs/>
          <w:lang w:val="es-CL" w:eastAsia="es-ES"/>
        </w:rPr>
        <w:t>J.L.</w:t>
      </w:r>
      <w:r w:rsidR="00AA1844" w:rsidRPr="004064BF">
        <w:rPr>
          <w:iCs/>
          <w:lang w:val="es-CL" w:eastAsia="es-ES"/>
        </w:rPr>
        <w:t xml:space="preserve"> Samaniego</w:t>
      </w:r>
      <w:r w:rsidR="00AA1844">
        <w:rPr>
          <w:iCs/>
          <w:lang w:val="es-CL" w:eastAsia="es-ES"/>
        </w:rPr>
        <w:t xml:space="preserve">, </w:t>
      </w:r>
      <w:r w:rsidRPr="004064BF">
        <w:rPr>
          <w:iCs/>
          <w:lang w:val="es-CL" w:eastAsia="es-ES"/>
        </w:rPr>
        <w:t>J</w:t>
      </w:r>
      <w:r>
        <w:rPr>
          <w:iCs/>
          <w:lang w:val="es-CL" w:eastAsia="es-ES"/>
        </w:rPr>
        <w:t>.</w:t>
      </w:r>
      <w:r w:rsidRPr="004064BF">
        <w:rPr>
          <w:iCs/>
          <w:lang w:val="es-CL" w:eastAsia="es-ES"/>
        </w:rPr>
        <w:t xml:space="preserve"> Sánchez</w:t>
      </w:r>
      <w:r w:rsidR="00AA1844">
        <w:rPr>
          <w:iCs/>
          <w:lang w:val="es-CL" w:eastAsia="es-ES"/>
        </w:rPr>
        <w:t xml:space="preserve"> y</w:t>
      </w:r>
      <w:r>
        <w:rPr>
          <w:iCs/>
          <w:lang w:val="es-CL" w:eastAsia="es-ES"/>
        </w:rPr>
        <w:t xml:space="preserve"> </w:t>
      </w:r>
      <w:r w:rsidRPr="004064BF">
        <w:rPr>
          <w:iCs/>
          <w:lang w:val="es-CL" w:eastAsia="es-ES"/>
        </w:rPr>
        <w:t>O</w:t>
      </w:r>
      <w:r>
        <w:rPr>
          <w:iCs/>
          <w:lang w:val="es-CL" w:eastAsia="es-ES"/>
        </w:rPr>
        <w:t>.</w:t>
      </w:r>
      <w:r w:rsidRPr="004064BF">
        <w:rPr>
          <w:iCs/>
          <w:lang w:val="es-CL" w:eastAsia="es-ES"/>
        </w:rPr>
        <w:t xml:space="preserve"> Sunkel</w:t>
      </w:r>
      <w:r>
        <w:rPr>
          <w:iCs/>
          <w:lang w:val="es-CL" w:eastAsia="es-ES"/>
        </w:rPr>
        <w:t xml:space="preserve">, </w:t>
      </w:r>
      <w:r w:rsidRPr="004064BF">
        <w:rPr>
          <w:i/>
          <w:iCs/>
          <w:lang w:val="es-CL" w:eastAsia="es-ES"/>
        </w:rPr>
        <w:t>Recursos naturales, medio ambiente y sostenibilidad</w:t>
      </w:r>
      <w:r w:rsidR="00AA1844">
        <w:rPr>
          <w:i/>
          <w:iCs/>
          <w:lang w:val="es-CL" w:eastAsia="es-ES"/>
        </w:rPr>
        <w:t xml:space="preserve">. 70 años de </w:t>
      </w:r>
      <w:r w:rsidRPr="004064BF">
        <w:rPr>
          <w:i/>
          <w:iCs/>
          <w:lang w:val="es-CL" w:eastAsia="es-ES"/>
        </w:rPr>
        <w:t>pensamiento de la CEPAL</w:t>
      </w:r>
      <w:r>
        <w:rPr>
          <w:iCs/>
          <w:lang w:val="es-CL" w:eastAsia="es-ES"/>
        </w:rPr>
        <w:t xml:space="preserve">, </w:t>
      </w:r>
      <w:r w:rsidR="00535D3C">
        <w:rPr>
          <w:iCs/>
          <w:lang w:val="es-CL" w:eastAsia="es-ES"/>
        </w:rPr>
        <w:t xml:space="preserve">CEPAL, </w:t>
      </w:r>
      <w:r>
        <w:rPr>
          <w:iCs/>
          <w:lang w:val="es-CL" w:eastAsia="es-ES"/>
        </w:rPr>
        <w:t xml:space="preserve">Santiago de Chile, </w:t>
      </w:r>
      <w:r w:rsidR="00535D3C">
        <w:rPr>
          <w:iCs/>
          <w:lang w:val="es-CL" w:eastAsia="es-ES"/>
        </w:rPr>
        <w:t>2019, 282 págs</w:t>
      </w:r>
      <w:r>
        <w:rPr>
          <w:iCs/>
          <w:lang w:val="es-CL" w:eastAsia="es-ES"/>
        </w:rPr>
        <w:t>.</w:t>
      </w:r>
    </w:p>
    <w:p w14:paraId="3F0E862B" w14:textId="77777777" w:rsidR="004924A2" w:rsidRPr="00175900" w:rsidRDefault="004924A2"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Cs/>
          <w:szCs w:val="24"/>
          <w:lang w:val="es-ES_tradnl" w:eastAsia="es-ES"/>
        </w:rPr>
      </w:pPr>
      <w:r w:rsidRPr="00175900">
        <w:rPr>
          <w:iCs/>
          <w:szCs w:val="24"/>
          <w:lang w:val="es-ES" w:eastAsia="es-ES"/>
        </w:rPr>
        <w:lastRenderedPageBreak/>
        <w:t xml:space="preserve">Coautor con A. Al Said, </w:t>
      </w:r>
      <w:proofErr w:type="spellStart"/>
      <w:r w:rsidRPr="00175900">
        <w:rPr>
          <w:i/>
          <w:iCs/>
          <w:szCs w:val="24"/>
          <w:lang w:val="es-ES" w:eastAsia="es-ES"/>
        </w:rPr>
        <w:t>Metasíntesis</w:t>
      </w:r>
      <w:proofErr w:type="spellEnd"/>
      <w:r w:rsidRPr="00175900">
        <w:rPr>
          <w:i/>
          <w:iCs/>
          <w:szCs w:val="24"/>
          <w:lang w:val="es-ES" w:eastAsia="es-ES"/>
        </w:rPr>
        <w:t xml:space="preserve"> del conocimiento generado por la cooperación española. ¿Atrapada en el tiempo?</w:t>
      </w:r>
      <w:r w:rsidRPr="00175900">
        <w:rPr>
          <w:iCs/>
          <w:szCs w:val="24"/>
          <w:lang w:val="es-ES" w:eastAsia="es-ES"/>
        </w:rPr>
        <w:t xml:space="preserve"> </w:t>
      </w:r>
      <w:r w:rsidRPr="00175900">
        <w:rPr>
          <w:iCs/>
          <w:szCs w:val="24"/>
          <w:lang w:val="es-ES_tradnl" w:eastAsia="es-ES"/>
        </w:rPr>
        <w:t>Ministerio de Asuntos Exteriores y de C</w:t>
      </w:r>
      <w:r w:rsidR="00B21510">
        <w:rPr>
          <w:iCs/>
          <w:szCs w:val="24"/>
          <w:lang w:val="es-ES_tradnl" w:eastAsia="es-ES"/>
        </w:rPr>
        <w:t>ooperación, SGCID, Madrid, 2017, 38 págs.</w:t>
      </w:r>
    </w:p>
    <w:p w14:paraId="2B3DE84E" w14:textId="77777777" w:rsidR="007A7FC1" w:rsidRPr="00175900" w:rsidRDefault="007A7FC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Cs/>
          <w:szCs w:val="24"/>
          <w:lang w:val="es-ES" w:eastAsia="es-ES"/>
        </w:rPr>
      </w:pPr>
      <w:r w:rsidRPr="00175900">
        <w:rPr>
          <w:iCs/>
          <w:szCs w:val="24"/>
          <w:lang w:val="es-ES" w:eastAsia="es-ES"/>
        </w:rPr>
        <w:t xml:space="preserve">Coautor con I. </w:t>
      </w:r>
      <w:proofErr w:type="spellStart"/>
      <w:r w:rsidRPr="00175900">
        <w:rPr>
          <w:iCs/>
          <w:szCs w:val="24"/>
          <w:lang w:val="es-ES" w:eastAsia="es-ES"/>
        </w:rPr>
        <w:t>Olivié</w:t>
      </w:r>
      <w:proofErr w:type="spellEnd"/>
      <w:r w:rsidRPr="00175900">
        <w:rPr>
          <w:iCs/>
          <w:szCs w:val="24"/>
          <w:lang w:val="es-ES" w:eastAsia="es-ES"/>
        </w:rPr>
        <w:t xml:space="preserve">, </w:t>
      </w:r>
      <w:r w:rsidRPr="00175900">
        <w:rPr>
          <w:i/>
          <w:szCs w:val="24"/>
          <w:lang w:val="es-ES_tradnl"/>
        </w:rPr>
        <w:t>Elementos para el posicionamiento de España en la construcción de la agenda de desarrollo global</w:t>
      </w:r>
      <w:r w:rsidRPr="00A901E5">
        <w:rPr>
          <w:szCs w:val="24"/>
          <w:lang w:val="es-ES"/>
        </w:rPr>
        <w:t xml:space="preserve">. </w:t>
      </w:r>
      <w:r w:rsidRPr="00175900">
        <w:rPr>
          <w:szCs w:val="24"/>
          <w:lang w:val="es-ES" w:eastAsia="es-ES"/>
        </w:rPr>
        <w:t>Informe Elcano, 14, Madrid, 2013, 63 págs.</w:t>
      </w:r>
    </w:p>
    <w:p w14:paraId="0105B329" w14:textId="77777777" w:rsidR="000138E0" w:rsidRPr="00175900" w:rsidRDefault="000138E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 w:eastAsia="es-ES"/>
        </w:rPr>
        <w:t xml:space="preserve">Coautor con I. </w:t>
      </w:r>
      <w:proofErr w:type="spellStart"/>
      <w:r w:rsidRPr="00175900">
        <w:rPr>
          <w:szCs w:val="24"/>
          <w:lang w:val="es-ES" w:eastAsia="es-ES"/>
        </w:rPr>
        <w:t>Olivié</w:t>
      </w:r>
      <w:proofErr w:type="spellEnd"/>
      <w:r w:rsidRPr="00175900">
        <w:rPr>
          <w:szCs w:val="24"/>
          <w:lang w:val="es-ES" w:eastAsia="es-ES"/>
        </w:rPr>
        <w:t xml:space="preserve">, K. Cascante, J.M. </w:t>
      </w:r>
      <w:proofErr w:type="spellStart"/>
      <w:r w:rsidRPr="00175900">
        <w:rPr>
          <w:szCs w:val="24"/>
          <w:lang w:val="es-ES" w:eastAsia="es-ES"/>
        </w:rPr>
        <w:t>Larrú</w:t>
      </w:r>
      <w:proofErr w:type="spellEnd"/>
      <w:r w:rsidRPr="00175900">
        <w:rPr>
          <w:szCs w:val="24"/>
          <w:lang w:val="es-ES" w:eastAsia="es-ES"/>
        </w:rPr>
        <w:t xml:space="preserve">, J. Sota y S. Tezanos, </w:t>
      </w:r>
      <w:r w:rsidRPr="00175900">
        <w:rPr>
          <w:i/>
          <w:iCs/>
          <w:szCs w:val="24"/>
          <w:lang w:val="es-ES" w:eastAsia="es-ES"/>
        </w:rPr>
        <w:t>Nunca desaproveches una buena crisis. Hacia una política pública española de desarrollo</w:t>
      </w:r>
      <w:r w:rsidRPr="00175900">
        <w:rPr>
          <w:szCs w:val="24"/>
          <w:lang w:val="es-ES" w:eastAsia="es-ES"/>
        </w:rPr>
        <w:t>. Informe Elcano, 13, Madrid, 2011, 70 págs.</w:t>
      </w:r>
    </w:p>
    <w:p w14:paraId="52B6CF8F" w14:textId="77777777" w:rsidR="000138E0" w:rsidRPr="00175900" w:rsidRDefault="000138E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Coautor con J. Fernández Martínez, </w:t>
      </w:r>
      <w:r w:rsidRPr="00175900">
        <w:rPr>
          <w:i/>
          <w:szCs w:val="24"/>
          <w:lang w:val="es-ES_tradnl" w:eastAsia="ja-JP"/>
        </w:rPr>
        <w:t>Responsabilidad Social Corporativa.</w:t>
      </w:r>
      <w:r w:rsidR="00B21510">
        <w:rPr>
          <w:i/>
          <w:szCs w:val="24"/>
          <w:lang w:val="es-ES_tradnl" w:eastAsia="ja-JP"/>
        </w:rPr>
        <w:t xml:space="preserve"> </w:t>
      </w:r>
      <w:r w:rsidRPr="00175900">
        <w:rPr>
          <w:szCs w:val="24"/>
          <w:lang w:val="es-ES_tradnl" w:eastAsia="ja-JP"/>
        </w:rPr>
        <w:t>CEOE-CEPYME Cantabria, Santander, 2011, 54 págs.</w:t>
      </w:r>
    </w:p>
    <w:p w14:paraId="4A458C79" w14:textId="77777777" w:rsidR="000138E0" w:rsidRPr="00175900" w:rsidRDefault="000138E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Coautor con J. Fernández Martínez, </w:t>
      </w:r>
      <w:r w:rsidRPr="00175900">
        <w:rPr>
          <w:i/>
          <w:szCs w:val="24"/>
          <w:lang w:val="es-ES_tradnl" w:eastAsia="ja-JP"/>
        </w:rPr>
        <w:t xml:space="preserve">Responsabilidad Social Corporativa y Cooperación Internacional para el Desarrollo. </w:t>
      </w:r>
      <w:r w:rsidRPr="00175900">
        <w:rPr>
          <w:szCs w:val="24"/>
          <w:lang w:val="es-ES_tradnl" w:eastAsia="ja-JP"/>
        </w:rPr>
        <w:t>CEOE-CEPYME Cantabria, Santander, 2011, 61 págs.</w:t>
      </w:r>
    </w:p>
    <w:p w14:paraId="692AD5FF" w14:textId="77777777" w:rsidR="000138E0" w:rsidRPr="00175900" w:rsidRDefault="000138E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Coautor con J. Fernández Martínez, </w:t>
      </w:r>
      <w:r w:rsidRPr="00175900">
        <w:rPr>
          <w:i/>
          <w:szCs w:val="24"/>
          <w:lang w:val="es-ES_tradnl" w:eastAsia="ja-JP"/>
        </w:rPr>
        <w:t xml:space="preserve">Responsabilidad Social Corporativa e integración de personas en riesgo de exclusión social. </w:t>
      </w:r>
      <w:r w:rsidRPr="00175900">
        <w:rPr>
          <w:szCs w:val="24"/>
          <w:lang w:val="es-ES_tradnl" w:eastAsia="ja-JP"/>
        </w:rPr>
        <w:t>CEOE-CEPYME Cantabria, Santander, 2011, 67 págs.</w:t>
      </w:r>
    </w:p>
    <w:p w14:paraId="2B6081E3" w14:textId="220D96ED" w:rsidR="000138E0" w:rsidRPr="00175900" w:rsidRDefault="000138E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Coautor con M. </w:t>
      </w:r>
      <w:proofErr w:type="spellStart"/>
      <w:r w:rsidRPr="00175900">
        <w:rPr>
          <w:szCs w:val="24"/>
          <w:lang w:val="es-ES_tradnl" w:eastAsia="ja-JP"/>
        </w:rPr>
        <w:t>Cerutti</w:t>
      </w:r>
      <w:proofErr w:type="spellEnd"/>
      <w:r w:rsidRPr="00175900">
        <w:rPr>
          <w:szCs w:val="24"/>
          <w:lang w:val="es-ES_tradnl" w:eastAsia="ja-JP"/>
        </w:rPr>
        <w:t>,</w:t>
      </w:r>
      <w:r w:rsidR="000723B0">
        <w:rPr>
          <w:szCs w:val="24"/>
          <w:lang w:val="es-ES_tradnl" w:eastAsia="ja-JP"/>
        </w:rPr>
        <w:t xml:space="preserve"> </w:t>
      </w:r>
      <w:proofErr w:type="gramStart"/>
      <w:r w:rsidRPr="00175900">
        <w:rPr>
          <w:i/>
          <w:szCs w:val="24"/>
          <w:lang w:val="es-ES_tradnl" w:eastAsia="ja-JP"/>
        </w:rPr>
        <w:t>Cántabros</w:t>
      </w:r>
      <w:proofErr w:type="gramEnd"/>
      <w:r w:rsidR="008B366B">
        <w:rPr>
          <w:i/>
          <w:szCs w:val="24"/>
          <w:lang w:val="es-ES_tradnl" w:eastAsia="ja-JP"/>
        </w:rPr>
        <w:t xml:space="preserve"> </w:t>
      </w:r>
      <w:r w:rsidRPr="00175900">
        <w:rPr>
          <w:i/>
          <w:szCs w:val="24"/>
          <w:lang w:val="es-ES_tradnl" w:eastAsia="ja-JP"/>
        </w:rPr>
        <w:t>en México. Historia de un éxito colectivo</w:t>
      </w:r>
      <w:r w:rsidRPr="00175900">
        <w:rPr>
          <w:szCs w:val="24"/>
          <w:lang w:val="es-ES_tradnl" w:eastAsia="ja-JP"/>
        </w:rPr>
        <w:t>. Gobierno de Cantabria (Consejería de Economía y Hacienda</w:t>
      </w:r>
      <w:r w:rsidRPr="00175900">
        <w:rPr>
          <w:i/>
          <w:szCs w:val="24"/>
          <w:lang w:val="es-ES_tradnl" w:eastAsia="ja-JP"/>
        </w:rPr>
        <w:t xml:space="preserve">), </w:t>
      </w:r>
      <w:r w:rsidRPr="00175900">
        <w:rPr>
          <w:szCs w:val="24"/>
          <w:lang w:val="es-ES_tradnl" w:eastAsia="ja-JP"/>
        </w:rPr>
        <w:t>Santander, 2005, 318 págs.</w:t>
      </w:r>
    </w:p>
    <w:p w14:paraId="3063AAAC" w14:textId="77777777" w:rsidR="000138E0" w:rsidRPr="00175900" w:rsidRDefault="000138E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 xml:space="preserve">La riqueza de las regiones. Las desigualdades económicas regionales en España, 1700-2000. </w:t>
      </w:r>
      <w:r w:rsidRPr="00175900">
        <w:rPr>
          <w:szCs w:val="24"/>
          <w:lang w:val="es-ES_tradnl" w:eastAsia="ja-JP"/>
        </w:rPr>
        <w:t xml:space="preserve">Alianza Editorial. Madrid, 2002, 403 págs.    </w:t>
      </w:r>
    </w:p>
    <w:p w14:paraId="7A974DB7"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El campesino adaptativo. Campesinos y mercado en el norte de España, 1750-1880</w:t>
      </w:r>
      <w:r w:rsidRPr="00175900">
        <w:rPr>
          <w:szCs w:val="24"/>
          <w:lang w:val="es-ES_tradnl" w:eastAsia="ja-JP"/>
        </w:rPr>
        <w:t>. Servicio de Publicaciones de la Universidad de Cantabria. Santander, 1995, 348 págs.</w:t>
      </w:r>
    </w:p>
    <w:p w14:paraId="198D5F64" w14:textId="208B6281" w:rsidR="000138E0" w:rsidRPr="00175900" w:rsidRDefault="000138E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i/>
          <w:szCs w:val="24"/>
          <w:lang w:val="es-ES_tradnl" w:eastAsia="ja-JP"/>
        </w:rPr>
        <w:t>Actividades comerciales y transformaciones agrarias en Cantabria, 1750-1850. (Cambio y</w:t>
      </w:r>
      <w:r w:rsidR="008B366B">
        <w:rPr>
          <w:i/>
          <w:szCs w:val="24"/>
          <w:lang w:val="es-ES_tradnl" w:eastAsia="ja-JP"/>
        </w:rPr>
        <w:t xml:space="preserve"> </w:t>
      </w:r>
      <w:r w:rsidRPr="00175900">
        <w:rPr>
          <w:i/>
          <w:szCs w:val="24"/>
          <w:lang w:val="es-ES_tradnl" w:eastAsia="ja-JP"/>
        </w:rPr>
        <w:t>limitaciones estructurales en el Corredor del Besaya)</w:t>
      </w:r>
      <w:r w:rsidRPr="00175900">
        <w:rPr>
          <w:szCs w:val="24"/>
          <w:lang w:val="es-ES_tradnl" w:eastAsia="ja-JP"/>
        </w:rPr>
        <w:t xml:space="preserve">. Ediciones </w:t>
      </w:r>
      <w:proofErr w:type="spellStart"/>
      <w:r w:rsidRPr="00175900">
        <w:rPr>
          <w:szCs w:val="24"/>
          <w:lang w:val="es-ES_tradnl" w:eastAsia="ja-JP"/>
        </w:rPr>
        <w:t>Tantín</w:t>
      </w:r>
      <w:proofErr w:type="spellEnd"/>
      <w:r w:rsidRPr="00175900">
        <w:rPr>
          <w:szCs w:val="24"/>
          <w:lang w:val="es-ES_tradnl" w:eastAsia="ja-JP"/>
        </w:rPr>
        <w:t xml:space="preserve"> / Universidad de Cantabria. Santander, 1988, 259 págs.</w:t>
      </w:r>
    </w:p>
    <w:p w14:paraId="5F91472F"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6364B754" w14:textId="77777777" w:rsidR="00855A8B" w:rsidRPr="000259AC"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
          <w:szCs w:val="24"/>
          <w:lang w:val="es-ES_tradnl" w:eastAsia="ja-JP"/>
        </w:rPr>
      </w:pPr>
      <w:r w:rsidRPr="000259AC">
        <w:rPr>
          <w:i/>
          <w:szCs w:val="24"/>
          <w:lang w:val="es-ES_tradnl" w:eastAsia="ja-JP"/>
        </w:rPr>
        <w:t>Libros</w:t>
      </w:r>
      <w:r w:rsidR="0040516C" w:rsidRPr="000259AC">
        <w:rPr>
          <w:i/>
          <w:szCs w:val="24"/>
          <w:lang w:val="es-ES_tradnl" w:eastAsia="ja-JP"/>
        </w:rPr>
        <w:t>,</w:t>
      </w:r>
      <w:r w:rsidR="00154EE1" w:rsidRPr="000259AC">
        <w:rPr>
          <w:i/>
          <w:szCs w:val="24"/>
          <w:lang w:val="es-ES_tradnl" w:eastAsia="ja-JP"/>
        </w:rPr>
        <w:t xml:space="preserve"> actas</w:t>
      </w:r>
      <w:r w:rsidR="0040516C" w:rsidRPr="000259AC">
        <w:rPr>
          <w:i/>
          <w:szCs w:val="24"/>
          <w:lang w:val="es-ES_tradnl" w:eastAsia="ja-JP"/>
        </w:rPr>
        <w:t xml:space="preserve"> y monográficos de revistas</w:t>
      </w:r>
      <w:r w:rsidRPr="000259AC">
        <w:rPr>
          <w:i/>
          <w:szCs w:val="24"/>
          <w:lang w:val="es-ES_tradnl" w:eastAsia="ja-JP"/>
        </w:rPr>
        <w:t xml:space="preserve"> (edición literaria y dirección)</w:t>
      </w:r>
    </w:p>
    <w:p w14:paraId="19E8808B" w14:textId="77777777" w:rsidR="00EF1983" w:rsidRDefault="00EF1983" w:rsidP="000F3264">
      <w:pPr>
        <w:tabs>
          <w:tab w:val="left" w:pos="720"/>
          <w:tab w:val="left" w:pos="1440"/>
          <w:tab w:val="left" w:pos="1985"/>
          <w:tab w:val="left" w:pos="2160"/>
          <w:tab w:val="left" w:pos="2880"/>
          <w:tab w:val="left" w:pos="3600"/>
          <w:tab w:val="left" w:pos="8222"/>
        </w:tabs>
        <w:ind w:left="284" w:right="-9" w:hanging="284"/>
        <w:jc w:val="both"/>
        <w:rPr>
          <w:iCs/>
          <w:lang w:eastAsia="es-ES"/>
        </w:rPr>
      </w:pPr>
    </w:p>
    <w:p w14:paraId="4D4C3C67" w14:textId="01C054D5" w:rsidR="00F95ACF" w:rsidRPr="00F95ACF" w:rsidRDefault="00F95ACF" w:rsidP="00F95ACF">
      <w:pPr>
        <w:tabs>
          <w:tab w:val="left" w:pos="720"/>
          <w:tab w:val="left" w:pos="1440"/>
          <w:tab w:val="left" w:pos="1985"/>
          <w:tab w:val="left" w:pos="2160"/>
          <w:tab w:val="left" w:pos="2880"/>
          <w:tab w:val="left" w:pos="3600"/>
          <w:tab w:val="left" w:pos="8222"/>
        </w:tabs>
        <w:ind w:left="284" w:right="-9" w:hanging="284"/>
        <w:jc w:val="both"/>
        <w:rPr>
          <w:iCs/>
          <w:lang w:val="es-ES_tradnl" w:eastAsia="es-ES"/>
        </w:rPr>
      </w:pPr>
      <w:r>
        <w:rPr>
          <w:iCs/>
          <w:lang w:eastAsia="es-ES"/>
        </w:rPr>
        <w:t xml:space="preserve">Editor con D. </w:t>
      </w:r>
      <w:proofErr w:type="spellStart"/>
      <w:r>
        <w:rPr>
          <w:iCs/>
          <w:lang w:eastAsia="es-ES"/>
        </w:rPr>
        <w:t>Benzi</w:t>
      </w:r>
      <w:proofErr w:type="spellEnd"/>
      <w:r>
        <w:rPr>
          <w:iCs/>
          <w:lang w:eastAsia="es-ES"/>
        </w:rPr>
        <w:t xml:space="preserve">, G. Lo </w:t>
      </w:r>
      <w:proofErr w:type="spellStart"/>
      <w:r>
        <w:rPr>
          <w:iCs/>
          <w:lang w:eastAsia="es-ES"/>
        </w:rPr>
        <w:t>Brutto</w:t>
      </w:r>
      <w:proofErr w:type="spellEnd"/>
      <w:r>
        <w:rPr>
          <w:iCs/>
          <w:lang w:eastAsia="es-ES"/>
        </w:rPr>
        <w:t xml:space="preserve"> y Gustavo Rodríguez, </w:t>
      </w:r>
      <w:r w:rsidRPr="00F95ACF">
        <w:rPr>
          <w:i/>
          <w:lang w:val="es-ES_tradnl" w:eastAsia="es-ES"/>
        </w:rPr>
        <w:t xml:space="preserve">Geopolítica y geoeconomía de la cooperación entre China y América </w:t>
      </w:r>
      <w:r w:rsidR="00A65552">
        <w:rPr>
          <w:i/>
          <w:lang w:val="es-ES_tradnl" w:eastAsia="es-ES"/>
        </w:rPr>
        <w:t>L</w:t>
      </w:r>
      <w:r w:rsidRPr="00F95ACF">
        <w:rPr>
          <w:i/>
          <w:lang w:val="es-ES_tradnl" w:eastAsia="es-ES"/>
        </w:rPr>
        <w:t>atina y el Caribe</w:t>
      </w:r>
      <w:r>
        <w:rPr>
          <w:iCs/>
          <w:lang w:val="es-ES_tradnl" w:eastAsia="es-ES"/>
        </w:rPr>
        <w:t xml:space="preserve">. </w:t>
      </w:r>
      <w:r>
        <w:rPr>
          <w:color w:val="000000"/>
          <w:lang w:val="es-ES_tradnl"/>
        </w:rPr>
        <w:t>Benemérita Universidad Autónoma de Puebla y Editorial Universidad de Cantabria, Puebla, 2021, 342 págs.</w:t>
      </w:r>
    </w:p>
    <w:p w14:paraId="06656606" w14:textId="301FC16D" w:rsidR="00E227B7" w:rsidRDefault="00E227B7" w:rsidP="00EF1983">
      <w:pPr>
        <w:tabs>
          <w:tab w:val="left" w:pos="720"/>
          <w:tab w:val="left" w:pos="1440"/>
          <w:tab w:val="left" w:pos="1985"/>
          <w:tab w:val="left" w:pos="2160"/>
          <w:tab w:val="left" w:pos="2880"/>
          <w:tab w:val="left" w:pos="3600"/>
          <w:tab w:val="left" w:pos="8222"/>
        </w:tabs>
        <w:ind w:left="284" w:right="-9" w:hanging="284"/>
        <w:jc w:val="both"/>
        <w:rPr>
          <w:iCs/>
          <w:lang w:eastAsia="es-ES"/>
        </w:rPr>
      </w:pPr>
      <w:r>
        <w:rPr>
          <w:iCs/>
          <w:lang w:eastAsia="es-ES"/>
        </w:rPr>
        <w:t xml:space="preserve">Coordinador con G. Lo </w:t>
      </w:r>
      <w:proofErr w:type="spellStart"/>
      <w:r>
        <w:rPr>
          <w:iCs/>
          <w:lang w:eastAsia="es-ES"/>
        </w:rPr>
        <w:t>Brutto</w:t>
      </w:r>
      <w:proofErr w:type="spellEnd"/>
      <w:r>
        <w:rPr>
          <w:iCs/>
          <w:lang w:eastAsia="es-ES"/>
        </w:rPr>
        <w:t xml:space="preserve">, </w:t>
      </w:r>
      <w:r w:rsidRPr="002C3084">
        <w:rPr>
          <w:i/>
          <w:color w:val="000000"/>
          <w:lang w:val="es-ES_tradnl"/>
        </w:rPr>
        <w:t>Desglobalización y análisis del sistema de cooperación internacional desde una perspectiva crítica</w:t>
      </w:r>
      <w:r>
        <w:rPr>
          <w:color w:val="000000"/>
          <w:lang w:val="es-ES_tradnl"/>
        </w:rPr>
        <w:t>. Benemérita Universidad Autónoma de Puebla y Editorial Universidad de Cantabria, Puebla, 2020, 319 págs.</w:t>
      </w:r>
    </w:p>
    <w:p w14:paraId="056C2C15" w14:textId="7BF328C4" w:rsidR="00EF1983" w:rsidRPr="00B21510" w:rsidRDefault="00EF1983" w:rsidP="00EF1983">
      <w:pPr>
        <w:tabs>
          <w:tab w:val="left" w:pos="720"/>
          <w:tab w:val="left" w:pos="1440"/>
          <w:tab w:val="left" w:pos="1985"/>
          <w:tab w:val="left" w:pos="2160"/>
          <w:tab w:val="left" w:pos="2880"/>
          <w:tab w:val="left" w:pos="3600"/>
          <w:tab w:val="left" w:pos="8222"/>
        </w:tabs>
        <w:ind w:left="284" w:right="-9" w:hanging="284"/>
        <w:jc w:val="both"/>
        <w:rPr>
          <w:iCs/>
          <w:lang w:eastAsia="es-ES"/>
        </w:rPr>
      </w:pPr>
      <w:r>
        <w:rPr>
          <w:iCs/>
          <w:lang w:eastAsia="es-ES"/>
        </w:rPr>
        <w:t xml:space="preserve">Coeditor con G. Lo </w:t>
      </w:r>
      <w:proofErr w:type="spellStart"/>
      <w:r>
        <w:rPr>
          <w:iCs/>
          <w:lang w:eastAsia="es-ES"/>
        </w:rPr>
        <w:t>Brutto</w:t>
      </w:r>
      <w:proofErr w:type="spellEnd"/>
      <w:r>
        <w:rPr>
          <w:iCs/>
          <w:lang w:eastAsia="es-ES"/>
        </w:rPr>
        <w:t xml:space="preserve"> y J. </w:t>
      </w:r>
      <w:proofErr w:type="spellStart"/>
      <w:r>
        <w:rPr>
          <w:iCs/>
          <w:lang w:eastAsia="es-ES"/>
        </w:rPr>
        <w:t>Surasky</w:t>
      </w:r>
      <w:proofErr w:type="spellEnd"/>
      <w:r>
        <w:rPr>
          <w:iCs/>
          <w:lang w:eastAsia="es-ES"/>
        </w:rPr>
        <w:t xml:space="preserve">, </w:t>
      </w:r>
      <w:r w:rsidRPr="00B21510">
        <w:rPr>
          <w:i/>
          <w:iCs/>
          <w:lang w:eastAsia="es-ES"/>
        </w:rPr>
        <w:t>La constelación del Sur: lecturas histórico-críticas de la Cooperación Sur-Sur</w:t>
      </w:r>
      <w:r>
        <w:rPr>
          <w:iCs/>
          <w:lang w:eastAsia="es-ES"/>
        </w:rPr>
        <w:t>, Benemérita Universidad Autónoma de Puebla y Servicio de Publicaciones de la Universidad de Cantabria, Puebla, 201</w:t>
      </w:r>
      <w:r w:rsidR="008B55DF">
        <w:rPr>
          <w:iCs/>
          <w:lang w:eastAsia="es-ES"/>
        </w:rPr>
        <w:t>8</w:t>
      </w:r>
      <w:r w:rsidR="00E227B7">
        <w:rPr>
          <w:iCs/>
          <w:lang w:eastAsia="es-ES"/>
        </w:rPr>
        <w:t>, 293 págs.</w:t>
      </w:r>
    </w:p>
    <w:p w14:paraId="2C9360C7" w14:textId="0FBC3BB7" w:rsidR="0040516C" w:rsidRDefault="0040516C" w:rsidP="000F3264">
      <w:pPr>
        <w:tabs>
          <w:tab w:val="left" w:pos="720"/>
          <w:tab w:val="left" w:pos="1440"/>
          <w:tab w:val="left" w:pos="1985"/>
          <w:tab w:val="left" w:pos="2160"/>
          <w:tab w:val="left" w:pos="2880"/>
          <w:tab w:val="left" w:pos="3600"/>
          <w:tab w:val="left" w:pos="8222"/>
        </w:tabs>
        <w:ind w:left="284" w:right="-9" w:hanging="284"/>
        <w:jc w:val="both"/>
        <w:rPr>
          <w:iCs/>
          <w:lang w:eastAsia="es-ES"/>
        </w:rPr>
      </w:pPr>
      <w:r>
        <w:rPr>
          <w:iCs/>
          <w:lang w:eastAsia="es-ES"/>
        </w:rPr>
        <w:t xml:space="preserve">Coeditor con S. </w:t>
      </w:r>
      <w:proofErr w:type="spellStart"/>
      <w:r>
        <w:rPr>
          <w:iCs/>
          <w:lang w:eastAsia="es-ES"/>
        </w:rPr>
        <w:t>Lucatello</w:t>
      </w:r>
      <w:proofErr w:type="spellEnd"/>
      <w:r>
        <w:rPr>
          <w:iCs/>
          <w:lang w:eastAsia="es-ES"/>
        </w:rPr>
        <w:t xml:space="preserve"> del monográfico “</w:t>
      </w:r>
      <w:r w:rsidRPr="0040516C">
        <w:rPr>
          <w:iCs/>
          <w:lang w:eastAsia="es-ES"/>
        </w:rPr>
        <w:t>Repensar el Desarrollo desde el pasado de la Cooperación Internacional:</w:t>
      </w:r>
      <w:r>
        <w:rPr>
          <w:iCs/>
          <w:lang w:eastAsia="es-ES"/>
        </w:rPr>
        <w:t xml:space="preserve"> enfoques críticos alternativos”, </w:t>
      </w:r>
      <w:r w:rsidR="00B21510">
        <w:rPr>
          <w:i/>
          <w:iCs/>
          <w:lang w:eastAsia="es-ES"/>
        </w:rPr>
        <w:t xml:space="preserve">Revista CIDOB </w:t>
      </w:r>
      <w:proofErr w:type="spellStart"/>
      <w:r w:rsidR="00B21510">
        <w:rPr>
          <w:i/>
          <w:iCs/>
          <w:lang w:eastAsia="es-ES"/>
        </w:rPr>
        <w:t>d'Afers</w:t>
      </w:r>
      <w:proofErr w:type="spellEnd"/>
      <w:r w:rsidR="00B21510">
        <w:rPr>
          <w:i/>
          <w:iCs/>
          <w:lang w:eastAsia="es-ES"/>
        </w:rPr>
        <w:t xml:space="preserve"> </w:t>
      </w:r>
      <w:proofErr w:type="spellStart"/>
      <w:r w:rsidRPr="000E1DF8">
        <w:rPr>
          <w:i/>
          <w:iCs/>
          <w:lang w:eastAsia="es-ES"/>
        </w:rPr>
        <w:t>Internacionals</w:t>
      </w:r>
      <w:proofErr w:type="spellEnd"/>
      <w:r w:rsidR="00FA12EF">
        <w:rPr>
          <w:iCs/>
          <w:lang w:eastAsia="es-ES"/>
        </w:rPr>
        <w:t>, 120, 2018</w:t>
      </w:r>
      <w:r>
        <w:rPr>
          <w:iCs/>
          <w:lang w:eastAsia="es-ES"/>
        </w:rPr>
        <w:t>.</w:t>
      </w:r>
    </w:p>
    <w:p w14:paraId="3AC25C45" w14:textId="77777777" w:rsidR="001461A9" w:rsidRPr="00175900" w:rsidRDefault="001461A9" w:rsidP="000F3264">
      <w:pPr>
        <w:tabs>
          <w:tab w:val="left" w:pos="720"/>
          <w:tab w:val="left" w:pos="1440"/>
          <w:tab w:val="left" w:pos="1985"/>
          <w:tab w:val="left" w:pos="2160"/>
          <w:tab w:val="left" w:pos="2880"/>
          <w:tab w:val="left" w:pos="3600"/>
          <w:tab w:val="left" w:pos="8222"/>
        </w:tabs>
        <w:ind w:left="284" w:right="-9" w:hanging="284"/>
        <w:jc w:val="both"/>
        <w:rPr>
          <w:iCs/>
          <w:lang w:eastAsia="es-ES"/>
        </w:rPr>
      </w:pPr>
      <w:r w:rsidRPr="00175900">
        <w:rPr>
          <w:iCs/>
          <w:lang w:eastAsia="es-ES"/>
        </w:rPr>
        <w:t xml:space="preserve">Editor del monográfico “La Princesa y el Dragón: Cooperación China en América Latina y el Caribe”, </w:t>
      </w:r>
      <w:r w:rsidRPr="00175900">
        <w:rPr>
          <w:i/>
          <w:iCs/>
          <w:lang w:eastAsia="es-ES"/>
        </w:rPr>
        <w:t>Revista Internacional de Cooperación y Desarrollo</w:t>
      </w:r>
      <w:r w:rsidR="00A1614D" w:rsidRPr="00175900">
        <w:rPr>
          <w:iCs/>
          <w:lang w:eastAsia="es-ES"/>
        </w:rPr>
        <w:t>, 4 (2), 2017.</w:t>
      </w:r>
    </w:p>
    <w:p w14:paraId="4D5A8860" w14:textId="399D05C4" w:rsidR="00D9696C" w:rsidRPr="00175900" w:rsidRDefault="00D9696C" w:rsidP="000F3264">
      <w:pPr>
        <w:tabs>
          <w:tab w:val="left" w:pos="720"/>
          <w:tab w:val="left" w:pos="1440"/>
          <w:tab w:val="left" w:pos="1985"/>
          <w:tab w:val="left" w:pos="2160"/>
          <w:tab w:val="left" w:pos="2880"/>
          <w:tab w:val="left" w:pos="3600"/>
          <w:tab w:val="left" w:pos="8222"/>
        </w:tabs>
        <w:ind w:left="284" w:right="-9" w:hanging="284"/>
        <w:jc w:val="both"/>
        <w:rPr>
          <w:iCs/>
          <w:lang w:eastAsia="es-ES"/>
        </w:rPr>
      </w:pPr>
      <w:r w:rsidRPr="00175900">
        <w:rPr>
          <w:iCs/>
          <w:lang w:eastAsia="es-ES"/>
        </w:rPr>
        <w:t>Coe</w:t>
      </w:r>
      <w:r w:rsidR="00B43B5B" w:rsidRPr="00175900">
        <w:rPr>
          <w:iCs/>
          <w:lang w:eastAsia="es-ES"/>
        </w:rPr>
        <w:t>d</w:t>
      </w:r>
      <w:r w:rsidRPr="00175900">
        <w:rPr>
          <w:iCs/>
          <w:lang w:eastAsia="es-ES"/>
        </w:rPr>
        <w:t xml:space="preserve">itor con G. Rodríguez Albor, </w:t>
      </w:r>
      <w:r w:rsidRPr="00175900">
        <w:rPr>
          <w:i/>
          <w:iCs/>
          <w:lang w:val="es-CO" w:eastAsia="es-ES"/>
        </w:rPr>
        <w:t>Historia de la Cooperación Internacional desde una perspectiva crítica</w:t>
      </w:r>
      <w:r w:rsidRPr="00175900">
        <w:rPr>
          <w:iCs/>
          <w:lang w:val="es-CO" w:eastAsia="es-ES"/>
        </w:rPr>
        <w:t xml:space="preserve">. </w:t>
      </w:r>
      <w:r w:rsidR="00B43B5B" w:rsidRPr="00175900">
        <w:rPr>
          <w:iCs/>
          <w:lang w:val="es-CO" w:eastAsia="es-ES"/>
        </w:rPr>
        <w:t xml:space="preserve">Cartagena de Indias, Universidad de San Buenaventura, </w:t>
      </w:r>
      <w:r w:rsidR="001903FE">
        <w:rPr>
          <w:iCs/>
          <w:lang w:val="es-CO" w:eastAsia="es-ES"/>
        </w:rPr>
        <w:t>2017</w:t>
      </w:r>
      <w:r w:rsidR="00B43B5B" w:rsidRPr="00175900">
        <w:rPr>
          <w:iCs/>
          <w:lang w:val="es-CO" w:eastAsia="es-ES"/>
        </w:rPr>
        <w:t xml:space="preserve">, </w:t>
      </w:r>
      <w:r w:rsidR="001903FE">
        <w:rPr>
          <w:iCs/>
          <w:lang w:val="es-CO" w:eastAsia="es-ES"/>
        </w:rPr>
        <w:t xml:space="preserve">195 </w:t>
      </w:r>
      <w:r w:rsidR="00B43B5B" w:rsidRPr="00175900">
        <w:rPr>
          <w:iCs/>
          <w:lang w:val="es-CO" w:eastAsia="es-ES"/>
        </w:rPr>
        <w:t>págs.</w:t>
      </w:r>
    </w:p>
    <w:p w14:paraId="252EA564" w14:textId="77777777" w:rsidR="003D2140" w:rsidRPr="00175900" w:rsidRDefault="003D2140" w:rsidP="000F3264">
      <w:pPr>
        <w:tabs>
          <w:tab w:val="left" w:pos="720"/>
          <w:tab w:val="left" w:pos="1440"/>
          <w:tab w:val="left" w:pos="1985"/>
          <w:tab w:val="left" w:pos="2160"/>
          <w:tab w:val="left" w:pos="2880"/>
          <w:tab w:val="left" w:pos="3600"/>
          <w:tab w:val="left" w:pos="8222"/>
        </w:tabs>
        <w:ind w:left="284" w:right="-9" w:hanging="284"/>
        <w:jc w:val="both"/>
        <w:rPr>
          <w:iCs/>
          <w:lang w:eastAsia="es-ES"/>
        </w:rPr>
      </w:pPr>
      <w:r w:rsidRPr="00175900">
        <w:rPr>
          <w:iCs/>
          <w:lang w:eastAsia="es-ES"/>
        </w:rPr>
        <w:t xml:space="preserve">Coeditor con H.J. </w:t>
      </w:r>
      <w:proofErr w:type="spellStart"/>
      <w:r w:rsidRPr="00175900">
        <w:rPr>
          <w:iCs/>
          <w:lang w:eastAsia="es-ES"/>
        </w:rPr>
        <w:t>Burchardt</w:t>
      </w:r>
      <w:proofErr w:type="spellEnd"/>
      <w:r w:rsidRPr="00175900">
        <w:rPr>
          <w:iCs/>
          <w:lang w:eastAsia="es-ES"/>
        </w:rPr>
        <w:t xml:space="preserve">, C. Larrea y S. Peters, </w:t>
      </w:r>
      <w:r w:rsidRPr="00175900">
        <w:rPr>
          <w:i/>
          <w:color w:val="000000"/>
        </w:rPr>
        <w:t>Nada dura para siempre. Neo-</w:t>
      </w:r>
      <w:proofErr w:type="spellStart"/>
      <w:r w:rsidRPr="00175900">
        <w:rPr>
          <w:i/>
          <w:color w:val="000000"/>
        </w:rPr>
        <w:t>extractivismo</w:t>
      </w:r>
      <w:proofErr w:type="spellEnd"/>
      <w:r w:rsidRPr="00175900">
        <w:rPr>
          <w:i/>
          <w:color w:val="000000"/>
        </w:rPr>
        <w:t xml:space="preserve"> tras el </w:t>
      </w:r>
      <w:r w:rsidRPr="00175900">
        <w:rPr>
          <w:color w:val="000000"/>
        </w:rPr>
        <w:t>boom</w:t>
      </w:r>
      <w:r w:rsidRPr="00175900">
        <w:rPr>
          <w:i/>
          <w:color w:val="000000"/>
        </w:rPr>
        <w:t xml:space="preserve"> de las materias primas</w:t>
      </w:r>
      <w:r w:rsidRPr="00175900">
        <w:rPr>
          <w:color w:val="000000"/>
        </w:rPr>
        <w:t xml:space="preserve">. Universidad Andina Simón Bolívar y </w:t>
      </w:r>
      <w:proofErr w:type="spellStart"/>
      <w:r w:rsidRPr="00175900">
        <w:rPr>
          <w:color w:val="000000"/>
        </w:rPr>
        <w:t>Universität</w:t>
      </w:r>
      <w:proofErr w:type="spellEnd"/>
      <w:r w:rsidRPr="00175900">
        <w:rPr>
          <w:color w:val="000000"/>
        </w:rPr>
        <w:t xml:space="preserve"> Kassel, Quito, 2016, 429 págs.</w:t>
      </w:r>
    </w:p>
    <w:p w14:paraId="098BB0FE" w14:textId="77777777" w:rsidR="00862191" w:rsidRPr="00175900" w:rsidRDefault="00862191" w:rsidP="000F3264">
      <w:pPr>
        <w:tabs>
          <w:tab w:val="left" w:pos="720"/>
          <w:tab w:val="left" w:pos="1440"/>
          <w:tab w:val="left" w:pos="1985"/>
          <w:tab w:val="left" w:pos="2160"/>
          <w:tab w:val="left" w:pos="2880"/>
          <w:tab w:val="left" w:pos="3600"/>
          <w:tab w:val="left" w:pos="8222"/>
        </w:tabs>
        <w:ind w:left="284" w:right="-9" w:hanging="284"/>
        <w:jc w:val="both"/>
        <w:rPr>
          <w:color w:val="000000"/>
        </w:rPr>
      </w:pPr>
      <w:r w:rsidRPr="00175900">
        <w:rPr>
          <w:iCs/>
          <w:lang w:eastAsia="es-ES"/>
        </w:rPr>
        <w:t xml:space="preserve">Coeditor </w:t>
      </w:r>
      <w:r w:rsidRPr="00175900">
        <w:rPr>
          <w:color w:val="000000"/>
        </w:rPr>
        <w:t xml:space="preserve">con F.J. Braña y M. León, </w:t>
      </w:r>
      <w:r w:rsidRPr="00175900">
        <w:rPr>
          <w:i/>
          <w:color w:val="000000"/>
        </w:rPr>
        <w:t>Buen Vivir y cambio de la matriz productiva. Reflexiones desde el Ecuador</w:t>
      </w:r>
      <w:r w:rsidRPr="00175900">
        <w:rPr>
          <w:color w:val="000000"/>
        </w:rPr>
        <w:t xml:space="preserve">. FES-ILDIS y Editorial de la Universidad de Cantabria, </w:t>
      </w:r>
      <w:r w:rsidR="00466B8A" w:rsidRPr="00175900">
        <w:rPr>
          <w:color w:val="000000"/>
        </w:rPr>
        <w:t xml:space="preserve">Quito, </w:t>
      </w:r>
      <w:r w:rsidRPr="00175900">
        <w:rPr>
          <w:color w:val="000000"/>
        </w:rPr>
        <w:t>2016, 312 págs.</w:t>
      </w:r>
    </w:p>
    <w:p w14:paraId="4F11B493" w14:textId="77777777" w:rsidR="00154EE1" w:rsidRPr="00175900" w:rsidRDefault="00154EE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Cs/>
          <w:szCs w:val="24"/>
          <w:lang w:val="es-ES" w:eastAsia="es-ES"/>
        </w:rPr>
      </w:pPr>
      <w:r w:rsidRPr="00175900">
        <w:rPr>
          <w:iCs/>
          <w:szCs w:val="24"/>
          <w:lang w:val="es-ES" w:eastAsia="es-ES"/>
        </w:rPr>
        <w:lastRenderedPageBreak/>
        <w:t xml:space="preserve">Coeditor con S. Tezanos, </w:t>
      </w:r>
      <w:r w:rsidRPr="00175900">
        <w:rPr>
          <w:i/>
          <w:iCs/>
          <w:szCs w:val="24"/>
          <w:lang w:val="es-ES" w:eastAsia="es-ES"/>
        </w:rPr>
        <w:t>Desafíos de los Estudios del Desarrollo. Actas del I Congreso Internacional de Estudios del Desarrollo</w:t>
      </w:r>
      <w:r w:rsidRPr="00175900">
        <w:rPr>
          <w:iCs/>
          <w:szCs w:val="24"/>
          <w:lang w:val="es-ES" w:eastAsia="es-ES"/>
        </w:rPr>
        <w:t>. Red Española de Estudios del Desarrollo, Santander, 2013, 2.345 págs.</w:t>
      </w:r>
    </w:p>
    <w:p w14:paraId="75493CFF" w14:textId="77777777" w:rsidR="00D20A71" w:rsidRPr="00175900" w:rsidRDefault="00D20A7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_tradnl"/>
        </w:rPr>
      </w:pPr>
      <w:r w:rsidRPr="00175900">
        <w:rPr>
          <w:szCs w:val="24"/>
          <w:lang w:val="es-ES_tradnl"/>
        </w:rPr>
        <w:t xml:space="preserve">Coeditor con M. Carrera y S. Tezanos del monográfico “Cooperación internacional para el desarrollo”, </w:t>
      </w:r>
      <w:r w:rsidR="000259AC" w:rsidRPr="00175900">
        <w:rPr>
          <w:i/>
          <w:szCs w:val="24"/>
          <w:lang w:val="es-ES_tradnl"/>
        </w:rPr>
        <w:t xml:space="preserve">América Latina Hoy. Revista de Ciencias </w:t>
      </w:r>
      <w:r w:rsidR="000259AC" w:rsidRPr="000259AC">
        <w:rPr>
          <w:szCs w:val="24"/>
          <w:lang w:val="es-ES_tradnl"/>
        </w:rPr>
        <w:t>Sociales</w:t>
      </w:r>
      <w:r w:rsidR="000259AC">
        <w:rPr>
          <w:szCs w:val="24"/>
          <w:lang w:val="es-ES_tradnl"/>
        </w:rPr>
        <w:t xml:space="preserve">, </w:t>
      </w:r>
      <w:r w:rsidRPr="000259AC">
        <w:rPr>
          <w:szCs w:val="24"/>
          <w:lang w:val="es-ES_tradnl"/>
        </w:rPr>
        <w:t>63</w:t>
      </w:r>
      <w:r w:rsidRPr="00175900">
        <w:rPr>
          <w:szCs w:val="24"/>
          <w:lang w:val="es-ES_tradnl"/>
        </w:rPr>
        <w:t>, 2013</w:t>
      </w:r>
      <w:r w:rsidR="00AC6D94" w:rsidRPr="00175900">
        <w:rPr>
          <w:szCs w:val="24"/>
          <w:lang w:val="es-ES_tradnl"/>
        </w:rPr>
        <w:t>.</w:t>
      </w:r>
    </w:p>
    <w:p w14:paraId="15B5FB6D"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 xml:space="preserve">Coeditor con S. Tezanos del monográfico </w:t>
      </w:r>
      <w:r w:rsidR="00D20A71" w:rsidRPr="00175900">
        <w:rPr>
          <w:szCs w:val="24"/>
          <w:lang w:val="es-ES_tradnl"/>
        </w:rPr>
        <w:t>“</w:t>
      </w:r>
      <w:r w:rsidRPr="00175900">
        <w:rPr>
          <w:szCs w:val="24"/>
          <w:lang w:val="es-ES_tradnl"/>
        </w:rPr>
        <w:t>Cooperación y desarrollo humano</w:t>
      </w:r>
      <w:r w:rsidR="00D20A71" w:rsidRPr="00175900">
        <w:rPr>
          <w:szCs w:val="24"/>
          <w:lang w:val="es-ES_tradnl"/>
        </w:rPr>
        <w:t>”</w:t>
      </w:r>
      <w:r w:rsidRPr="00175900">
        <w:rPr>
          <w:szCs w:val="24"/>
          <w:lang w:val="es-ES_tradnl"/>
        </w:rPr>
        <w:t xml:space="preserve">, </w:t>
      </w:r>
      <w:r w:rsidR="000259AC" w:rsidRPr="000259AC">
        <w:rPr>
          <w:i/>
          <w:szCs w:val="24"/>
          <w:lang w:val="es-ES_tradnl"/>
        </w:rPr>
        <w:t>Sistema</w:t>
      </w:r>
      <w:r w:rsidR="000259AC">
        <w:rPr>
          <w:szCs w:val="24"/>
          <w:lang w:val="es-ES_tradnl"/>
        </w:rPr>
        <w:t xml:space="preserve">, </w:t>
      </w:r>
      <w:r w:rsidRPr="000259AC">
        <w:rPr>
          <w:szCs w:val="24"/>
          <w:lang w:val="es-ES_tradnl"/>
        </w:rPr>
        <w:t>220</w:t>
      </w:r>
      <w:r w:rsidRPr="00175900">
        <w:rPr>
          <w:szCs w:val="24"/>
          <w:lang w:val="es-ES_tradnl"/>
        </w:rPr>
        <w:t>, 2011.</w:t>
      </w:r>
    </w:p>
    <w:p w14:paraId="017B3096"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Co-director con L. Luna</w:t>
      </w:r>
      <w:r w:rsidRPr="00175900">
        <w:rPr>
          <w:szCs w:val="24"/>
          <w:lang w:val="es-ES_tradnl"/>
        </w:rPr>
        <w:t xml:space="preserve">, </w:t>
      </w:r>
      <w:r w:rsidRPr="00175900">
        <w:rPr>
          <w:i/>
          <w:szCs w:val="24"/>
          <w:lang w:val="es-ES_tradnl"/>
        </w:rPr>
        <w:t>Estudio del sector acuícola en Colombia</w:t>
      </w:r>
      <w:r w:rsidRPr="00175900">
        <w:rPr>
          <w:szCs w:val="24"/>
          <w:lang w:val="es-ES_tradnl"/>
        </w:rPr>
        <w:t>. Ministerio de Medio Ambiente y Medio Rural y Marino, Madrid, 2009, 89 págs.</w:t>
      </w:r>
    </w:p>
    <w:p w14:paraId="6E038F81"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Co-director con L. Luna</w:t>
      </w:r>
      <w:r w:rsidRPr="00175900">
        <w:rPr>
          <w:szCs w:val="24"/>
          <w:lang w:val="es-ES_tradnl"/>
        </w:rPr>
        <w:t xml:space="preserve">, </w:t>
      </w:r>
      <w:r w:rsidRPr="00175900">
        <w:rPr>
          <w:i/>
          <w:szCs w:val="24"/>
          <w:lang w:val="es-ES_tradnl"/>
        </w:rPr>
        <w:t>Estudio del sector acuícola en Cuba</w:t>
      </w:r>
      <w:r w:rsidRPr="00175900">
        <w:rPr>
          <w:szCs w:val="24"/>
          <w:lang w:val="es-ES_tradnl"/>
        </w:rPr>
        <w:t>. Ministerio de Medio Ambiente y Medio Rural y Marino, Madrid, 2009, 44 págs.</w:t>
      </w:r>
    </w:p>
    <w:p w14:paraId="19A53DBB"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Co-director con L. Luna</w:t>
      </w:r>
      <w:r w:rsidRPr="00175900">
        <w:rPr>
          <w:szCs w:val="24"/>
          <w:lang w:val="es-ES_tradnl"/>
        </w:rPr>
        <w:t xml:space="preserve">, </w:t>
      </w:r>
      <w:r w:rsidRPr="00175900">
        <w:rPr>
          <w:i/>
          <w:szCs w:val="24"/>
          <w:lang w:val="es-ES_tradnl"/>
        </w:rPr>
        <w:t>Estudio del sector acuícola en Ecuador</w:t>
      </w:r>
      <w:r w:rsidRPr="00175900">
        <w:rPr>
          <w:szCs w:val="24"/>
          <w:lang w:val="es-ES_tradnl"/>
        </w:rPr>
        <w:t>. Ministerio de Medio Ambiente y Medio Rural y Marino, Madrid, 2009, 49 págs.</w:t>
      </w:r>
    </w:p>
    <w:p w14:paraId="733DE34E"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Co-director con L. Luna</w:t>
      </w:r>
      <w:r w:rsidRPr="00175900">
        <w:rPr>
          <w:szCs w:val="24"/>
          <w:lang w:val="es-ES_tradnl"/>
        </w:rPr>
        <w:t xml:space="preserve">, </w:t>
      </w:r>
      <w:r w:rsidRPr="00175900">
        <w:rPr>
          <w:i/>
          <w:szCs w:val="24"/>
          <w:lang w:val="es-ES_tradnl"/>
        </w:rPr>
        <w:t>Estudio del sector acuícola en El Salvador</w:t>
      </w:r>
      <w:r w:rsidRPr="00175900">
        <w:rPr>
          <w:szCs w:val="24"/>
          <w:lang w:val="es-ES_tradnl"/>
        </w:rPr>
        <w:t>. Ministerio de Medio Ambiente y Medio Rural y Marino, Madrid, 2009, 75 págs.</w:t>
      </w:r>
    </w:p>
    <w:p w14:paraId="28462644"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Co-director con L. Luna</w:t>
      </w:r>
      <w:r w:rsidRPr="00175900">
        <w:rPr>
          <w:szCs w:val="24"/>
          <w:lang w:val="es-ES_tradnl"/>
        </w:rPr>
        <w:t xml:space="preserve">, </w:t>
      </w:r>
      <w:r w:rsidRPr="00175900">
        <w:rPr>
          <w:i/>
          <w:szCs w:val="24"/>
          <w:lang w:val="es-ES_tradnl"/>
        </w:rPr>
        <w:t>Estudio del sector acuícola en Guatemala</w:t>
      </w:r>
      <w:r w:rsidRPr="00175900">
        <w:rPr>
          <w:szCs w:val="24"/>
          <w:lang w:val="es-ES_tradnl"/>
        </w:rPr>
        <w:t>. Ministerio de Medio Ambiente y Medio Rural y Marino, Madrid, 2009, 55 págs.</w:t>
      </w:r>
    </w:p>
    <w:p w14:paraId="2636CD28"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Co-director con L. Luna</w:t>
      </w:r>
      <w:r w:rsidRPr="00175900">
        <w:rPr>
          <w:szCs w:val="24"/>
          <w:lang w:val="es-ES_tradnl"/>
        </w:rPr>
        <w:t xml:space="preserve">, </w:t>
      </w:r>
      <w:r w:rsidRPr="00175900">
        <w:rPr>
          <w:i/>
          <w:szCs w:val="24"/>
          <w:lang w:val="es-ES_tradnl"/>
        </w:rPr>
        <w:t>Estudio del sector acuícola en Honduras</w:t>
      </w:r>
      <w:r w:rsidRPr="00175900">
        <w:rPr>
          <w:szCs w:val="24"/>
          <w:lang w:val="es-ES_tradnl"/>
        </w:rPr>
        <w:t>. Ministerio de Medio Ambiente y Medio Rural y Marino, Madrid, 2009, 59 págs.</w:t>
      </w:r>
    </w:p>
    <w:p w14:paraId="1F6931D4"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Co-director con L. Luna</w:t>
      </w:r>
      <w:r w:rsidRPr="00175900">
        <w:rPr>
          <w:szCs w:val="24"/>
          <w:lang w:val="es-ES_tradnl"/>
        </w:rPr>
        <w:t xml:space="preserve">, </w:t>
      </w:r>
      <w:r w:rsidRPr="00175900">
        <w:rPr>
          <w:i/>
          <w:szCs w:val="24"/>
          <w:lang w:val="es-ES_tradnl"/>
        </w:rPr>
        <w:t>Estudio del sector acuícola en Nicaragua</w:t>
      </w:r>
      <w:r w:rsidRPr="00175900">
        <w:rPr>
          <w:szCs w:val="24"/>
          <w:lang w:val="es-ES_tradnl"/>
        </w:rPr>
        <w:t>. Ministerio de Medio Ambiente y Medio Rural y Marino, Madrid, 2009, 45 págs.</w:t>
      </w:r>
    </w:p>
    <w:p w14:paraId="21A951A2"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Co-director con L. Luna</w:t>
      </w:r>
      <w:r w:rsidRPr="00175900">
        <w:rPr>
          <w:szCs w:val="24"/>
          <w:lang w:val="es-ES_tradnl"/>
        </w:rPr>
        <w:t xml:space="preserve">, </w:t>
      </w:r>
      <w:r w:rsidRPr="00175900">
        <w:rPr>
          <w:i/>
          <w:szCs w:val="24"/>
          <w:lang w:val="es-ES_tradnl"/>
        </w:rPr>
        <w:t>Estudio del sector acuícola en Perú</w:t>
      </w:r>
      <w:r w:rsidRPr="00175900">
        <w:rPr>
          <w:szCs w:val="24"/>
          <w:lang w:val="es-ES_tradnl"/>
        </w:rPr>
        <w:t>. Ministerio de Medio Ambiente y Medio Rural y Marino, Madrid, 2009, 41 págs.</w:t>
      </w:r>
    </w:p>
    <w:p w14:paraId="77AD6F7E"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Co-director con L. Luna</w:t>
      </w:r>
      <w:r w:rsidRPr="00175900">
        <w:rPr>
          <w:szCs w:val="24"/>
          <w:lang w:val="es-ES_tradnl"/>
        </w:rPr>
        <w:t xml:space="preserve">, </w:t>
      </w:r>
      <w:r w:rsidRPr="00175900">
        <w:rPr>
          <w:i/>
          <w:szCs w:val="24"/>
          <w:lang w:val="es-ES_tradnl"/>
        </w:rPr>
        <w:t>Estudio del sector acuícola en República Dominicana</w:t>
      </w:r>
      <w:r w:rsidRPr="00175900">
        <w:rPr>
          <w:szCs w:val="24"/>
          <w:lang w:val="es-ES_tradnl"/>
        </w:rPr>
        <w:t>. Ministerio de Medio Ambiente y Medio Rural y Marino, Madrid, 2009, 59 págs.</w:t>
      </w:r>
    </w:p>
    <w:p w14:paraId="539B2517"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Editor, </w:t>
      </w:r>
      <w:r w:rsidRPr="00175900">
        <w:rPr>
          <w:i/>
          <w:szCs w:val="24"/>
          <w:lang w:val="es-ES_tradnl" w:eastAsia="ja-JP"/>
        </w:rPr>
        <w:t>Inmigración, crecimiento económico e integración social</w:t>
      </w:r>
      <w:r w:rsidRPr="00175900">
        <w:rPr>
          <w:szCs w:val="24"/>
          <w:lang w:val="es-ES_tradnl" w:eastAsia="ja-JP"/>
        </w:rPr>
        <w:t>. Servicio de Publicaciones de la Universidad de Cantabria, Santander, 2007, 230 págs.</w:t>
      </w:r>
    </w:p>
    <w:p w14:paraId="01EAC7FD"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Coeditor con M. </w:t>
      </w:r>
      <w:proofErr w:type="spellStart"/>
      <w:r w:rsidRPr="00175900">
        <w:rPr>
          <w:szCs w:val="24"/>
          <w:lang w:val="es-ES_tradnl" w:eastAsia="ja-JP"/>
        </w:rPr>
        <w:t>Cerutti</w:t>
      </w:r>
      <w:proofErr w:type="spellEnd"/>
      <w:r w:rsidRPr="00175900">
        <w:rPr>
          <w:szCs w:val="24"/>
          <w:lang w:val="es-ES_tradnl" w:eastAsia="ja-JP"/>
        </w:rPr>
        <w:t xml:space="preserve">, </w:t>
      </w:r>
      <w:r w:rsidRPr="00175900">
        <w:rPr>
          <w:i/>
          <w:szCs w:val="24"/>
          <w:lang w:val="es-ES_tradnl" w:eastAsia="ja-JP"/>
        </w:rPr>
        <w:t>De la Colonia a la globalización. Cántabros en México</w:t>
      </w:r>
      <w:r w:rsidRPr="00175900">
        <w:rPr>
          <w:szCs w:val="24"/>
          <w:lang w:val="es-ES_tradnl" w:eastAsia="ja-JP"/>
        </w:rPr>
        <w:t>. Servicio de Publicaciones de la Universidad de Cantabria, Santander, 2006, 321 págs.</w:t>
      </w:r>
    </w:p>
    <w:p w14:paraId="2706E637" w14:textId="77777777" w:rsidR="00715E43" w:rsidRPr="00175900" w:rsidRDefault="00B2151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Editor</w:t>
      </w:r>
      <w:r w:rsidR="00715E43" w:rsidRPr="00175900">
        <w:rPr>
          <w:szCs w:val="24"/>
          <w:lang w:val="es-ES_tradnl" w:eastAsia="ja-JP"/>
        </w:rPr>
        <w:t xml:space="preserve">, </w:t>
      </w:r>
      <w:r w:rsidR="00715E43" w:rsidRPr="00175900">
        <w:rPr>
          <w:i/>
          <w:szCs w:val="24"/>
          <w:lang w:val="es-ES_tradnl" w:eastAsia="ja-JP"/>
        </w:rPr>
        <w:t>¿Convergencia sin cohesión territorial? Teruel y los otros desiertos demográficos</w:t>
      </w:r>
      <w:r w:rsidR="00715E43" w:rsidRPr="00175900">
        <w:rPr>
          <w:szCs w:val="24"/>
          <w:lang w:val="es-ES_tradnl" w:eastAsia="ja-JP"/>
        </w:rPr>
        <w:t xml:space="preserve">. Fundación Teruel Siglo XXI, Teruel, 2003, 132 págs.   </w:t>
      </w:r>
    </w:p>
    <w:p w14:paraId="4EBA9364"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Editor, </w:t>
      </w:r>
      <w:r w:rsidRPr="00175900">
        <w:rPr>
          <w:i/>
          <w:szCs w:val="24"/>
          <w:lang w:val="es-ES_tradnl" w:eastAsia="ja-JP"/>
        </w:rPr>
        <w:t>La vocación ganadera del norte de España: del modelo tradicional a los desafíos del mercado mundial</w:t>
      </w:r>
      <w:r w:rsidRPr="00175900">
        <w:rPr>
          <w:szCs w:val="24"/>
          <w:lang w:val="es-ES_tradnl" w:eastAsia="ja-JP"/>
        </w:rPr>
        <w:t>. Ministerio de Agricultura, Pesca y Alimentación (Serie Estudios), Madrid, 1996, 443 págs.</w:t>
      </w:r>
    </w:p>
    <w:p w14:paraId="66B531C7" w14:textId="77777777" w:rsidR="00715E43" w:rsidRPr="00175900" w:rsidRDefault="00715E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50437FF3" w14:textId="77777777" w:rsidR="00E77523" w:rsidRPr="00CF67B6"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
          <w:szCs w:val="24"/>
          <w:lang w:val="es-ES" w:eastAsia="ja-JP"/>
        </w:rPr>
      </w:pPr>
      <w:r w:rsidRPr="00CF67B6">
        <w:rPr>
          <w:i/>
          <w:szCs w:val="24"/>
          <w:lang w:val="es-ES" w:eastAsia="ja-JP"/>
        </w:rPr>
        <w:t>Artículos en revistas</w:t>
      </w:r>
    </w:p>
    <w:p w14:paraId="4F0D55C0" w14:textId="51D07B8C" w:rsidR="00A00D2B" w:rsidRDefault="00A00D2B" w:rsidP="00A00D2B">
      <w:pPr>
        <w:pStyle w:val="AcrnimoHTML1"/>
        <w:tabs>
          <w:tab w:val="left" w:pos="720"/>
          <w:tab w:val="left" w:pos="1440"/>
          <w:tab w:val="left" w:pos="1985"/>
          <w:tab w:val="left" w:pos="2160"/>
          <w:tab w:val="left" w:pos="2880"/>
          <w:tab w:val="left" w:pos="3600"/>
          <w:tab w:val="left" w:pos="8222"/>
        </w:tabs>
        <w:ind w:right="-9"/>
        <w:jc w:val="both"/>
        <w:rPr>
          <w:bCs/>
          <w:color w:val="000000"/>
          <w:lang w:val="es-ES"/>
        </w:rPr>
      </w:pPr>
    </w:p>
    <w:p w14:paraId="06AEBF08" w14:textId="14CB2530" w:rsidR="0024380C" w:rsidRPr="00FE4E61" w:rsidRDefault="0024380C" w:rsidP="0024380C">
      <w:pPr>
        <w:pStyle w:val="AcrnimoHTML1"/>
        <w:tabs>
          <w:tab w:val="left" w:pos="720"/>
          <w:tab w:val="left" w:pos="1440"/>
          <w:tab w:val="left" w:pos="1985"/>
          <w:tab w:val="left" w:pos="2160"/>
          <w:tab w:val="left" w:pos="2880"/>
          <w:tab w:val="left" w:pos="3600"/>
          <w:tab w:val="left" w:pos="8222"/>
        </w:tabs>
        <w:ind w:left="284" w:right="-9" w:hanging="284"/>
        <w:jc w:val="both"/>
        <w:rPr>
          <w:bCs/>
          <w:color w:val="000000"/>
          <w:lang w:val="es-ES"/>
        </w:rPr>
      </w:pPr>
      <w:r w:rsidRPr="0024380C">
        <w:rPr>
          <w:bCs/>
          <w:color w:val="000000"/>
          <w:lang w:val="es-ES"/>
        </w:rPr>
        <w:t>“Minería y desarrollo en América Latina: ¿amistades peligrosas o relaciones virtuosas?”,</w:t>
      </w:r>
      <w:r w:rsidRPr="0024380C">
        <w:rPr>
          <w:b/>
          <w:color w:val="000000"/>
          <w:lang w:val="es-ES"/>
        </w:rPr>
        <w:t xml:space="preserve"> </w:t>
      </w:r>
      <w:r w:rsidRPr="0024380C">
        <w:rPr>
          <w:bCs/>
          <w:i/>
          <w:iCs/>
          <w:color w:val="000000"/>
          <w:lang w:val="es-ES"/>
        </w:rPr>
        <w:t>Contextualizaciones Latinoamericanas</w:t>
      </w:r>
      <w:r w:rsidRPr="0024380C">
        <w:rPr>
          <w:bCs/>
          <w:color w:val="000000"/>
          <w:lang w:val="es-ES"/>
        </w:rPr>
        <w:t xml:space="preserve">, </w:t>
      </w:r>
      <w:r>
        <w:rPr>
          <w:bCs/>
          <w:color w:val="000000"/>
          <w:lang w:val="es-ES"/>
        </w:rPr>
        <w:t>26 (1</w:t>
      </w:r>
      <w:r w:rsidR="00F578FB">
        <w:rPr>
          <w:bCs/>
          <w:color w:val="000000"/>
          <w:lang w:val="es-ES"/>
        </w:rPr>
        <w:t>5</w:t>
      </w:r>
      <w:r>
        <w:rPr>
          <w:bCs/>
          <w:color w:val="000000"/>
          <w:lang w:val="es-ES"/>
        </w:rPr>
        <w:t xml:space="preserve">), 2022, </w:t>
      </w:r>
      <w:r w:rsidR="007E6873">
        <w:rPr>
          <w:bCs/>
          <w:color w:val="000000"/>
          <w:lang w:val="es-ES"/>
        </w:rPr>
        <w:t xml:space="preserve">págs. </w:t>
      </w:r>
      <w:r w:rsidR="007E6873" w:rsidRPr="00FE4E61">
        <w:rPr>
          <w:bCs/>
          <w:color w:val="000000"/>
          <w:lang w:val="es-ES"/>
        </w:rPr>
        <w:t>15-26.</w:t>
      </w:r>
    </w:p>
    <w:p w14:paraId="5590D554" w14:textId="37B3B635" w:rsidR="00BA0CBD" w:rsidRPr="00FE4E61" w:rsidRDefault="00BA0CBD" w:rsidP="00BA0CBD">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Cs/>
          <w:lang w:eastAsia="ja-JP"/>
        </w:rPr>
      </w:pPr>
      <w:r w:rsidRPr="00FC2F7A">
        <w:rPr>
          <w:iCs/>
          <w:szCs w:val="24"/>
          <w:lang w:val="es-ES" w:eastAsia="ja-JP"/>
        </w:rPr>
        <w:t>“</w:t>
      </w:r>
      <w:r w:rsidRPr="00FC2F7A">
        <w:rPr>
          <w:iCs/>
          <w:lang w:val="es-ES" w:eastAsia="ja-JP"/>
        </w:rPr>
        <w:t xml:space="preserve">Nacionalismo de los recursos y desarrollo sostenible en los países andinos. Una evaluación preliminar”, </w:t>
      </w:r>
      <w:r w:rsidRPr="00175900">
        <w:rPr>
          <w:i/>
          <w:szCs w:val="24"/>
          <w:lang w:val="es-ES_tradnl" w:eastAsia="ja-JP"/>
        </w:rPr>
        <w:t>Revista Internacional de Cooperación y Desarrollo</w:t>
      </w:r>
      <w:r>
        <w:rPr>
          <w:iCs/>
          <w:szCs w:val="24"/>
          <w:lang w:val="es-ES_tradnl" w:eastAsia="ja-JP"/>
        </w:rPr>
        <w:t xml:space="preserve">, 8 (2), 2021, págs. </w:t>
      </w:r>
      <w:r w:rsidR="00C0234D">
        <w:rPr>
          <w:iCs/>
          <w:szCs w:val="24"/>
          <w:lang w:eastAsia="ja-JP"/>
        </w:rPr>
        <w:t>58-77</w:t>
      </w:r>
      <w:r w:rsidRPr="00FE4E61">
        <w:rPr>
          <w:iCs/>
          <w:szCs w:val="24"/>
          <w:lang w:eastAsia="ja-JP"/>
        </w:rPr>
        <w:t>.</w:t>
      </w:r>
    </w:p>
    <w:p w14:paraId="7BDDEC65" w14:textId="208467D1" w:rsidR="0094544D" w:rsidRPr="002608E0" w:rsidRDefault="0094544D" w:rsidP="0094544D">
      <w:pPr>
        <w:pStyle w:val="AcrnimoHTML1"/>
        <w:tabs>
          <w:tab w:val="left" w:pos="720"/>
          <w:tab w:val="left" w:pos="1440"/>
          <w:tab w:val="left" w:pos="1985"/>
          <w:tab w:val="left" w:pos="2160"/>
          <w:tab w:val="left" w:pos="2880"/>
          <w:tab w:val="left" w:pos="3600"/>
          <w:tab w:val="left" w:pos="8222"/>
        </w:tabs>
        <w:ind w:left="284" w:right="-9" w:hanging="284"/>
        <w:jc w:val="both"/>
        <w:rPr>
          <w:b/>
          <w:bCs/>
          <w:color w:val="000000"/>
          <w:lang w:val="es-ES"/>
        </w:rPr>
      </w:pPr>
      <w:r w:rsidRPr="0094544D">
        <w:rPr>
          <w:bCs/>
          <w:color w:val="000000"/>
        </w:rPr>
        <w:t xml:space="preserve">“International cooperation in the unequal neoliberal global system. </w:t>
      </w:r>
      <w:r w:rsidRPr="00E640EC">
        <w:rPr>
          <w:bCs/>
          <w:color w:val="000000"/>
        </w:rPr>
        <w:t>A historical-critical analysis from the South”.</w:t>
      </w:r>
      <w:r w:rsidRPr="00E640EC">
        <w:rPr>
          <w:b/>
          <w:bCs/>
          <w:color w:val="000000"/>
        </w:rPr>
        <w:t xml:space="preserve"> </w:t>
      </w:r>
      <w:r w:rsidRPr="002608E0">
        <w:rPr>
          <w:bCs/>
          <w:i/>
          <w:iCs/>
          <w:color w:val="000000"/>
          <w:lang w:val="es-ES"/>
        </w:rPr>
        <w:t xml:space="preserve">Revista de temes </w:t>
      </w:r>
      <w:proofErr w:type="spellStart"/>
      <w:r w:rsidRPr="002608E0">
        <w:rPr>
          <w:bCs/>
          <w:i/>
          <w:iCs/>
          <w:color w:val="000000"/>
          <w:lang w:val="es-ES"/>
        </w:rPr>
        <w:t>contemporanis</w:t>
      </w:r>
      <w:proofErr w:type="spellEnd"/>
      <w:r w:rsidRPr="002608E0">
        <w:rPr>
          <w:bCs/>
          <w:color w:val="000000"/>
          <w:lang w:val="es-ES"/>
        </w:rPr>
        <w:t>, 55, 2021, https://revistaidees.cat/en/international-cooperation-in-the-unequal-neoliberal-global-system/?pdf=50875</w:t>
      </w:r>
      <w:r w:rsidR="00DF5C55" w:rsidRPr="002608E0">
        <w:rPr>
          <w:bCs/>
          <w:color w:val="000000"/>
          <w:lang w:val="es-ES"/>
        </w:rPr>
        <w:t>.</w:t>
      </w:r>
    </w:p>
    <w:p w14:paraId="2DF0FC27" w14:textId="13C38EAF" w:rsidR="00E216BB" w:rsidRPr="00E216BB" w:rsidRDefault="00E216BB" w:rsidP="00E216BB">
      <w:pPr>
        <w:pStyle w:val="AcrnimoHTML1"/>
        <w:tabs>
          <w:tab w:val="left" w:pos="720"/>
          <w:tab w:val="left" w:pos="1440"/>
          <w:tab w:val="left" w:pos="1985"/>
          <w:tab w:val="left" w:pos="2160"/>
          <w:tab w:val="left" w:pos="2880"/>
          <w:tab w:val="left" w:pos="3600"/>
          <w:tab w:val="left" w:pos="8222"/>
        </w:tabs>
        <w:ind w:left="284" w:right="-9" w:hanging="284"/>
        <w:jc w:val="both"/>
        <w:rPr>
          <w:bCs/>
          <w:color w:val="000000"/>
          <w:lang w:val="es-ES"/>
        </w:rPr>
      </w:pPr>
      <w:r w:rsidRPr="00E216BB">
        <w:rPr>
          <w:bCs/>
          <w:color w:val="000000"/>
          <w:lang w:val="es-ES"/>
        </w:rPr>
        <w:t>“La cooperación internacional en el asimétrico sistema global neoliberal: un análisis histórico-cr</w:t>
      </w:r>
      <w:r w:rsidR="004568F7">
        <w:rPr>
          <w:bCs/>
          <w:color w:val="000000"/>
          <w:lang w:val="es-ES"/>
        </w:rPr>
        <w:t>í</w:t>
      </w:r>
      <w:r w:rsidRPr="00E216BB">
        <w:rPr>
          <w:bCs/>
          <w:color w:val="000000"/>
          <w:lang w:val="es-ES"/>
        </w:rPr>
        <w:t>tico desde el Sur”</w:t>
      </w:r>
      <w:r>
        <w:rPr>
          <w:bCs/>
          <w:color w:val="000000"/>
          <w:lang w:val="es-ES"/>
        </w:rPr>
        <w:t xml:space="preserve">, </w:t>
      </w:r>
      <w:r>
        <w:rPr>
          <w:bCs/>
          <w:i/>
          <w:iCs/>
          <w:color w:val="000000"/>
          <w:lang w:val="es-ES"/>
        </w:rPr>
        <w:t>IDEES</w:t>
      </w:r>
      <w:r w:rsidR="00122379">
        <w:rPr>
          <w:bCs/>
          <w:i/>
          <w:iCs/>
          <w:color w:val="000000"/>
          <w:lang w:val="es-ES"/>
        </w:rPr>
        <w:t xml:space="preserve">. </w:t>
      </w:r>
      <w:r w:rsidR="00122379" w:rsidRPr="00122379">
        <w:rPr>
          <w:bCs/>
          <w:i/>
          <w:iCs/>
          <w:color w:val="000000"/>
          <w:lang w:val="es-ES"/>
        </w:rPr>
        <w:t>Revista</w:t>
      </w:r>
      <w:r w:rsidR="00122379">
        <w:rPr>
          <w:bCs/>
          <w:i/>
          <w:iCs/>
          <w:color w:val="000000"/>
          <w:lang w:val="es-ES"/>
        </w:rPr>
        <w:t xml:space="preserve"> de temes </w:t>
      </w:r>
      <w:proofErr w:type="spellStart"/>
      <w:r w:rsidR="00122379">
        <w:rPr>
          <w:bCs/>
          <w:i/>
          <w:iCs/>
          <w:color w:val="000000"/>
          <w:lang w:val="es-ES"/>
        </w:rPr>
        <w:t>contemporanis</w:t>
      </w:r>
      <w:proofErr w:type="spellEnd"/>
      <w:r>
        <w:rPr>
          <w:bCs/>
          <w:color w:val="000000"/>
          <w:lang w:val="es-ES"/>
        </w:rPr>
        <w:t xml:space="preserve">, </w:t>
      </w:r>
      <w:r w:rsidR="00F503A9">
        <w:rPr>
          <w:bCs/>
          <w:color w:val="000000"/>
          <w:lang w:val="es-ES"/>
        </w:rPr>
        <w:t xml:space="preserve">55, 2021, </w:t>
      </w:r>
      <w:r w:rsidR="00F503A9" w:rsidRPr="00F503A9">
        <w:rPr>
          <w:bCs/>
          <w:color w:val="000000"/>
          <w:lang w:val="es-ES"/>
        </w:rPr>
        <w:t>https://revistaidees.cat/es/la-cooperacion-internacional-en-el-asimetrico-sistema-global-neoliberal/</w:t>
      </w:r>
      <w:r>
        <w:rPr>
          <w:bCs/>
          <w:color w:val="000000"/>
          <w:lang w:val="es-ES"/>
        </w:rPr>
        <w:t>.</w:t>
      </w:r>
    </w:p>
    <w:p w14:paraId="2E28B4E4" w14:textId="50FA508C" w:rsidR="00A00D2B" w:rsidRDefault="00A00D2B" w:rsidP="00A00D2B">
      <w:pPr>
        <w:pStyle w:val="AcrnimoHTML1"/>
        <w:tabs>
          <w:tab w:val="left" w:pos="720"/>
          <w:tab w:val="left" w:pos="1440"/>
          <w:tab w:val="left" w:pos="1985"/>
          <w:tab w:val="left" w:pos="2160"/>
          <w:tab w:val="left" w:pos="2880"/>
          <w:tab w:val="left" w:pos="3600"/>
          <w:tab w:val="left" w:pos="8222"/>
        </w:tabs>
        <w:ind w:left="284" w:right="-9" w:hanging="284"/>
        <w:jc w:val="both"/>
        <w:rPr>
          <w:bCs/>
          <w:color w:val="000000"/>
          <w:lang w:val="es-ES"/>
        </w:rPr>
      </w:pPr>
      <w:r>
        <w:rPr>
          <w:bCs/>
          <w:color w:val="000000"/>
          <w:lang w:val="es-ES"/>
        </w:rPr>
        <w:lastRenderedPageBreak/>
        <w:t>“</w:t>
      </w:r>
      <w:r w:rsidRPr="00A00D2B">
        <w:rPr>
          <w:bCs/>
          <w:color w:val="000000"/>
          <w:lang w:val="es-ES"/>
        </w:rPr>
        <w:t>Industrias extractivas y desarrollo sostenible en América Latina: ¿oxímoron o nuevo imaginario desarrollista?</w:t>
      </w:r>
      <w:r>
        <w:rPr>
          <w:bCs/>
          <w:color w:val="000000"/>
          <w:lang w:val="es-ES"/>
        </w:rPr>
        <w:t>”</w:t>
      </w:r>
      <w:r w:rsidR="00115D54">
        <w:rPr>
          <w:bCs/>
          <w:color w:val="000000"/>
          <w:lang w:val="es-ES"/>
        </w:rPr>
        <w:t>,</w:t>
      </w:r>
      <w:r>
        <w:rPr>
          <w:bCs/>
          <w:color w:val="000000"/>
          <w:lang w:val="es-ES"/>
        </w:rPr>
        <w:t xml:space="preserve"> </w:t>
      </w:r>
      <w:r>
        <w:rPr>
          <w:bCs/>
          <w:i/>
          <w:iCs/>
          <w:color w:val="000000"/>
          <w:lang w:val="es-ES"/>
        </w:rPr>
        <w:t>Autoctonía</w:t>
      </w:r>
      <w:r w:rsidRPr="00A00D2B">
        <w:rPr>
          <w:bCs/>
          <w:i/>
          <w:iCs/>
          <w:color w:val="000000"/>
          <w:lang w:val="es-ES"/>
        </w:rPr>
        <w:t>. Revista de Ciencias Sociales e</w:t>
      </w:r>
      <w:r>
        <w:rPr>
          <w:bCs/>
          <w:i/>
          <w:iCs/>
          <w:color w:val="000000"/>
          <w:lang w:val="es-ES"/>
        </w:rPr>
        <w:t xml:space="preserve"> Historia</w:t>
      </w:r>
      <w:r>
        <w:rPr>
          <w:bCs/>
          <w:color w:val="000000"/>
          <w:lang w:val="es-ES"/>
        </w:rPr>
        <w:t>, 5 (2), 2021,</w:t>
      </w:r>
      <w:r w:rsidR="00115D54">
        <w:rPr>
          <w:bCs/>
          <w:color w:val="000000"/>
          <w:lang w:val="es-ES"/>
        </w:rPr>
        <w:t xml:space="preserve"> págs. 405-437</w:t>
      </w:r>
      <w:r>
        <w:rPr>
          <w:bCs/>
          <w:color w:val="000000"/>
          <w:lang w:val="es-ES"/>
        </w:rPr>
        <w:t>.</w:t>
      </w:r>
    </w:p>
    <w:p w14:paraId="68AB58B9" w14:textId="33B63BB1" w:rsidR="00A00D2B" w:rsidRPr="00CF67B6" w:rsidRDefault="00A00D2B" w:rsidP="00A00D2B">
      <w:pPr>
        <w:pStyle w:val="AcrnimoHTML1"/>
        <w:tabs>
          <w:tab w:val="left" w:pos="720"/>
          <w:tab w:val="left" w:pos="1440"/>
          <w:tab w:val="left" w:pos="1985"/>
          <w:tab w:val="left" w:pos="2160"/>
          <w:tab w:val="left" w:pos="2880"/>
          <w:tab w:val="left" w:pos="3600"/>
          <w:tab w:val="left" w:pos="8222"/>
        </w:tabs>
        <w:ind w:left="284" w:right="-9" w:hanging="284"/>
        <w:jc w:val="both"/>
        <w:rPr>
          <w:bCs/>
          <w:color w:val="000000"/>
          <w:lang w:val="es-ES"/>
        </w:rPr>
      </w:pPr>
      <w:r w:rsidRPr="00A00D2B">
        <w:rPr>
          <w:bCs/>
          <w:color w:val="000000"/>
          <w:lang w:val="es-ES"/>
        </w:rPr>
        <w:t>“</w:t>
      </w:r>
      <w:r w:rsidRPr="00CF67B6">
        <w:rPr>
          <w:bCs/>
          <w:color w:val="000000"/>
          <w:lang w:val="es-ES"/>
        </w:rPr>
        <w:t xml:space="preserve">América Latina y la maldición de los recursos: el debate en la larga duración”, </w:t>
      </w:r>
      <w:r w:rsidRPr="00CF67B6">
        <w:rPr>
          <w:bCs/>
          <w:i/>
          <w:iCs/>
          <w:color w:val="000000"/>
          <w:lang w:val="es-ES"/>
        </w:rPr>
        <w:t>El Trimestre Económico</w:t>
      </w:r>
      <w:r w:rsidRPr="00CF67B6">
        <w:rPr>
          <w:bCs/>
          <w:color w:val="000000"/>
          <w:lang w:val="es-ES"/>
        </w:rPr>
        <w:t>, 3</w:t>
      </w:r>
      <w:r w:rsidR="007E5CEC">
        <w:rPr>
          <w:bCs/>
          <w:color w:val="000000"/>
          <w:lang w:val="es-ES"/>
        </w:rPr>
        <w:t>51</w:t>
      </w:r>
      <w:r w:rsidRPr="00CF67B6">
        <w:rPr>
          <w:bCs/>
          <w:color w:val="000000"/>
          <w:lang w:val="es-ES"/>
        </w:rPr>
        <w:t xml:space="preserve">, 2021, </w:t>
      </w:r>
      <w:r w:rsidR="00957268">
        <w:rPr>
          <w:bCs/>
          <w:color w:val="000000"/>
          <w:lang w:val="es-ES"/>
        </w:rPr>
        <w:t>págs. 769-806</w:t>
      </w:r>
      <w:r w:rsidRPr="00CF67B6">
        <w:rPr>
          <w:bCs/>
          <w:color w:val="000000"/>
          <w:lang w:val="es-ES"/>
        </w:rPr>
        <w:t>.</w:t>
      </w:r>
    </w:p>
    <w:p w14:paraId="350A622C" w14:textId="7AD67579" w:rsidR="00DD731D" w:rsidRPr="00DD731D" w:rsidRDefault="00DD731D" w:rsidP="00DD731D">
      <w:pPr>
        <w:pStyle w:val="AcrnimoHTML1"/>
        <w:tabs>
          <w:tab w:val="left" w:pos="720"/>
          <w:tab w:val="left" w:pos="1440"/>
          <w:tab w:val="left" w:pos="1985"/>
          <w:tab w:val="left" w:pos="2160"/>
          <w:tab w:val="left" w:pos="2880"/>
          <w:tab w:val="left" w:pos="3600"/>
          <w:tab w:val="left" w:pos="8222"/>
        </w:tabs>
        <w:ind w:left="284" w:right="-9" w:hanging="284"/>
        <w:jc w:val="both"/>
        <w:rPr>
          <w:color w:val="000000"/>
        </w:rPr>
      </w:pPr>
      <w:r w:rsidRPr="00CF67B6">
        <w:rPr>
          <w:color w:val="000000"/>
          <w:lang w:val="es-ES"/>
        </w:rPr>
        <w:t xml:space="preserve">“El </w:t>
      </w:r>
      <w:proofErr w:type="spellStart"/>
      <w:r w:rsidRPr="00CF67B6">
        <w:rPr>
          <w:color w:val="000000"/>
          <w:lang w:val="es-ES"/>
        </w:rPr>
        <w:t>extractivi</w:t>
      </w:r>
      <w:r w:rsidR="00A00D2B" w:rsidRPr="00CF67B6">
        <w:rPr>
          <w:color w:val="000000"/>
          <w:lang w:val="es-ES"/>
        </w:rPr>
        <w:t>s</w:t>
      </w:r>
      <w:r w:rsidRPr="00CF67B6">
        <w:rPr>
          <w:color w:val="000000"/>
          <w:lang w:val="es-ES"/>
        </w:rPr>
        <w:t>mo</w:t>
      </w:r>
      <w:proofErr w:type="spellEnd"/>
      <w:r w:rsidRPr="00CF67B6">
        <w:rPr>
          <w:color w:val="000000"/>
          <w:lang w:val="es-ES"/>
        </w:rPr>
        <w:t xml:space="preserve"> y sus despliegues conceptuales”, </w:t>
      </w:r>
      <w:r w:rsidRPr="00CF67B6">
        <w:rPr>
          <w:i/>
          <w:iCs/>
          <w:color w:val="000000"/>
          <w:lang w:val="es-ES"/>
        </w:rPr>
        <w:t>Revista Territorios y Regionalismos</w:t>
      </w:r>
      <w:r w:rsidRPr="00CF67B6">
        <w:rPr>
          <w:color w:val="000000"/>
          <w:lang w:val="es-ES"/>
        </w:rPr>
        <w:t xml:space="preserve">, 4 (4), 2021, págs. </w:t>
      </w:r>
      <w:r>
        <w:rPr>
          <w:color w:val="000000"/>
        </w:rPr>
        <w:t>1-26.</w:t>
      </w:r>
    </w:p>
    <w:p w14:paraId="11C18FC7" w14:textId="57BCAF1F" w:rsidR="004E11CD" w:rsidRPr="00FC2055" w:rsidRDefault="004E11CD" w:rsidP="00FC2055">
      <w:pPr>
        <w:pStyle w:val="AcrnimoHTML1"/>
        <w:tabs>
          <w:tab w:val="left" w:pos="720"/>
          <w:tab w:val="left" w:pos="1440"/>
          <w:tab w:val="left" w:pos="1985"/>
          <w:tab w:val="left" w:pos="2160"/>
          <w:tab w:val="left" w:pos="2880"/>
          <w:tab w:val="left" w:pos="3600"/>
          <w:tab w:val="left" w:pos="8222"/>
        </w:tabs>
        <w:ind w:left="284" w:right="-9" w:hanging="284"/>
        <w:jc w:val="both"/>
        <w:rPr>
          <w:color w:val="000000"/>
          <w:lang w:val="es-ES"/>
        </w:rPr>
      </w:pPr>
      <w:r w:rsidRPr="004E11CD">
        <w:rPr>
          <w:color w:val="000000"/>
        </w:rPr>
        <w:t xml:space="preserve">con B. López </w:t>
      </w:r>
      <w:proofErr w:type="spellStart"/>
      <w:r w:rsidRPr="004E11CD">
        <w:rPr>
          <w:color w:val="000000"/>
        </w:rPr>
        <w:t>Noval</w:t>
      </w:r>
      <w:proofErr w:type="spellEnd"/>
      <w:r w:rsidRPr="004E11CD">
        <w:rPr>
          <w:color w:val="000000"/>
        </w:rPr>
        <w:t>, “Religiosity and life satisfaction across countries: New insights from the self-determination theory</w:t>
      </w:r>
      <w:r>
        <w:rPr>
          <w:color w:val="000000"/>
        </w:rPr>
        <w:t xml:space="preserve">”, </w:t>
      </w:r>
      <w:r w:rsidRPr="00183D59">
        <w:rPr>
          <w:i/>
          <w:color w:val="000000"/>
        </w:rPr>
        <w:t>Journal of Happiness Studies</w:t>
      </w:r>
      <w:r>
        <w:rPr>
          <w:color w:val="000000"/>
        </w:rPr>
        <w:t xml:space="preserve">, </w:t>
      </w:r>
      <w:r w:rsidR="00FC2055" w:rsidRPr="00CF67B6">
        <w:rPr>
          <w:color w:val="000000"/>
        </w:rPr>
        <w:t>22 (3), 2021, </w:t>
      </w:r>
      <w:proofErr w:type="spellStart"/>
      <w:r w:rsidR="00FC2055" w:rsidRPr="00CF67B6">
        <w:rPr>
          <w:color w:val="000000"/>
        </w:rPr>
        <w:t>págs</w:t>
      </w:r>
      <w:proofErr w:type="spellEnd"/>
      <w:r w:rsidR="00FC2055" w:rsidRPr="00CF67B6">
        <w:rPr>
          <w:color w:val="000000"/>
        </w:rPr>
        <w:t xml:space="preserve">. </w:t>
      </w:r>
      <w:r w:rsidR="00FC2055" w:rsidRPr="00FC2055">
        <w:rPr>
          <w:color w:val="000000"/>
          <w:lang w:val="es-ES"/>
        </w:rPr>
        <w:t>1165–118</w:t>
      </w:r>
      <w:r w:rsidRPr="007E5CEC">
        <w:rPr>
          <w:color w:val="000000"/>
          <w:lang w:val="es-ES"/>
        </w:rPr>
        <w:t>.</w:t>
      </w:r>
    </w:p>
    <w:p w14:paraId="63BD1C2D" w14:textId="5B933C9A" w:rsidR="006E72F9" w:rsidRPr="008E7317" w:rsidRDefault="006E72F9" w:rsidP="00B36A71">
      <w:pPr>
        <w:pStyle w:val="AcrnimoHTML1"/>
        <w:tabs>
          <w:tab w:val="left" w:pos="720"/>
          <w:tab w:val="left" w:pos="1440"/>
          <w:tab w:val="left" w:pos="1985"/>
          <w:tab w:val="left" w:pos="2160"/>
          <w:tab w:val="left" w:pos="2880"/>
          <w:tab w:val="left" w:pos="3600"/>
          <w:tab w:val="left" w:pos="8222"/>
        </w:tabs>
        <w:ind w:left="284" w:right="-9" w:hanging="284"/>
        <w:jc w:val="both"/>
        <w:rPr>
          <w:color w:val="000000"/>
          <w:lang w:val="es-ES"/>
        </w:rPr>
      </w:pPr>
      <w:r w:rsidRPr="008E7317">
        <w:rPr>
          <w:color w:val="000000"/>
          <w:lang w:val="es-ES"/>
        </w:rPr>
        <w:t>“</w:t>
      </w:r>
      <w:r w:rsidR="008E7317" w:rsidRPr="008E7317">
        <w:rPr>
          <w:color w:val="000000"/>
          <w:lang w:val="es-ES"/>
        </w:rPr>
        <w:t xml:space="preserve">Crisis orgánica, dependencia y neofascismo periférico en América Latina. Ensayo de presentación e interpretación”, </w:t>
      </w:r>
      <w:r w:rsidR="008E7317" w:rsidRPr="008E7317">
        <w:rPr>
          <w:i/>
          <w:color w:val="000000"/>
          <w:lang w:val="es-ES"/>
        </w:rPr>
        <w:t>Bajo el Volcán</w:t>
      </w:r>
      <w:r w:rsidR="00A958B3">
        <w:rPr>
          <w:iCs/>
          <w:color w:val="000000"/>
          <w:lang w:val="es-ES"/>
        </w:rPr>
        <w:t>,</w:t>
      </w:r>
      <w:r w:rsidR="00A958B3">
        <w:rPr>
          <w:i/>
          <w:color w:val="000000"/>
          <w:lang w:val="es-ES"/>
        </w:rPr>
        <w:t xml:space="preserve"> </w:t>
      </w:r>
      <w:r w:rsidR="003C7B87">
        <w:rPr>
          <w:color w:val="000000"/>
          <w:lang w:val="es-ES"/>
        </w:rPr>
        <w:t>2 (</w:t>
      </w:r>
      <w:r w:rsidR="008E7317" w:rsidRPr="008E7317">
        <w:rPr>
          <w:color w:val="000000"/>
          <w:lang w:val="es-ES"/>
        </w:rPr>
        <w:t>3</w:t>
      </w:r>
      <w:r w:rsidR="003C7B87">
        <w:rPr>
          <w:color w:val="000000"/>
          <w:lang w:val="es-ES"/>
        </w:rPr>
        <w:t>)</w:t>
      </w:r>
      <w:r w:rsidR="008E7317" w:rsidRPr="008E7317">
        <w:rPr>
          <w:color w:val="000000"/>
          <w:lang w:val="es-ES"/>
        </w:rPr>
        <w:t xml:space="preserve">, </w:t>
      </w:r>
      <w:r w:rsidR="004308D8">
        <w:rPr>
          <w:color w:val="000000"/>
          <w:lang w:val="es-ES"/>
        </w:rPr>
        <w:t xml:space="preserve">2020, </w:t>
      </w:r>
      <w:r w:rsidR="008E7317" w:rsidRPr="008E7317">
        <w:rPr>
          <w:color w:val="000000"/>
          <w:lang w:val="es-ES"/>
        </w:rPr>
        <w:t xml:space="preserve">págs. </w:t>
      </w:r>
      <w:r w:rsidR="00D26E47">
        <w:rPr>
          <w:color w:val="000000"/>
          <w:lang w:val="es-ES"/>
        </w:rPr>
        <w:t>9-75.</w:t>
      </w:r>
    </w:p>
    <w:p w14:paraId="3ACF5E55" w14:textId="3971F47C" w:rsidR="000F7FBE" w:rsidRDefault="000F7FBE" w:rsidP="00B36A71">
      <w:pPr>
        <w:pStyle w:val="AcrnimoHTML1"/>
        <w:tabs>
          <w:tab w:val="left" w:pos="720"/>
          <w:tab w:val="left" w:pos="1440"/>
          <w:tab w:val="left" w:pos="1985"/>
          <w:tab w:val="left" w:pos="2160"/>
          <w:tab w:val="left" w:pos="2880"/>
          <w:tab w:val="left" w:pos="3600"/>
          <w:tab w:val="left" w:pos="8222"/>
        </w:tabs>
        <w:ind w:left="284" w:right="-9" w:hanging="284"/>
        <w:jc w:val="both"/>
        <w:rPr>
          <w:color w:val="000000"/>
          <w:lang w:val="es-ES"/>
        </w:rPr>
      </w:pPr>
      <w:r w:rsidRPr="000F7FBE">
        <w:rPr>
          <w:color w:val="000000"/>
          <w:lang w:val="es-ES"/>
        </w:rPr>
        <w:t xml:space="preserve">“Libertad, desarrollo humano y bienestar subjetivo: una revisión crítica”, </w:t>
      </w:r>
      <w:r w:rsidR="002A1B17" w:rsidRPr="00175900">
        <w:rPr>
          <w:i/>
          <w:szCs w:val="24"/>
          <w:lang w:val="es-ES_tradnl" w:eastAsia="ja-JP"/>
        </w:rPr>
        <w:t>Revista Internacional de Cooperación y Desarrollo</w:t>
      </w:r>
      <w:r w:rsidR="00811104">
        <w:rPr>
          <w:szCs w:val="24"/>
          <w:lang w:val="es-ES_tradnl" w:eastAsia="ja-JP"/>
        </w:rPr>
        <w:t xml:space="preserve">, </w:t>
      </w:r>
      <w:r w:rsidR="006B48ED">
        <w:rPr>
          <w:szCs w:val="24"/>
          <w:lang w:val="es-ES_tradnl" w:eastAsia="ja-JP"/>
        </w:rPr>
        <w:t>6</w:t>
      </w:r>
      <w:r w:rsidR="00811104">
        <w:rPr>
          <w:szCs w:val="24"/>
          <w:lang w:val="es-ES_tradnl" w:eastAsia="ja-JP"/>
        </w:rPr>
        <w:t xml:space="preserve"> (</w:t>
      </w:r>
      <w:r w:rsidR="00C902E7">
        <w:rPr>
          <w:szCs w:val="24"/>
          <w:lang w:val="es-ES_tradnl" w:eastAsia="ja-JP"/>
        </w:rPr>
        <w:t>2</w:t>
      </w:r>
      <w:r w:rsidR="00811104">
        <w:rPr>
          <w:szCs w:val="24"/>
          <w:lang w:val="es-ES_tradnl" w:eastAsia="ja-JP"/>
        </w:rPr>
        <w:t xml:space="preserve">), </w:t>
      </w:r>
      <w:r w:rsidR="006B48ED">
        <w:rPr>
          <w:szCs w:val="24"/>
          <w:lang w:val="es-ES_tradnl" w:eastAsia="ja-JP"/>
        </w:rPr>
        <w:t>2019, págs. 50-67</w:t>
      </w:r>
      <w:r>
        <w:rPr>
          <w:color w:val="000000"/>
          <w:lang w:val="es-ES"/>
        </w:rPr>
        <w:t>.</w:t>
      </w:r>
    </w:p>
    <w:p w14:paraId="54EB1F2A" w14:textId="0B564986" w:rsidR="004064BF" w:rsidRPr="000F7FBE" w:rsidRDefault="004064BF" w:rsidP="00B36A71">
      <w:pPr>
        <w:pStyle w:val="AcrnimoHTML1"/>
        <w:tabs>
          <w:tab w:val="left" w:pos="720"/>
          <w:tab w:val="left" w:pos="1440"/>
          <w:tab w:val="left" w:pos="1985"/>
          <w:tab w:val="left" w:pos="2160"/>
          <w:tab w:val="left" w:pos="2880"/>
          <w:tab w:val="left" w:pos="3600"/>
          <w:tab w:val="left" w:pos="8222"/>
        </w:tabs>
        <w:ind w:left="284" w:right="-9" w:hanging="284"/>
        <w:jc w:val="both"/>
        <w:rPr>
          <w:color w:val="000000"/>
          <w:lang w:val="es-ES"/>
        </w:rPr>
      </w:pPr>
      <w:r>
        <w:rPr>
          <w:color w:val="000000"/>
          <w:lang w:val="es-ES"/>
        </w:rPr>
        <w:t xml:space="preserve">“Samir Amin (1931-2018) y el desarrollo desigual”, </w:t>
      </w:r>
      <w:r w:rsidRPr="004064BF">
        <w:rPr>
          <w:i/>
          <w:color w:val="000000"/>
          <w:lang w:val="es-ES_tradnl"/>
        </w:rPr>
        <w:t>Revista Iberoamericana de Estudios del Desarrollo</w:t>
      </w:r>
      <w:r w:rsidRPr="004064BF">
        <w:rPr>
          <w:color w:val="000000"/>
          <w:lang w:val="es-ES_tradnl"/>
        </w:rPr>
        <w:t xml:space="preserve">, </w:t>
      </w:r>
      <w:r>
        <w:rPr>
          <w:color w:val="000000"/>
          <w:lang w:val="es-ES_tradnl"/>
        </w:rPr>
        <w:t xml:space="preserve">8 (2), </w:t>
      </w:r>
      <w:r w:rsidR="00BA2725">
        <w:rPr>
          <w:color w:val="000000"/>
          <w:lang w:val="es-ES_tradnl"/>
        </w:rPr>
        <w:t>2019, págs. 230-254</w:t>
      </w:r>
      <w:r>
        <w:rPr>
          <w:color w:val="000000"/>
          <w:lang w:val="es-ES_tradnl"/>
        </w:rPr>
        <w:t>.</w:t>
      </w:r>
    </w:p>
    <w:p w14:paraId="7812BF9E" w14:textId="11EC403F" w:rsidR="00B36A71" w:rsidRDefault="00B36A71" w:rsidP="00B36A71">
      <w:pPr>
        <w:pStyle w:val="AcrnimoHTML1"/>
        <w:tabs>
          <w:tab w:val="left" w:pos="720"/>
          <w:tab w:val="left" w:pos="1440"/>
          <w:tab w:val="left" w:pos="1985"/>
          <w:tab w:val="left" w:pos="2160"/>
          <w:tab w:val="left" w:pos="2880"/>
          <w:tab w:val="left" w:pos="3600"/>
          <w:tab w:val="left" w:pos="8222"/>
        </w:tabs>
        <w:ind w:left="284" w:right="-9" w:hanging="284"/>
        <w:jc w:val="both"/>
        <w:rPr>
          <w:color w:val="000000"/>
          <w:szCs w:val="24"/>
          <w:lang w:val="es-ES"/>
        </w:rPr>
      </w:pPr>
      <w:r>
        <w:rPr>
          <w:color w:val="000000"/>
          <w:szCs w:val="24"/>
          <w:lang w:val="es-ES"/>
        </w:rPr>
        <w:t>“</w:t>
      </w:r>
      <w:r w:rsidRPr="005C0522">
        <w:rPr>
          <w:color w:val="000000"/>
          <w:szCs w:val="24"/>
          <w:lang w:val="es-ES"/>
        </w:rPr>
        <w:t>Religiosidad, bienestar subjetivo y desarrollo humano: una revisión crítica</w:t>
      </w:r>
      <w:r>
        <w:rPr>
          <w:color w:val="000000"/>
          <w:szCs w:val="24"/>
          <w:lang w:val="es-ES"/>
        </w:rPr>
        <w:t xml:space="preserve">”, </w:t>
      </w:r>
      <w:r w:rsidRPr="00175900">
        <w:rPr>
          <w:i/>
          <w:szCs w:val="24"/>
          <w:lang w:val="es-ES_tradnl" w:eastAsia="ja-JP"/>
        </w:rPr>
        <w:t>Revista Internacional de Cooperación y Desarrollo</w:t>
      </w:r>
      <w:r w:rsidRPr="00175900">
        <w:rPr>
          <w:szCs w:val="24"/>
          <w:lang w:val="es-ES_tradnl" w:eastAsia="ja-JP"/>
        </w:rPr>
        <w:t xml:space="preserve">, </w:t>
      </w:r>
      <w:r>
        <w:rPr>
          <w:szCs w:val="24"/>
          <w:lang w:val="es-ES_tradnl" w:eastAsia="ja-JP"/>
        </w:rPr>
        <w:t>6 (</w:t>
      </w:r>
      <w:r w:rsidR="00C353A9">
        <w:rPr>
          <w:szCs w:val="24"/>
          <w:lang w:val="es-ES_tradnl" w:eastAsia="ja-JP"/>
        </w:rPr>
        <w:t>1</w:t>
      </w:r>
      <w:r>
        <w:rPr>
          <w:szCs w:val="24"/>
          <w:lang w:val="es-ES_tradnl" w:eastAsia="ja-JP"/>
        </w:rPr>
        <w:t>), 2019</w:t>
      </w:r>
      <w:r w:rsidR="00C353A9">
        <w:rPr>
          <w:szCs w:val="24"/>
          <w:lang w:val="es-ES_tradnl" w:eastAsia="ja-JP"/>
        </w:rPr>
        <w:t>, págs. 11</w:t>
      </w:r>
      <w:r w:rsidR="003F148C">
        <w:rPr>
          <w:szCs w:val="24"/>
          <w:lang w:val="es-ES_tradnl" w:eastAsia="ja-JP"/>
        </w:rPr>
        <w:t>4</w:t>
      </w:r>
      <w:r w:rsidR="00C353A9">
        <w:rPr>
          <w:szCs w:val="24"/>
          <w:lang w:val="es-ES_tradnl" w:eastAsia="ja-JP"/>
        </w:rPr>
        <w:t>-13</w:t>
      </w:r>
      <w:r w:rsidR="003F148C">
        <w:rPr>
          <w:szCs w:val="24"/>
          <w:lang w:val="es-ES_tradnl" w:eastAsia="ja-JP"/>
        </w:rPr>
        <w:t>8</w:t>
      </w:r>
      <w:r w:rsidRPr="005C0522">
        <w:rPr>
          <w:color w:val="000000"/>
          <w:szCs w:val="24"/>
          <w:lang w:val="es-ES"/>
        </w:rPr>
        <w:t>.</w:t>
      </w:r>
    </w:p>
    <w:p w14:paraId="4F9543C3" w14:textId="7542CF6B" w:rsidR="00913B1C" w:rsidRDefault="00913B1C"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 xml:space="preserve">con S. </w:t>
      </w:r>
      <w:proofErr w:type="spellStart"/>
      <w:r>
        <w:rPr>
          <w:szCs w:val="24"/>
          <w:lang w:val="es-ES_tradnl" w:eastAsia="ja-JP"/>
        </w:rPr>
        <w:t>Lucatello</w:t>
      </w:r>
      <w:proofErr w:type="spellEnd"/>
      <w:r>
        <w:rPr>
          <w:szCs w:val="24"/>
          <w:lang w:val="es-ES_tradnl" w:eastAsia="ja-JP"/>
        </w:rPr>
        <w:t>, “</w:t>
      </w:r>
      <w:r w:rsidR="000D47A8">
        <w:rPr>
          <w:szCs w:val="24"/>
          <w:lang w:val="es-ES_tradnl" w:eastAsia="ja-JP"/>
        </w:rPr>
        <w:t xml:space="preserve">Introducción: </w:t>
      </w:r>
      <w:proofErr w:type="spellStart"/>
      <w:r w:rsidR="000D47A8">
        <w:rPr>
          <w:szCs w:val="24"/>
          <w:lang w:val="es-ES_tradnl" w:eastAsia="ja-JP"/>
        </w:rPr>
        <w:t>h</w:t>
      </w:r>
      <w:r>
        <w:rPr>
          <w:szCs w:val="24"/>
          <w:lang w:val="es-ES_tradnl" w:eastAsia="ja-JP"/>
        </w:rPr>
        <w:t>istorizando</w:t>
      </w:r>
      <w:proofErr w:type="spellEnd"/>
      <w:r>
        <w:rPr>
          <w:szCs w:val="24"/>
          <w:lang w:val="es-ES_tradnl" w:eastAsia="ja-JP"/>
        </w:rPr>
        <w:t xml:space="preserve"> </w:t>
      </w:r>
      <w:r w:rsidR="00FC3FD6">
        <w:rPr>
          <w:szCs w:val="24"/>
          <w:lang w:val="es-ES_tradnl" w:eastAsia="ja-JP"/>
        </w:rPr>
        <w:t xml:space="preserve">y descolonizando </w:t>
      </w:r>
      <w:r>
        <w:rPr>
          <w:szCs w:val="24"/>
          <w:lang w:val="es-ES_tradnl" w:eastAsia="ja-JP"/>
        </w:rPr>
        <w:t>la cooperación i</w:t>
      </w:r>
      <w:r w:rsidR="00FC3FD6">
        <w:rPr>
          <w:szCs w:val="24"/>
          <w:lang w:val="es-ES_tradnl" w:eastAsia="ja-JP"/>
        </w:rPr>
        <w:t>nternacional para el desarrollo</w:t>
      </w:r>
      <w:r>
        <w:rPr>
          <w:szCs w:val="24"/>
          <w:lang w:val="es-ES_tradnl" w:eastAsia="ja-JP"/>
        </w:rPr>
        <w:t xml:space="preserve">”, </w:t>
      </w:r>
      <w:r>
        <w:rPr>
          <w:i/>
          <w:iCs/>
          <w:szCs w:val="24"/>
          <w:lang w:val="es-ES" w:eastAsia="es-ES"/>
        </w:rPr>
        <w:t xml:space="preserve">Revista CIDOB </w:t>
      </w:r>
      <w:proofErr w:type="spellStart"/>
      <w:r>
        <w:rPr>
          <w:i/>
          <w:iCs/>
          <w:szCs w:val="24"/>
          <w:lang w:val="es-ES" w:eastAsia="es-ES"/>
        </w:rPr>
        <w:t>d'Afers</w:t>
      </w:r>
      <w:proofErr w:type="spellEnd"/>
      <w:r>
        <w:rPr>
          <w:i/>
          <w:iCs/>
          <w:szCs w:val="24"/>
          <w:lang w:val="es-ES" w:eastAsia="es-ES"/>
        </w:rPr>
        <w:t xml:space="preserve"> </w:t>
      </w:r>
      <w:proofErr w:type="spellStart"/>
      <w:r w:rsidRPr="000E1DF8">
        <w:rPr>
          <w:i/>
          <w:iCs/>
          <w:szCs w:val="24"/>
          <w:lang w:val="es-ES" w:eastAsia="es-ES"/>
        </w:rPr>
        <w:t>Internacionals</w:t>
      </w:r>
      <w:proofErr w:type="spellEnd"/>
      <w:r w:rsidR="00FA12EF">
        <w:rPr>
          <w:iCs/>
          <w:szCs w:val="24"/>
          <w:lang w:val="es-ES" w:eastAsia="es-ES"/>
        </w:rPr>
        <w:t>, 120, 2018</w:t>
      </w:r>
      <w:r w:rsidR="00775D36">
        <w:rPr>
          <w:iCs/>
          <w:szCs w:val="24"/>
          <w:lang w:val="es-ES" w:eastAsia="es-ES"/>
        </w:rPr>
        <w:t>, págs. 7-27.</w:t>
      </w:r>
    </w:p>
    <w:p w14:paraId="3947ABB7" w14:textId="276C8202" w:rsidR="000D45CA" w:rsidRPr="00175900" w:rsidRDefault="000D45CA"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“Dialéctica del origen, despliegue y climaterio del régimen internacional de la ayuda”, </w:t>
      </w:r>
      <w:r w:rsidRPr="00175900">
        <w:rPr>
          <w:i/>
          <w:szCs w:val="24"/>
          <w:lang w:val="es-ES_tradnl" w:eastAsia="ja-JP"/>
        </w:rPr>
        <w:t>Revista de Economía Crítica</w:t>
      </w:r>
      <w:r w:rsidR="00130621" w:rsidRPr="00175900">
        <w:rPr>
          <w:szCs w:val="24"/>
          <w:lang w:val="es-ES_tradnl" w:eastAsia="ja-JP"/>
        </w:rPr>
        <w:t>, 25, 2018</w:t>
      </w:r>
      <w:r w:rsidR="005D533E" w:rsidRPr="00175900">
        <w:rPr>
          <w:szCs w:val="24"/>
          <w:lang w:val="es-ES_tradnl" w:eastAsia="ja-JP"/>
        </w:rPr>
        <w:t>, págs. 76-104</w:t>
      </w:r>
      <w:r w:rsidR="00E54ECF" w:rsidRPr="00175900">
        <w:rPr>
          <w:szCs w:val="24"/>
          <w:lang w:val="es-ES_tradnl" w:eastAsia="ja-JP"/>
        </w:rPr>
        <w:t>.</w:t>
      </w:r>
    </w:p>
    <w:p w14:paraId="0D93700A" w14:textId="77777777" w:rsidR="00A35B9F" w:rsidRPr="00175900" w:rsidRDefault="00A35B9F"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ja-JP"/>
        </w:rPr>
      </w:pPr>
      <w:r w:rsidRPr="00175900">
        <w:rPr>
          <w:szCs w:val="24"/>
          <w:lang w:val="es-ES_tradnl" w:eastAsia="ja-JP"/>
        </w:rPr>
        <w:t>“</w:t>
      </w:r>
      <w:r w:rsidRPr="00175900">
        <w:rPr>
          <w:szCs w:val="24"/>
          <w:lang w:val="es-ES" w:eastAsia="ja-JP"/>
        </w:rPr>
        <w:t xml:space="preserve">China y la construcción de un régimen internacional de Cooperación Sur-Sur”, </w:t>
      </w:r>
      <w:r w:rsidRPr="00175900">
        <w:rPr>
          <w:i/>
          <w:szCs w:val="24"/>
          <w:lang w:val="es-ES" w:eastAsia="ja-JP"/>
        </w:rPr>
        <w:t>Revista Carta Internacional</w:t>
      </w:r>
      <w:r w:rsidRPr="00175900">
        <w:rPr>
          <w:szCs w:val="24"/>
          <w:lang w:val="es-ES" w:eastAsia="ja-JP"/>
        </w:rPr>
        <w:t>, 13 (1), 2018</w:t>
      </w:r>
      <w:r w:rsidR="00130621" w:rsidRPr="00175900">
        <w:rPr>
          <w:szCs w:val="24"/>
          <w:lang w:val="es-ES" w:eastAsia="ja-JP"/>
        </w:rPr>
        <w:t xml:space="preserve">, págs. 38-72. </w:t>
      </w:r>
    </w:p>
    <w:p w14:paraId="6C3DD9F7" w14:textId="77777777" w:rsidR="00E54ECF" w:rsidRPr="00175900" w:rsidRDefault="00E54ECF"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proofErr w:type="spellStart"/>
      <w:r w:rsidRPr="00175900">
        <w:rPr>
          <w:szCs w:val="24"/>
          <w:lang w:val="es-ES_tradnl" w:eastAsia="ja-JP"/>
        </w:rPr>
        <w:t>Theot</w:t>
      </w:r>
      <w:r w:rsidRPr="00175900">
        <w:rPr>
          <w:bCs/>
          <w:szCs w:val="24"/>
          <w:lang w:val="es-ES_tradnl" w:eastAsia="ja-JP"/>
        </w:rPr>
        <w:t>ô</w:t>
      </w:r>
      <w:r w:rsidRPr="00175900">
        <w:rPr>
          <w:szCs w:val="24"/>
          <w:lang w:val="es-ES_tradnl" w:eastAsia="ja-JP"/>
        </w:rPr>
        <w:t>nio</w:t>
      </w:r>
      <w:proofErr w:type="spellEnd"/>
      <w:r w:rsidRPr="00175900">
        <w:rPr>
          <w:szCs w:val="24"/>
          <w:lang w:val="es-ES_tradnl" w:eastAsia="ja-JP"/>
        </w:rPr>
        <w:t xml:space="preserve"> dos Santos (1936-2018) y la reconstrucción de la economía política del desarrollo”, </w:t>
      </w:r>
      <w:r w:rsidRPr="00175900">
        <w:rPr>
          <w:i/>
          <w:szCs w:val="24"/>
          <w:lang w:val="es-ES_tradnl" w:eastAsia="ja-JP"/>
        </w:rPr>
        <w:t>Revista Iberoamericana de Estudios del Desarrollo</w:t>
      </w:r>
      <w:r w:rsidRPr="00175900">
        <w:rPr>
          <w:szCs w:val="24"/>
          <w:lang w:val="es-ES_tradnl" w:eastAsia="ja-JP"/>
        </w:rPr>
        <w:t>, 7 (1), 2018</w:t>
      </w:r>
      <w:r w:rsidR="009176DB" w:rsidRPr="00175900">
        <w:rPr>
          <w:szCs w:val="24"/>
          <w:lang w:val="es-ES_tradnl" w:eastAsia="ja-JP"/>
        </w:rPr>
        <w:t>, págs. 192-213.</w:t>
      </w:r>
    </w:p>
    <w:p w14:paraId="1BDFCAA0" w14:textId="77777777" w:rsidR="00F81809" w:rsidRPr="00175900" w:rsidRDefault="00F81809"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ja-JP"/>
        </w:rPr>
      </w:pPr>
      <w:r w:rsidRPr="00175900">
        <w:rPr>
          <w:szCs w:val="24"/>
          <w:lang w:val="es-ES_tradnl" w:eastAsia="ja-JP"/>
        </w:rPr>
        <w:t>con S. Caria, “</w:t>
      </w:r>
      <w:r w:rsidRPr="00175900">
        <w:rPr>
          <w:szCs w:val="24"/>
          <w:lang w:val="es-ES" w:eastAsia="ja-JP"/>
        </w:rPr>
        <w:t xml:space="preserve">Raíces latinoamericanas del otro desarrollo: estilos de desarrollo y desarrollo a escala humana”, </w:t>
      </w:r>
      <w:r w:rsidR="009231F1" w:rsidRPr="00175900">
        <w:rPr>
          <w:i/>
          <w:szCs w:val="24"/>
          <w:lang w:val="es-ES" w:eastAsia="ja-JP"/>
        </w:rPr>
        <w:t>América Latina en la Historia Económica</w:t>
      </w:r>
      <w:r w:rsidR="009231F1" w:rsidRPr="00175900">
        <w:rPr>
          <w:szCs w:val="24"/>
          <w:lang w:val="es-ES" w:eastAsia="ja-JP"/>
        </w:rPr>
        <w:t xml:space="preserve">, </w:t>
      </w:r>
      <w:r w:rsidR="00E54ECF" w:rsidRPr="00175900">
        <w:rPr>
          <w:szCs w:val="24"/>
          <w:lang w:val="es-ES" w:eastAsia="ja-JP"/>
        </w:rPr>
        <w:t xml:space="preserve">25 (2), 2018, </w:t>
      </w:r>
      <w:r w:rsidR="00991860" w:rsidRPr="00175900">
        <w:rPr>
          <w:szCs w:val="24"/>
          <w:lang w:val="es-ES" w:eastAsia="ja-JP"/>
        </w:rPr>
        <w:t>págs.</w:t>
      </w:r>
      <w:r w:rsidR="00E54ECF" w:rsidRPr="00175900">
        <w:rPr>
          <w:szCs w:val="24"/>
          <w:lang w:val="es-ES" w:eastAsia="ja-JP"/>
        </w:rPr>
        <w:t xml:space="preserve"> 175-209</w:t>
      </w:r>
      <w:r w:rsidRPr="00175900">
        <w:rPr>
          <w:szCs w:val="24"/>
          <w:lang w:val="es-ES" w:eastAsia="ja-JP"/>
        </w:rPr>
        <w:t>.</w:t>
      </w:r>
    </w:p>
    <w:p w14:paraId="736D1332" w14:textId="77777777" w:rsidR="00B02F2E" w:rsidRPr="00175900" w:rsidRDefault="00B02F2E"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ja-JP"/>
        </w:rPr>
      </w:pPr>
      <w:r w:rsidRPr="00175900">
        <w:rPr>
          <w:szCs w:val="24"/>
          <w:lang w:val="es-ES_tradnl" w:eastAsia="ja-JP"/>
        </w:rPr>
        <w:t>“</w:t>
      </w:r>
      <w:r w:rsidR="00CB2DF0" w:rsidRPr="00175900">
        <w:rPr>
          <w:szCs w:val="24"/>
          <w:lang w:val="es-ES" w:eastAsia="ja-JP"/>
        </w:rPr>
        <w:t>Hacia un régimen internacional de Cooperación Sur-Sur: últimos avances sobre el monitoreo y la evaluación</w:t>
      </w:r>
      <w:r w:rsidR="0072195B" w:rsidRPr="00175900">
        <w:rPr>
          <w:szCs w:val="24"/>
          <w:lang w:val="es-ES" w:eastAsia="ja-JP"/>
        </w:rPr>
        <w:t>”</w:t>
      </w:r>
      <w:r w:rsidRPr="00175900">
        <w:rPr>
          <w:szCs w:val="24"/>
          <w:lang w:val="es-ES" w:eastAsia="ja-JP"/>
        </w:rPr>
        <w:t xml:space="preserve">, </w:t>
      </w:r>
      <w:r w:rsidRPr="00175900">
        <w:rPr>
          <w:i/>
          <w:szCs w:val="24"/>
          <w:lang w:val="es-ES" w:eastAsia="ja-JP"/>
        </w:rPr>
        <w:t>Estado abierto. Revista sobre el Estado, la administración y las políticas públicas</w:t>
      </w:r>
      <w:r w:rsidRPr="00175900">
        <w:rPr>
          <w:szCs w:val="24"/>
          <w:lang w:val="es-ES" w:eastAsia="ja-JP"/>
        </w:rPr>
        <w:t>, 2 (2), 2018, págs. 49-108.</w:t>
      </w:r>
    </w:p>
    <w:p w14:paraId="3A865269" w14:textId="77777777" w:rsidR="001461A9" w:rsidRPr="00A901E5" w:rsidRDefault="00E54ECF" w:rsidP="000F3264">
      <w:pPr>
        <w:tabs>
          <w:tab w:val="left" w:pos="720"/>
          <w:tab w:val="left" w:pos="1440"/>
          <w:tab w:val="left" w:pos="1985"/>
          <w:tab w:val="left" w:pos="2160"/>
          <w:tab w:val="left" w:pos="2880"/>
          <w:tab w:val="left" w:pos="3600"/>
          <w:tab w:val="left" w:pos="8222"/>
        </w:tabs>
        <w:ind w:left="284" w:right="-9" w:hanging="284"/>
        <w:jc w:val="both"/>
        <w:rPr>
          <w:iCs/>
          <w:lang w:val="en-US" w:eastAsia="es-ES"/>
        </w:rPr>
      </w:pPr>
      <w:r w:rsidRPr="00175900">
        <w:rPr>
          <w:iCs/>
          <w:lang w:eastAsia="es-ES"/>
        </w:rPr>
        <w:t xml:space="preserve"> </w:t>
      </w:r>
      <w:r w:rsidR="001461A9" w:rsidRPr="00175900">
        <w:rPr>
          <w:iCs/>
          <w:lang w:eastAsia="es-ES"/>
        </w:rPr>
        <w:t xml:space="preserve">“La Princesa y el Dragón: Cooperación China en América Latina y Más Allá”, </w:t>
      </w:r>
      <w:r w:rsidR="001461A9" w:rsidRPr="00175900">
        <w:rPr>
          <w:i/>
          <w:iCs/>
          <w:lang w:eastAsia="es-ES"/>
        </w:rPr>
        <w:t>Revista Internacional de Cooperación y Desarrollo</w:t>
      </w:r>
      <w:r w:rsidR="001461A9" w:rsidRPr="00175900">
        <w:rPr>
          <w:iCs/>
          <w:lang w:eastAsia="es-ES"/>
        </w:rPr>
        <w:t xml:space="preserve">, 4 (2), 2017, págs. </w:t>
      </w:r>
      <w:r w:rsidR="001461A9" w:rsidRPr="00A901E5">
        <w:rPr>
          <w:iCs/>
          <w:lang w:val="en-US" w:eastAsia="es-ES"/>
        </w:rPr>
        <w:t>3-27.</w:t>
      </w:r>
    </w:p>
    <w:p w14:paraId="4E1459B0" w14:textId="77777777" w:rsidR="008A0980" w:rsidRPr="00175900" w:rsidRDefault="00333FB1"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A901E5">
        <w:rPr>
          <w:szCs w:val="24"/>
          <w:lang w:eastAsia="ja-JP"/>
        </w:rPr>
        <w:t xml:space="preserve">con M. Carrera y S. Caria, “Can the monkeys leave the Export Processing Zones? Exploring the Maquiladora Bias in the Economic Complexity Index in Latin America”, </w:t>
      </w:r>
      <w:r w:rsidRPr="00A901E5">
        <w:rPr>
          <w:i/>
          <w:szCs w:val="24"/>
        </w:rPr>
        <w:t>Journal of Economics and Development Studies</w:t>
      </w:r>
      <w:r w:rsidR="007278AD" w:rsidRPr="00A901E5">
        <w:rPr>
          <w:szCs w:val="24"/>
        </w:rPr>
        <w:t xml:space="preserve">, 5 (1), </w:t>
      </w:r>
      <w:r w:rsidRPr="00A901E5">
        <w:rPr>
          <w:szCs w:val="24"/>
        </w:rPr>
        <w:t>2017</w:t>
      </w:r>
      <w:r w:rsidR="00F7027E" w:rsidRPr="00A901E5">
        <w:rPr>
          <w:szCs w:val="24"/>
        </w:rPr>
        <w:t xml:space="preserve">, </w:t>
      </w:r>
      <w:proofErr w:type="spellStart"/>
      <w:r w:rsidR="00F7027E" w:rsidRPr="00A901E5">
        <w:rPr>
          <w:szCs w:val="24"/>
        </w:rPr>
        <w:t>pá</w:t>
      </w:r>
      <w:r w:rsidR="007278AD" w:rsidRPr="00A901E5">
        <w:rPr>
          <w:szCs w:val="24"/>
        </w:rPr>
        <w:t>gs</w:t>
      </w:r>
      <w:proofErr w:type="spellEnd"/>
      <w:r w:rsidR="007278AD" w:rsidRPr="00A901E5">
        <w:rPr>
          <w:szCs w:val="24"/>
        </w:rPr>
        <w:t xml:space="preserve">. </w:t>
      </w:r>
      <w:r w:rsidR="007278AD" w:rsidRPr="00175900">
        <w:rPr>
          <w:szCs w:val="24"/>
          <w:lang w:val="es-ES_tradnl"/>
        </w:rPr>
        <w:t>20-28</w:t>
      </w:r>
      <w:r w:rsidRPr="00175900">
        <w:rPr>
          <w:szCs w:val="24"/>
          <w:lang w:val="es-ES_tradnl"/>
        </w:rPr>
        <w:t>.</w:t>
      </w:r>
    </w:p>
    <w:p w14:paraId="7DC1A314" w14:textId="77777777" w:rsidR="008A0980" w:rsidRPr="00A901E5" w:rsidRDefault="008A098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rPr>
      </w:pPr>
      <w:r w:rsidRPr="00A901E5">
        <w:rPr>
          <w:szCs w:val="24"/>
          <w:lang w:val="es-ES"/>
        </w:rPr>
        <w:t>con M. León, “</w:t>
      </w:r>
      <w:r w:rsidR="00461B34" w:rsidRPr="00A901E5">
        <w:rPr>
          <w:szCs w:val="24"/>
          <w:lang w:val="es-ES"/>
        </w:rPr>
        <w:t xml:space="preserve">Contradicciones y tensiones en las </w:t>
      </w:r>
      <w:r w:rsidR="00461B34" w:rsidRPr="00175900">
        <w:rPr>
          <w:szCs w:val="24"/>
          <w:lang w:val="es-ES_tradnl"/>
        </w:rPr>
        <w:t>p</w:t>
      </w:r>
      <w:r w:rsidR="00C465B7" w:rsidRPr="00175900">
        <w:rPr>
          <w:szCs w:val="24"/>
          <w:lang w:val="es-ES_tradnl"/>
        </w:rPr>
        <w:t>olíticas de desmercantilización de la R</w:t>
      </w:r>
      <w:r w:rsidR="00794EBB" w:rsidRPr="00175900">
        <w:rPr>
          <w:szCs w:val="24"/>
          <w:lang w:val="es-ES_tradnl"/>
        </w:rPr>
        <w:t>evolución Ciudadana en Ecuador</w:t>
      </w:r>
      <w:r w:rsidRPr="00A901E5">
        <w:rPr>
          <w:szCs w:val="24"/>
          <w:lang w:val="es-ES"/>
        </w:rPr>
        <w:t xml:space="preserve">”, </w:t>
      </w:r>
      <w:r w:rsidRPr="00A901E5">
        <w:rPr>
          <w:i/>
          <w:szCs w:val="24"/>
          <w:lang w:val="es-ES"/>
        </w:rPr>
        <w:t>Revista del CLAD</w:t>
      </w:r>
      <w:r w:rsidR="00461B34" w:rsidRPr="00A901E5">
        <w:rPr>
          <w:i/>
          <w:szCs w:val="24"/>
          <w:lang w:val="es-ES"/>
        </w:rPr>
        <w:t xml:space="preserve">. </w:t>
      </w:r>
      <w:proofErr w:type="spellStart"/>
      <w:r w:rsidR="00461B34" w:rsidRPr="00175900">
        <w:rPr>
          <w:i/>
          <w:szCs w:val="24"/>
          <w:lang w:val="en-GB"/>
        </w:rPr>
        <w:t>Reforma</w:t>
      </w:r>
      <w:proofErr w:type="spellEnd"/>
      <w:r w:rsidR="00461B34" w:rsidRPr="00175900">
        <w:rPr>
          <w:i/>
          <w:szCs w:val="24"/>
          <w:lang w:val="en-GB"/>
        </w:rPr>
        <w:t xml:space="preserve"> y </w:t>
      </w:r>
      <w:proofErr w:type="spellStart"/>
      <w:r w:rsidR="00461B34" w:rsidRPr="00175900">
        <w:rPr>
          <w:i/>
          <w:szCs w:val="24"/>
          <w:lang w:val="en-GB"/>
        </w:rPr>
        <w:t>Democracia</w:t>
      </w:r>
      <w:proofErr w:type="spellEnd"/>
      <w:r w:rsidRPr="00175900">
        <w:rPr>
          <w:szCs w:val="24"/>
          <w:lang w:val="en-GB"/>
        </w:rPr>
        <w:t>, 68, 2017</w:t>
      </w:r>
      <w:r w:rsidR="00461B34" w:rsidRPr="00175900">
        <w:rPr>
          <w:szCs w:val="24"/>
          <w:lang w:val="en-GB"/>
        </w:rPr>
        <w:t xml:space="preserve">, </w:t>
      </w:r>
      <w:proofErr w:type="spellStart"/>
      <w:r w:rsidR="00461B34" w:rsidRPr="00175900">
        <w:rPr>
          <w:szCs w:val="24"/>
          <w:lang w:val="en-GB"/>
        </w:rPr>
        <w:t>págs</w:t>
      </w:r>
      <w:proofErr w:type="spellEnd"/>
      <w:r w:rsidR="00461B34" w:rsidRPr="00175900">
        <w:rPr>
          <w:szCs w:val="24"/>
          <w:lang w:val="en-GB"/>
        </w:rPr>
        <w:t>. 135-168.</w:t>
      </w:r>
    </w:p>
    <w:p w14:paraId="089A36EC" w14:textId="77777777" w:rsidR="00822D8E" w:rsidRPr="00A901E5" w:rsidRDefault="00822D8E"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sidRPr="00A901E5">
        <w:rPr>
          <w:szCs w:val="24"/>
          <w:lang w:eastAsia="ja-JP"/>
        </w:rPr>
        <w:t>con S. Caria y M. León, “</w:t>
      </w:r>
      <w:proofErr w:type="spellStart"/>
      <w:r w:rsidRPr="00175900">
        <w:rPr>
          <w:szCs w:val="24"/>
          <w:lang w:val="en-GB"/>
        </w:rPr>
        <w:t>Buen</w:t>
      </w:r>
      <w:proofErr w:type="spellEnd"/>
      <w:r w:rsidRPr="00175900">
        <w:rPr>
          <w:szCs w:val="24"/>
          <w:lang w:val="en-GB"/>
        </w:rPr>
        <w:t xml:space="preserve"> </w:t>
      </w:r>
      <w:proofErr w:type="spellStart"/>
      <w:r w:rsidRPr="00175900">
        <w:rPr>
          <w:szCs w:val="24"/>
          <w:lang w:val="en-GB"/>
        </w:rPr>
        <w:t>Vivir</w:t>
      </w:r>
      <w:proofErr w:type="spellEnd"/>
      <w:r w:rsidR="00747223" w:rsidRPr="00175900">
        <w:rPr>
          <w:szCs w:val="24"/>
          <w:lang w:val="en-GB"/>
        </w:rPr>
        <w:t>:</w:t>
      </w:r>
      <w:r w:rsidRPr="00175900">
        <w:rPr>
          <w:szCs w:val="24"/>
          <w:lang w:val="en-GB"/>
        </w:rPr>
        <w:t xml:space="preserve"> Praise, Instrumentalization, and Reproductive Pathways of Good Living in Ecuador”, </w:t>
      </w:r>
      <w:r w:rsidRPr="00175900">
        <w:rPr>
          <w:i/>
          <w:szCs w:val="24"/>
          <w:lang w:val="en-GB"/>
        </w:rPr>
        <w:t>Latin American and Caribbean Ethnic Studies</w:t>
      </w:r>
      <w:r w:rsidRPr="00175900">
        <w:rPr>
          <w:szCs w:val="24"/>
          <w:lang w:val="en-GB"/>
        </w:rPr>
        <w:t>, 12 (</w:t>
      </w:r>
      <w:r w:rsidR="00590868" w:rsidRPr="00175900">
        <w:rPr>
          <w:szCs w:val="24"/>
          <w:lang w:val="en-GB"/>
        </w:rPr>
        <w:t xml:space="preserve">2), </w:t>
      </w:r>
      <w:r w:rsidR="00590868" w:rsidRPr="00A901E5">
        <w:rPr>
          <w:szCs w:val="24"/>
        </w:rPr>
        <w:t xml:space="preserve">2017, </w:t>
      </w:r>
      <w:proofErr w:type="spellStart"/>
      <w:r w:rsidR="00590868" w:rsidRPr="00A901E5">
        <w:rPr>
          <w:szCs w:val="24"/>
        </w:rPr>
        <w:t>págs</w:t>
      </w:r>
      <w:proofErr w:type="spellEnd"/>
      <w:r w:rsidR="00590868" w:rsidRPr="00A901E5">
        <w:rPr>
          <w:szCs w:val="24"/>
        </w:rPr>
        <w:t xml:space="preserve">. </w:t>
      </w:r>
      <w:r w:rsidR="00590868" w:rsidRPr="00175900">
        <w:rPr>
          <w:szCs w:val="24"/>
          <w:lang w:val="es-ES_tradnl"/>
        </w:rPr>
        <w:t>133-154</w:t>
      </w:r>
      <w:r w:rsidR="00590868" w:rsidRPr="00A901E5">
        <w:rPr>
          <w:szCs w:val="24"/>
          <w:lang w:val="es-ES"/>
        </w:rPr>
        <w:t xml:space="preserve">. </w:t>
      </w:r>
    </w:p>
    <w:p w14:paraId="1F39AA91" w14:textId="49C82EDC" w:rsidR="00E06E15" w:rsidRPr="00175900" w:rsidRDefault="00E06E1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M. Carrera, “</w:t>
      </w:r>
      <w:proofErr w:type="spellStart"/>
      <w:r w:rsidRPr="00175900">
        <w:rPr>
          <w:szCs w:val="24"/>
          <w:lang w:val="es-ES_tradnl" w:eastAsia="ja-JP"/>
        </w:rPr>
        <w:t>Poverty</w:t>
      </w:r>
      <w:proofErr w:type="spellEnd"/>
      <w:r w:rsidRPr="00175900">
        <w:rPr>
          <w:szCs w:val="24"/>
          <w:lang w:val="es-ES_tradnl" w:eastAsia="ja-JP"/>
        </w:rPr>
        <w:t xml:space="preserve"> </w:t>
      </w:r>
      <w:proofErr w:type="spellStart"/>
      <w:r w:rsidRPr="00175900">
        <w:rPr>
          <w:szCs w:val="24"/>
          <w:lang w:val="es-ES_tradnl" w:eastAsia="ja-JP"/>
        </w:rPr>
        <w:t>reduction</w:t>
      </w:r>
      <w:proofErr w:type="spellEnd"/>
      <w:r w:rsidRPr="00175900">
        <w:rPr>
          <w:szCs w:val="24"/>
          <w:lang w:val="es-ES_tradnl" w:eastAsia="ja-JP"/>
        </w:rPr>
        <w:t xml:space="preserve"> in </w:t>
      </w:r>
      <w:proofErr w:type="spellStart"/>
      <w:r w:rsidRPr="00175900">
        <w:rPr>
          <w:szCs w:val="24"/>
          <w:lang w:val="es-ES_tradnl" w:eastAsia="ja-JP"/>
        </w:rPr>
        <w:t>Brazil</w:t>
      </w:r>
      <w:proofErr w:type="spellEnd"/>
      <w:r w:rsidRPr="00175900">
        <w:rPr>
          <w:szCs w:val="24"/>
          <w:lang w:val="es-ES_tradnl" w:eastAsia="ja-JP"/>
        </w:rPr>
        <w:t xml:space="preserve"> and </w:t>
      </w:r>
      <w:proofErr w:type="spellStart"/>
      <w:r w:rsidRPr="00175900">
        <w:rPr>
          <w:szCs w:val="24"/>
          <w:lang w:val="es-ES_tradnl" w:eastAsia="ja-JP"/>
        </w:rPr>
        <w:t>Mexico</w:t>
      </w:r>
      <w:proofErr w:type="spellEnd"/>
      <w:r w:rsidRPr="00175900">
        <w:rPr>
          <w:szCs w:val="24"/>
          <w:lang w:val="es-ES_tradnl" w:eastAsia="ja-JP"/>
        </w:rPr>
        <w:t xml:space="preserve">. </w:t>
      </w:r>
      <w:proofErr w:type="spellStart"/>
      <w:r w:rsidRPr="00175900">
        <w:rPr>
          <w:szCs w:val="24"/>
          <w:lang w:val="es-ES_tradnl" w:eastAsia="ja-JP"/>
        </w:rPr>
        <w:t>Growth</w:t>
      </w:r>
      <w:proofErr w:type="spellEnd"/>
      <w:r w:rsidRPr="00175900">
        <w:rPr>
          <w:szCs w:val="24"/>
          <w:lang w:val="es-ES_tradnl" w:eastAsia="ja-JP"/>
        </w:rPr>
        <w:t xml:space="preserve">, </w:t>
      </w:r>
      <w:proofErr w:type="spellStart"/>
      <w:r w:rsidRPr="00175900">
        <w:rPr>
          <w:szCs w:val="24"/>
          <w:lang w:val="es-ES_tradnl" w:eastAsia="ja-JP"/>
        </w:rPr>
        <w:t>inequality</w:t>
      </w:r>
      <w:proofErr w:type="spellEnd"/>
      <w:r w:rsidRPr="00175900">
        <w:rPr>
          <w:szCs w:val="24"/>
          <w:lang w:val="es-ES_tradnl" w:eastAsia="ja-JP"/>
        </w:rPr>
        <w:t xml:space="preserve"> and </w:t>
      </w:r>
      <w:proofErr w:type="spellStart"/>
      <w:r w:rsidRPr="00175900">
        <w:rPr>
          <w:szCs w:val="24"/>
          <w:lang w:val="es-ES_tradnl" w:eastAsia="ja-JP"/>
        </w:rPr>
        <w:t>public</w:t>
      </w:r>
      <w:proofErr w:type="spellEnd"/>
      <w:r w:rsidRPr="00175900">
        <w:rPr>
          <w:szCs w:val="24"/>
          <w:lang w:val="es-ES_tradnl" w:eastAsia="ja-JP"/>
        </w:rPr>
        <w:t xml:space="preserve"> </w:t>
      </w:r>
      <w:proofErr w:type="spellStart"/>
      <w:r w:rsidRPr="00175900">
        <w:rPr>
          <w:szCs w:val="24"/>
          <w:lang w:val="es-ES_tradnl" w:eastAsia="ja-JP"/>
        </w:rPr>
        <w:t>policies</w:t>
      </w:r>
      <w:proofErr w:type="spellEnd"/>
      <w:r w:rsidRPr="00175900">
        <w:rPr>
          <w:szCs w:val="24"/>
          <w:lang w:val="es-ES_tradnl" w:eastAsia="ja-JP"/>
        </w:rPr>
        <w:t xml:space="preserve">”, </w:t>
      </w:r>
      <w:r w:rsidRPr="00175900">
        <w:rPr>
          <w:i/>
          <w:szCs w:val="24"/>
          <w:lang w:val="es-ES_tradnl" w:eastAsia="ja-JP"/>
        </w:rPr>
        <w:t>Revista de Economía Mundial</w:t>
      </w:r>
      <w:r w:rsidRPr="00175900">
        <w:rPr>
          <w:szCs w:val="24"/>
          <w:lang w:val="es-ES_tradnl" w:eastAsia="ja-JP"/>
        </w:rPr>
        <w:t>, 4</w:t>
      </w:r>
      <w:r w:rsidR="00AC1991">
        <w:rPr>
          <w:szCs w:val="24"/>
          <w:lang w:val="es-ES_tradnl" w:eastAsia="ja-JP"/>
        </w:rPr>
        <w:t>5</w:t>
      </w:r>
      <w:r w:rsidRPr="00175900">
        <w:rPr>
          <w:szCs w:val="24"/>
          <w:lang w:val="es-ES_tradnl" w:eastAsia="ja-JP"/>
        </w:rPr>
        <w:t>, 2017, págs. 23-42</w:t>
      </w:r>
      <w:r w:rsidR="00CD3AB5" w:rsidRPr="00175900">
        <w:rPr>
          <w:szCs w:val="24"/>
          <w:lang w:val="es-ES_tradnl" w:eastAsia="ja-JP"/>
        </w:rPr>
        <w:t>.</w:t>
      </w:r>
    </w:p>
    <w:p w14:paraId="02514450" w14:textId="5B22240E" w:rsidR="007C69C3" w:rsidRPr="00A901E5" w:rsidRDefault="0074722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eastAsia="ja-JP"/>
        </w:rPr>
      </w:pPr>
      <w:r w:rsidRPr="00175900">
        <w:rPr>
          <w:szCs w:val="24"/>
          <w:lang w:val="es-ES_tradnl" w:eastAsia="ja-JP"/>
        </w:rPr>
        <w:t xml:space="preserve"> </w:t>
      </w:r>
      <w:r w:rsidR="007C69C3" w:rsidRPr="00175900">
        <w:rPr>
          <w:szCs w:val="24"/>
          <w:lang w:val="es-ES_tradnl" w:eastAsia="ja-JP"/>
        </w:rPr>
        <w:t xml:space="preserve">“En los pliegues de la historia: Cooperación Sur-Sur y procesos de integración en América Latina y el Caribe”, </w:t>
      </w:r>
      <w:proofErr w:type="spellStart"/>
      <w:r w:rsidR="007C69C3" w:rsidRPr="00175900">
        <w:rPr>
          <w:i/>
          <w:szCs w:val="24"/>
          <w:lang w:val="es-ES_tradnl" w:eastAsia="ja-JP"/>
        </w:rPr>
        <w:t>Estudos</w:t>
      </w:r>
      <w:proofErr w:type="spellEnd"/>
      <w:r w:rsidR="007C69C3" w:rsidRPr="00175900">
        <w:rPr>
          <w:i/>
          <w:szCs w:val="24"/>
          <w:lang w:val="es-ES_tradnl" w:eastAsia="ja-JP"/>
        </w:rPr>
        <w:t xml:space="preserve"> </w:t>
      </w:r>
      <w:proofErr w:type="spellStart"/>
      <w:r w:rsidR="007C69C3" w:rsidRPr="00175900">
        <w:rPr>
          <w:i/>
          <w:szCs w:val="24"/>
          <w:lang w:val="es-ES_tradnl" w:eastAsia="ja-JP"/>
        </w:rPr>
        <w:t>Internacionais</w:t>
      </w:r>
      <w:proofErr w:type="spellEnd"/>
      <w:r w:rsidR="007C69C3" w:rsidRPr="00175900">
        <w:rPr>
          <w:i/>
          <w:szCs w:val="24"/>
          <w:lang w:val="es-ES_tradnl" w:eastAsia="ja-JP"/>
        </w:rPr>
        <w:t xml:space="preserve">: Revista </w:t>
      </w:r>
      <w:r w:rsidR="006D6749">
        <w:rPr>
          <w:i/>
          <w:szCs w:val="24"/>
          <w:lang w:val="es-ES_tradnl" w:eastAsia="ja-JP"/>
        </w:rPr>
        <w:t xml:space="preserve">de </w:t>
      </w:r>
      <w:proofErr w:type="spellStart"/>
      <w:r w:rsidR="00222583" w:rsidRPr="00175900">
        <w:rPr>
          <w:i/>
          <w:szCs w:val="24"/>
          <w:lang w:val="es-ES_tradnl" w:eastAsia="ja-JP"/>
        </w:rPr>
        <w:t>Relações</w:t>
      </w:r>
      <w:proofErr w:type="spellEnd"/>
      <w:r w:rsidR="00222583" w:rsidRPr="00175900">
        <w:rPr>
          <w:i/>
          <w:szCs w:val="24"/>
          <w:lang w:val="es-ES_tradnl" w:eastAsia="ja-JP"/>
        </w:rPr>
        <w:t xml:space="preserve"> </w:t>
      </w:r>
      <w:proofErr w:type="spellStart"/>
      <w:r w:rsidR="00222583" w:rsidRPr="00175900">
        <w:rPr>
          <w:i/>
          <w:szCs w:val="24"/>
          <w:lang w:val="es-ES_tradnl" w:eastAsia="ja-JP"/>
        </w:rPr>
        <w:t>Internacionais</w:t>
      </w:r>
      <w:proofErr w:type="spellEnd"/>
      <w:r w:rsidR="006D6749">
        <w:rPr>
          <w:i/>
          <w:szCs w:val="24"/>
          <w:lang w:val="es-ES_tradnl" w:eastAsia="ja-JP"/>
        </w:rPr>
        <w:t xml:space="preserve"> de PUC Minas</w:t>
      </w:r>
      <w:r w:rsidR="00B35511" w:rsidRPr="00175900">
        <w:rPr>
          <w:szCs w:val="24"/>
          <w:lang w:val="es-ES_tradnl" w:eastAsia="ja-JP"/>
        </w:rPr>
        <w:t xml:space="preserve">, 4 (2), 2016, págs. </w:t>
      </w:r>
      <w:r w:rsidR="00B35511" w:rsidRPr="00A901E5">
        <w:rPr>
          <w:szCs w:val="24"/>
          <w:lang w:eastAsia="ja-JP"/>
        </w:rPr>
        <w:t>57-77.</w:t>
      </w:r>
    </w:p>
    <w:p w14:paraId="02B6570E" w14:textId="77777777" w:rsidR="0084709C" w:rsidRPr="00175900" w:rsidRDefault="0084709C"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A901E5">
        <w:rPr>
          <w:szCs w:val="24"/>
          <w:lang w:eastAsia="ja-JP"/>
        </w:rPr>
        <w:t xml:space="preserve">con </w:t>
      </w:r>
      <w:r w:rsidRPr="00A901E5">
        <w:rPr>
          <w:szCs w:val="24"/>
          <w:lang w:eastAsia="es-ES"/>
        </w:rPr>
        <w:t xml:space="preserve">M.M. García de </w:t>
      </w:r>
      <w:proofErr w:type="spellStart"/>
      <w:r w:rsidRPr="00A901E5">
        <w:rPr>
          <w:szCs w:val="24"/>
          <w:lang w:eastAsia="es-ES"/>
        </w:rPr>
        <w:t>los</w:t>
      </w:r>
      <w:proofErr w:type="spellEnd"/>
      <w:r w:rsidRPr="00A901E5">
        <w:rPr>
          <w:szCs w:val="24"/>
          <w:lang w:eastAsia="es-ES"/>
        </w:rPr>
        <w:t xml:space="preserve"> </w:t>
      </w:r>
      <w:proofErr w:type="spellStart"/>
      <w:r w:rsidRPr="00A901E5">
        <w:rPr>
          <w:szCs w:val="24"/>
          <w:lang w:eastAsia="es-ES"/>
        </w:rPr>
        <w:t>Salmones</w:t>
      </w:r>
      <w:proofErr w:type="spellEnd"/>
      <w:r w:rsidRPr="00A901E5">
        <w:rPr>
          <w:szCs w:val="24"/>
          <w:lang w:eastAsia="es-ES"/>
        </w:rPr>
        <w:t>,</w:t>
      </w:r>
      <w:r w:rsidRPr="00A901E5">
        <w:rPr>
          <w:szCs w:val="24"/>
          <w:lang w:eastAsia="ja-JP"/>
        </w:rPr>
        <w:t xml:space="preserve"> “Celebrity Endorsement and Involvement with the Social Cause in Nonprofit Organizations”, </w:t>
      </w:r>
      <w:r w:rsidRPr="00A901E5">
        <w:rPr>
          <w:i/>
          <w:szCs w:val="24"/>
          <w:lang w:eastAsia="ja-JP"/>
        </w:rPr>
        <w:t>Journal of Nonprofit &amp; Public Sector Marketing</w:t>
      </w:r>
      <w:r w:rsidR="00444C97" w:rsidRPr="00A901E5">
        <w:rPr>
          <w:szCs w:val="24"/>
          <w:lang w:eastAsia="ja-JP"/>
        </w:rPr>
        <w:t xml:space="preserve">, 28 (4), 2016, </w:t>
      </w:r>
      <w:proofErr w:type="spellStart"/>
      <w:r w:rsidR="00444C97" w:rsidRPr="00A901E5">
        <w:rPr>
          <w:szCs w:val="24"/>
          <w:lang w:eastAsia="ja-JP"/>
        </w:rPr>
        <w:t>págs</w:t>
      </w:r>
      <w:proofErr w:type="spellEnd"/>
      <w:r w:rsidR="00444C97" w:rsidRPr="00A901E5">
        <w:rPr>
          <w:szCs w:val="24"/>
          <w:lang w:eastAsia="ja-JP"/>
        </w:rPr>
        <w:t xml:space="preserve">. </w:t>
      </w:r>
      <w:r w:rsidR="00444C97" w:rsidRPr="00175900">
        <w:rPr>
          <w:szCs w:val="24"/>
          <w:lang w:val="es-ES_tradnl" w:eastAsia="ja-JP"/>
        </w:rPr>
        <w:t>309-326.</w:t>
      </w:r>
    </w:p>
    <w:p w14:paraId="28366B16" w14:textId="2BC87B5B" w:rsidR="00BF2F33" w:rsidRPr="00175900" w:rsidRDefault="00BF2F3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lastRenderedPageBreak/>
        <w:t xml:space="preserve">con S. Caria, “Ecuador en la trampa de </w:t>
      </w:r>
      <w:r w:rsidR="004C54DC" w:rsidRPr="00175900">
        <w:rPr>
          <w:szCs w:val="24"/>
          <w:lang w:val="es-ES_tradnl" w:eastAsia="ja-JP"/>
        </w:rPr>
        <w:t xml:space="preserve">la </w:t>
      </w:r>
      <w:r w:rsidRPr="00175900">
        <w:rPr>
          <w:szCs w:val="24"/>
          <w:lang w:val="es-ES_tradnl" w:eastAsia="ja-JP"/>
        </w:rPr>
        <w:t xml:space="preserve">renta media”, </w:t>
      </w:r>
      <w:r w:rsidRPr="00175900">
        <w:rPr>
          <w:i/>
          <w:szCs w:val="24"/>
          <w:lang w:val="es-ES_tradnl" w:eastAsia="ja-JP"/>
        </w:rPr>
        <w:t>Problemas del Desarrollo. Revista de Economía Latinoamericana</w:t>
      </w:r>
      <w:r w:rsidR="00DA2288">
        <w:rPr>
          <w:szCs w:val="24"/>
          <w:lang w:val="es-ES_tradnl" w:eastAsia="ja-JP"/>
        </w:rPr>
        <w:t>, 47 (187</w:t>
      </w:r>
      <w:r w:rsidR="00FF63A2" w:rsidRPr="00175900">
        <w:rPr>
          <w:szCs w:val="24"/>
          <w:lang w:val="es-ES_tradnl" w:eastAsia="ja-JP"/>
        </w:rPr>
        <w:t>)</w:t>
      </w:r>
      <w:r w:rsidRPr="00175900">
        <w:rPr>
          <w:szCs w:val="24"/>
          <w:lang w:val="es-ES_tradnl" w:eastAsia="ja-JP"/>
        </w:rPr>
        <w:t xml:space="preserve">, </w:t>
      </w:r>
      <w:r w:rsidR="00FF63A2" w:rsidRPr="00175900">
        <w:rPr>
          <w:szCs w:val="24"/>
          <w:lang w:val="es-ES_tradnl" w:eastAsia="ja-JP"/>
        </w:rPr>
        <w:t>2016</w:t>
      </w:r>
      <w:r w:rsidR="004A3277" w:rsidRPr="00175900">
        <w:rPr>
          <w:szCs w:val="24"/>
          <w:lang w:val="es-ES_tradnl" w:eastAsia="ja-JP"/>
        </w:rPr>
        <w:t>, págs. 89-112</w:t>
      </w:r>
      <w:r w:rsidRPr="00175900">
        <w:rPr>
          <w:szCs w:val="24"/>
          <w:lang w:val="es-ES_tradnl" w:eastAsia="ja-JP"/>
        </w:rPr>
        <w:t>.</w:t>
      </w:r>
    </w:p>
    <w:p w14:paraId="4AB701E7" w14:textId="77777777" w:rsidR="00AB402E" w:rsidRPr="00175900" w:rsidRDefault="00AB402E"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Pr="00175900">
        <w:rPr>
          <w:szCs w:val="24"/>
          <w:lang w:val="es-ES_tradnl"/>
        </w:rPr>
        <w:t>Cooperació</w:t>
      </w:r>
      <w:r w:rsidR="002F523D" w:rsidRPr="00175900">
        <w:rPr>
          <w:szCs w:val="24"/>
          <w:lang w:val="es-ES_tradnl"/>
        </w:rPr>
        <w:t>n financiera para el desarrollo,</w:t>
      </w:r>
      <w:r w:rsidRPr="00175900">
        <w:rPr>
          <w:szCs w:val="24"/>
          <w:lang w:val="es-ES_tradnl"/>
        </w:rPr>
        <w:t xml:space="preserve"> </w:t>
      </w:r>
      <w:r w:rsidR="002F523D" w:rsidRPr="00175900">
        <w:rPr>
          <w:szCs w:val="24"/>
          <w:lang w:val="es-ES_tradnl"/>
        </w:rPr>
        <w:t>ADN</w:t>
      </w:r>
      <w:r w:rsidRPr="00175900">
        <w:rPr>
          <w:szCs w:val="24"/>
          <w:lang w:val="es-ES_tradnl"/>
        </w:rPr>
        <w:t xml:space="preserve"> </w:t>
      </w:r>
      <w:r w:rsidR="002F523D" w:rsidRPr="00175900">
        <w:rPr>
          <w:szCs w:val="24"/>
          <w:lang w:val="es-ES_tradnl"/>
        </w:rPr>
        <w:t xml:space="preserve">de la </w:t>
      </w:r>
      <w:r w:rsidRPr="00175900">
        <w:rPr>
          <w:szCs w:val="24"/>
          <w:lang w:val="es-ES_tradnl"/>
        </w:rPr>
        <w:t>Cooperación Sur-Sur</w:t>
      </w:r>
      <w:r w:rsidRPr="00175900">
        <w:rPr>
          <w:szCs w:val="24"/>
          <w:lang w:val="es-ES_tradnl" w:eastAsia="ja-JP"/>
        </w:rPr>
        <w:t xml:space="preserve">”, </w:t>
      </w:r>
      <w:r w:rsidRPr="00175900">
        <w:rPr>
          <w:i/>
          <w:szCs w:val="24"/>
          <w:lang w:val="es-ES_tradnl" w:eastAsia="ja-JP"/>
        </w:rPr>
        <w:t>Revista Iberoamericana de Estudios del Desarrollo</w:t>
      </w:r>
      <w:r w:rsidR="00014F48" w:rsidRPr="00175900">
        <w:rPr>
          <w:szCs w:val="24"/>
          <w:lang w:val="es-ES_tradnl" w:eastAsia="ja-JP"/>
        </w:rPr>
        <w:t>, 5 (1), 2016, págs. 62-86</w:t>
      </w:r>
      <w:r w:rsidRPr="00175900">
        <w:rPr>
          <w:szCs w:val="24"/>
          <w:lang w:val="es-ES_tradnl" w:eastAsia="ja-JP"/>
        </w:rPr>
        <w:t>.</w:t>
      </w:r>
    </w:p>
    <w:p w14:paraId="69D0E816" w14:textId="77777777" w:rsidR="00B6168B" w:rsidRPr="00175900" w:rsidRDefault="00B6168B"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con S. Caria, “</w:t>
      </w:r>
      <w:proofErr w:type="spellStart"/>
      <w:r w:rsidR="002F523D" w:rsidRPr="00175900">
        <w:rPr>
          <w:szCs w:val="24"/>
          <w:lang w:val="es-ES_tradnl" w:eastAsia="ja-JP"/>
        </w:rPr>
        <w:t>Ecuador’s</w:t>
      </w:r>
      <w:proofErr w:type="spellEnd"/>
      <w:r w:rsidR="002F523D" w:rsidRPr="00175900">
        <w:rPr>
          <w:szCs w:val="24"/>
          <w:lang w:val="es-ES_tradnl" w:eastAsia="ja-JP"/>
        </w:rPr>
        <w:t xml:space="preserve"> </w:t>
      </w:r>
      <w:r w:rsidR="00DB0397" w:rsidRPr="00175900">
        <w:rPr>
          <w:i/>
          <w:szCs w:val="24"/>
          <w:lang w:val="es-ES_tradnl"/>
        </w:rPr>
        <w:t>Buen v</w:t>
      </w:r>
      <w:r w:rsidRPr="00175900">
        <w:rPr>
          <w:i/>
          <w:szCs w:val="24"/>
          <w:lang w:val="es-ES_tradnl"/>
        </w:rPr>
        <w:t>ivir</w:t>
      </w:r>
      <w:r w:rsidR="002F523D" w:rsidRPr="00175900">
        <w:rPr>
          <w:szCs w:val="24"/>
          <w:lang w:val="es-ES_tradnl"/>
        </w:rPr>
        <w:t xml:space="preserve">. </w:t>
      </w:r>
      <w:r w:rsidR="002F523D" w:rsidRPr="002608E0">
        <w:rPr>
          <w:szCs w:val="24"/>
          <w:lang w:val="es-ES"/>
        </w:rPr>
        <w:t xml:space="preserve">A New </w:t>
      </w:r>
      <w:proofErr w:type="spellStart"/>
      <w:r w:rsidR="002F523D" w:rsidRPr="002608E0">
        <w:rPr>
          <w:szCs w:val="24"/>
          <w:lang w:val="es-ES"/>
        </w:rPr>
        <w:t>Ideology</w:t>
      </w:r>
      <w:proofErr w:type="spellEnd"/>
      <w:r w:rsidR="002F523D" w:rsidRPr="002608E0">
        <w:rPr>
          <w:szCs w:val="24"/>
          <w:lang w:val="es-ES"/>
        </w:rPr>
        <w:t xml:space="preserve"> </w:t>
      </w:r>
      <w:proofErr w:type="spellStart"/>
      <w:r w:rsidR="002F523D" w:rsidRPr="002608E0">
        <w:rPr>
          <w:szCs w:val="24"/>
          <w:lang w:val="es-ES"/>
        </w:rPr>
        <w:t>for</w:t>
      </w:r>
      <w:proofErr w:type="spellEnd"/>
      <w:r w:rsidR="002F523D" w:rsidRPr="002608E0">
        <w:rPr>
          <w:szCs w:val="24"/>
          <w:lang w:val="es-ES"/>
        </w:rPr>
        <w:t xml:space="preserve"> </w:t>
      </w:r>
      <w:proofErr w:type="spellStart"/>
      <w:r w:rsidR="002F523D" w:rsidRPr="002608E0">
        <w:rPr>
          <w:szCs w:val="24"/>
          <w:lang w:val="es-ES"/>
        </w:rPr>
        <w:t>D</w:t>
      </w:r>
      <w:r w:rsidRPr="002608E0">
        <w:rPr>
          <w:szCs w:val="24"/>
          <w:lang w:val="es-ES"/>
        </w:rPr>
        <w:t>evelopment</w:t>
      </w:r>
      <w:proofErr w:type="spellEnd"/>
      <w:r w:rsidRPr="002608E0">
        <w:rPr>
          <w:szCs w:val="24"/>
          <w:lang w:val="es-ES"/>
        </w:rPr>
        <w:t xml:space="preserve">”, </w:t>
      </w:r>
      <w:proofErr w:type="spellStart"/>
      <w:r w:rsidRPr="002608E0">
        <w:rPr>
          <w:i/>
          <w:szCs w:val="24"/>
          <w:lang w:val="es-ES"/>
        </w:rPr>
        <w:t>Latin</w:t>
      </w:r>
      <w:proofErr w:type="spellEnd"/>
      <w:r w:rsidRPr="002608E0">
        <w:rPr>
          <w:i/>
          <w:szCs w:val="24"/>
          <w:lang w:val="es-ES"/>
        </w:rPr>
        <w:t xml:space="preserve"> American </w:t>
      </w:r>
      <w:proofErr w:type="spellStart"/>
      <w:r w:rsidRPr="002608E0">
        <w:rPr>
          <w:i/>
          <w:szCs w:val="24"/>
          <w:lang w:val="es-ES"/>
        </w:rPr>
        <w:t>Perspectives</w:t>
      </w:r>
      <w:proofErr w:type="spellEnd"/>
      <w:r w:rsidRPr="002608E0">
        <w:rPr>
          <w:szCs w:val="24"/>
          <w:lang w:val="es-ES"/>
        </w:rPr>
        <w:t xml:space="preserve">, </w:t>
      </w:r>
      <w:r w:rsidR="00527EE9" w:rsidRPr="002608E0">
        <w:rPr>
          <w:szCs w:val="24"/>
          <w:lang w:val="es-ES"/>
        </w:rPr>
        <w:t xml:space="preserve">43 (1), 2016, págs. </w:t>
      </w:r>
      <w:r w:rsidR="00527EE9" w:rsidRPr="00175900">
        <w:rPr>
          <w:szCs w:val="24"/>
          <w:lang w:val="es-ES_tradnl"/>
        </w:rPr>
        <w:t>18-33</w:t>
      </w:r>
      <w:r w:rsidRPr="00175900">
        <w:rPr>
          <w:szCs w:val="24"/>
          <w:lang w:val="es-ES_tradnl"/>
        </w:rPr>
        <w:t>.</w:t>
      </w:r>
    </w:p>
    <w:p w14:paraId="0E6486C9" w14:textId="77777777" w:rsidR="00292FC8" w:rsidRPr="00175900" w:rsidRDefault="00292FC8"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Pr="00175900">
        <w:rPr>
          <w:szCs w:val="24"/>
          <w:lang w:val="es-ES_tradnl"/>
        </w:rPr>
        <w:t xml:space="preserve">La cooperación financiera y económica de Venezuela como superpotencia de Cooperación Sur-Sur”, </w:t>
      </w:r>
      <w:r w:rsidRPr="00175900">
        <w:rPr>
          <w:i/>
          <w:szCs w:val="24"/>
          <w:lang w:val="es-ES_tradnl"/>
        </w:rPr>
        <w:t>Comentario Internacional</w:t>
      </w:r>
      <w:r w:rsidRPr="00175900">
        <w:rPr>
          <w:szCs w:val="24"/>
          <w:lang w:val="es-ES_tradnl"/>
        </w:rPr>
        <w:t>,</w:t>
      </w:r>
      <w:r w:rsidRPr="00A901E5">
        <w:rPr>
          <w:szCs w:val="24"/>
          <w:lang w:val="es-ES"/>
        </w:rPr>
        <w:t xml:space="preserve"> 15, 2015, págs. 89-119. </w:t>
      </w:r>
    </w:p>
    <w:p w14:paraId="41938AFC" w14:textId="77777777" w:rsidR="00273BBD" w:rsidRPr="00175900" w:rsidRDefault="00273BBD"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Pr="00175900">
        <w:rPr>
          <w:szCs w:val="24"/>
          <w:lang w:val="es-ES_tradnl"/>
        </w:rPr>
        <w:t xml:space="preserve">La salud como bien público global en la agenda de desarrollo post-2015”, </w:t>
      </w:r>
      <w:r w:rsidRPr="00175900">
        <w:rPr>
          <w:i/>
          <w:szCs w:val="24"/>
          <w:lang w:val="es-ES_tradnl"/>
        </w:rPr>
        <w:t>Revista Salud</w:t>
      </w:r>
      <w:r w:rsidRPr="00A901E5">
        <w:rPr>
          <w:i/>
          <w:szCs w:val="24"/>
          <w:lang w:val="es-ES"/>
        </w:rPr>
        <w:t xml:space="preserve"> Jalisco</w:t>
      </w:r>
      <w:r w:rsidRPr="00A901E5">
        <w:rPr>
          <w:szCs w:val="24"/>
          <w:lang w:val="es-ES"/>
        </w:rPr>
        <w:t>, 2 (3), 2015</w:t>
      </w:r>
      <w:r w:rsidR="00447B59" w:rsidRPr="00A901E5">
        <w:rPr>
          <w:szCs w:val="24"/>
          <w:lang w:val="es-ES"/>
        </w:rPr>
        <w:t>, págs. 120-131</w:t>
      </w:r>
      <w:r w:rsidRPr="00A901E5">
        <w:rPr>
          <w:szCs w:val="24"/>
          <w:lang w:val="es-ES"/>
        </w:rPr>
        <w:t>.</w:t>
      </w:r>
    </w:p>
    <w:p w14:paraId="5447C7B4" w14:textId="77777777" w:rsidR="0075270A" w:rsidRPr="00175900" w:rsidRDefault="0075270A"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con S. Caria, “Estructura productiva primario-exportadora y Buen Vivir en Ecuador, 2009-2014”, </w:t>
      </w:r>
      <w:r w:rsidRPr="00175900">
        <w:rPr>
          <w:i/>
          <w:szCs w:val="24"/>
          <w:lang w:val="es-ES_tradnl" w:eastAsia="ja-JP"/>
        </w:rPr>
        <w:t>Revista Internacional de Cooperación y Desarrollo</w:t>
      </w:r>
      <w:r w:rsidRPr="00175900">
        <w:rPr>
          <w:szCs w:val="24"/>
          <w:lang w:val="es-ES_tradnl" w:eastAsia="ja-JP"/>
        </w:rPr>
        <w:t xml:space="preserve">, 2 (1), </w:t>
      </w:r>
      <w:r w:rsidR="00F63EAB" w:rsidRPr="00175900">
        <w:rPr>
          <w:szCs w:val="24"/>
          <w:lang w:val="es-ES_tradnl" w:eastAsia="ja-JP"/>
        </w:rPr>
        <w:t xml:space="preserve">2015, </w:t>
      </w:r>
      <w:r w:rsidRPr="00175900">
        <w:rPr>
          <w:szCs w:val="24"/>
          <w:lang w:val="es-ES_tradnl" w:eastAsia="ja-JP"/>
        </w:rPr>
        <w:t>págs. 37-64.</w:t>
      </w:r>
    </w:p>
    <w:p w14:paraId="60C51C48" w14:textId="77777777" w:rsidR="00712097" w:rsidRPr="00175900" w:rsidRDefault="0071209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“Perspectivas de la cooperación internacional y el desarrollo sostenible después de 2015”, </w:t>
      </w:r>
      <w:r w:rsidRPr="00175900">
        <w:rPr>
          <w:i/>
          <w:szCs w:val="24"/>
          <w:lang w:val="es-ES_tradnl" w:eastAsia="ja-JP"/>
        </w:rPr>
        <w:t>Revista Internacional de Cooperación y Desarrollo</w:t>
      </w:r>
      <w:r w:rsidRPr="00175900">
        <w:rPr>
          <w:szCs w:val="24"/>
          <w:lang w:val="es-ES_tradnl" w:eastAsia="ja-JP"/>
        </w:rPr>
        <w:t xml:space="preserve">, </w:t>
      </w:r>
      <w:r w:rsidR="00F63EAB" w:rsidRPr="00175900">
        <w:rPr>
          <w:szCs w:val="24"/>
          <w:lang w:val="es-ES_tradnl" w:eastAsia="ja-JP"/>
        </w:rPr>
        <w:t>1 (</w:t>
      </w:r>
      <w:r w:rsidRPr="00175900">
        <w:rPr>
          <w:szCs w:val="24"/>
          <w:lang w:val="es-ES_tradnl" w:eastAsia="ja-JP"/>
        </w:rPr>
        <w:t>2</w:t>
      </w:r>
      <w:r w:rsidR="00F63EAB" w:rsidRPr="00175900">
        <w:rPr>
          <w:szCs w:val="24"/>
          <w:lang w:val="es-ES_tradnl" w:eastAsia="ja-JP"/>
        </w:rPr>
        <w:t>)</w:t>
      </w:r>
      <w:r w:rsidRPr="00175900">
        <w:rPr>
          <w:szCs w:val="24"/>
          <w:lang w:val="es-ES_tradnl" w:eastAsia="ja-JP"/>
        </w:rPr>
        <w:t>, 2014, págs. 5-32.</w:t>
      </w:r>
    </w:p>
    <w:p w14:paraId="04DAD279" w14:textId="77777777" w:rsidR="00BC7189" w:rsidRPr="00175900" w:rsidRDefault="00BC7189"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con I. </w:t>
      </w:r>
      <w:proofErr w:type="spellStart"/>
      <w:r w:rsidRPr="00175900">
        <w:rPr>
          <w:szCs w:val="24"/>
          <w:lang w:val="es-ES_tradnl" w:eastAsia="ja-JP"/>
        </w:rPr>
        <w:t>Olivié</w:t>
      </w:r>
      <w:proofErr w:type="spellEnd"/>
      <w:r w:rsidRPr="00175900">
        <w:rPr>
          <w:szCs w:val="24"/>
          <w:lang w:val="es-ES_tradnl" w:eastAsia="ja-JP"/>
        </w:rPr>
        <w:t xml:space="preserve">, “Retos para la cooperación al desarrollo en el post-2015”, </w:t>
      </w:r>
      <w:r w:rsidRPr="00175900">
        <w:rPr>
          <w:i/>
          <w:szCs w:val="24"/>
          <w:lang w:val="es-ES_tradnl" w:eastAsia="ja-JP"/>
        </w:rPr>
        <w:t>Estudios de Economía Aplicada</w:t>
      </w:r>
      <w:r w:rsidRPr="00175900">
        <w:rPr>
          <w:szCs w:val="24"/>
          <w:lang w:val="es-ES_tradnl" w:eastAsia="ja-JP"/>
        </w:rPr>
        <w:t xml:space="preserve">, 32 (3), </w:t>
      </w:r>
      <w:r w:rsidR="00AC41F2" w:rsidRPr="00175900">
        <w:rPr>
          <w:szCs w:val="24"/>
          <w:lang w:val="es-ES_tradnl" w:eastAsia="ja-JP"/>
        </w:rPr>
        <w:t>2014, págs. 995-1020</w:t>
      </w:r>
      <w:r w:rsidRPr="00175900">
        <w:rPr>
          <w:szCs w:val="24"/>
          <w:lang w:val="es-ES_tradnl" w:eastAsia="ja-JP"/>
        </w:rPr>
        <w:t>.</w:t>
      </w:r>
    </w:p>
    <w:p w14:paraId="59C9170A" w14:textId="77777777" w:rsidR="00BC7189" w:rsidRPr="00175900" w:rsidRDefault="00BC7189"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con S. Caria, “El porvenir de una ilusión: la ideología del Buen Vivir”, </w:t>
      </w:r>
      <w:r w:rsidRPr="00175900">
        <w:rPr>
          <w:i/>
          <w:szCs w:val="24"/>
          <w:lang w:val="es-ES_tradnl" w:eastAsia="ja-JP"/>
        </w:rPr>
        <w:t>América Latina Hoy</w:t>
      </w:r>
      <w:r w:rsidR="001478B9" w:rsidRPr="00175900">
        <w:rPr>
          <w:i/>
          <w:szCs w:val="24"/>
          <w:lang w:val="es-ES_tradnl" w:eastAsia="ja-JP"/>
        </w:rPr>
        <w:t>. Revista de Ciencias Sociales</w:t>
      </w:r>
      <w:r w:rsidRPr="00175900">
        <w:rPr>
          <w:szCs w:val="24"/>
          <w:lang w:val="es-ES_tradnl" w:eastAsia="ja-JP"/>
        </w:rPr>
        <w:t xml:space="preserve">, 67, </w:t>
      </w:r>
      <w:r w:rsidR="004B7080" w:rsidRPr="00175900">
        <w:rPr>
          <w:szCs w:val="24"/>
          <w:lang w:val="es-ES_tradnl" w:eastAsia="ja-JP"/>
        </w:rPr>
        <w:t>2014, págs</w:t>
      </w:r>
      <w:r w:rsidR="000911C2" w:rsidRPr="00175900">
        <w:rPr>
          <w:szCs w:val="24"/>
          <w:lang w:val="es-ES_tradnl" w:eastAsia="ja-JP"/>
        </w:rPr>
        <w:t>. 139-163</w:t>
      </w:r>
      <w:r w:rsidRPr="00175900">
        <w:rPr>
          <w:szCs w:val="24"/>
          <w:lang w:val="es-ES_tradnl" w:eastAsia="ja-JP"/>
        </w:rPr>
        <w:t>.</w:t>
      </w:r>
    </w:p>
    <w:p w14:paraId="1285C57C" w14:textId="77777777" w:rsidR="00D20A71" w:rsidRPr="00175900" w:rsidRDefault="00D20A71"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“Más allá de la ayuda: una nueva métrica de la AOD post-2015”, </w:t>
      </w:r>
      <w:r w:rsidR="00282F4C" w:rsidRPr="00175900">
        <w:rPr>
          <w:i/>
          <w:szCs w:val="24"/>
          <w:lang w:val="es-ES_tradnl" w:eastAsia="ja-JP"/>
        </w:rPr>
        <w:t>Íco</w:t>
      </w:r>
      <w:r w:rsidRPr="00175900">
        <w:rPr>
          <w:i/>
          <w:szCs w:val="24"/>
          <w:lang w:val="es-ES_tradnl" w:eastAsia="ja-JP"/>
        </w:rPr>
        <w:t>nos. Revista de Ciencias Sociales</w:t>
      </w:r>
      <w:r w:rsidRPr="00175900">
        <w:rPr>
          <w:szCs w:val="24"/>
          <w:lang w:val="es-ES_tradnl" w:eastAsia="ja-JP"/>
        </w:rPr>
        <w:t xml:space="preserve">, </w:t>
      </w:r>
      <w:r w:rsidR="00CF4851" w:rsidRPr="00175900">
        <w:rPr>
          <w:szCs w:val="24"/>
          <w:lang w:val="es-ES_tradnl" w:eastAsia="ja-JP"/>
        </w:rPr>
        <w:t xml:space="preserve">47, </w:t>
      </w:r>
      <w:r w:rsidR="00771B62" w:rsidRPr="00175900">
        <w:rPr>
          <w:szCs w:val="24"/>
          <w:lang w:val="es-ES_tradnl" w:eastAsia="ja-JP"/>
        </w:rPr>
        <w:t xml:space="preserve">2013, </w:t>
      </w:r>
      <w:r w:rsidR="00CF4851" w:rsidRPr="00175900">
        <w:rPr>
          <w:szCs w:val="24"/>
          <w:lang w:val="es-ES_tradnl" w:eastAsia="ja-JP"/>
        </w:rPr>
        <w:t>págs. 31-45.</w:t>
      </w:r>
    </w:p>
    <w:p w14:paraId="30F5DA46" w14:textId="77777777" w:rsidR="005A7FE7" w:rsidRPr="00A901E5" w:rsidRDefault="005A7FE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eastAsia="es-ES"/>
        </w:rPr>
      </w:pPr>
      <w:r w:rsidRPr="00175900">
        <w:rPr>
          <w:szCs w:val="24"/>
          <w:lang w:val="es-ES" w:eastAsia="es-ES"/>
        </w:rPr>
        <w:t xml:space="preserve">“José Luis Sampedro (1917-2013). Pionero de los Estudios del Desarrollo”, </w:t>
      </w:r>
      <w:r w:rsidRPr="00175900">
        <w:rPr>
          <w:i/>
          <w:szCs w:val="24"/>
          <w:lang w:val="es-ES" w:eastAsia="es-ES"/>
        </w:rPr>
        <w:t>Revista Iberoamericana de Estudios del Desarrollo</w:t>
      </w:r>
      <w:r w:rsidRPr="00175900">
        <w:rPr>
          <w:szCs w:val="24"/>
          <w:lang w:val="es-ES" w:eastAsia="es-ES"/>
        </w:rPr>
        <w:t xml:space="preserve">, 2 (1), 2013, págs. </w:t>
      </w:r>
      <w:r w:rsidRPr="00A901E5">
        <w:rPr>
          <w:szCs w:val="24"/>
          <w:lang w:eastAsia="es-ES"/>
        </w:rPr>
        <w:t>119-125.</w:t>
      </w:r>
    </w:p>
    <w:p w14:paraId="62C37A0E" w14:textId="77777777" w:rsidR="00E77523" w:rsidRPr="00175900" w:rsidRDefault="00E7752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r w:rsidRPr="00A901E5">
        <w:rPr>
          <w:szCs w:val="24"/>
          <w:lang w:eastAsia="es-ES"/>
        </w:rPr>
        <w:t xml:space="preserve">con M.M. García de </w:t>
      </w:r>
      <w:proofErr w:type="spellStart"/>
      <w:r w:rsidRPr="00A901E5">
        <w:rPr>
          <w:szCs w:val="24"/>
          <w:lang w:eastAsia="es-ES"/>
        </w:rPr>
        <w:t>los</w:t>
      </w:r>
      <w:proofErr w:type="spellEnd"/>
      <w:r w:rsidRPr="00A901E5">
        <w:rPr>
          <w:szCs w:val="24"/>
          <w:lang w:eastAsia="es-ES"/>
        </w:rPr>
        <w:t xml:space="preserve"> </w:t>
      </w:r>
      <w:proofErr w:type="spellStart"/>
      <w:r w:rsidRPr="00A901E5">
        <w:rPr>
          <w:szCs w:val="24"/>
          <w:lang w:eastAsia="es-ES"/>
        </w:rPr>
        <w:t>Salmones</w:t>
      </w:r>
      <w:proofErr w:type="spellEnd"/>
      <w:r w:rsidRPr="00A901E5">
        <w:rPr>
          <w:szCs w:val="24"/>
          <w:lang w:eastAsia="es-ES"/>
        </w:rPr>
        <w:t xml:space="preserve"> y A. Herrero, “Communication using celebrities in the non-profit sector: determinants of its </w:t>
      </w:r>
      <w:proofErr w:type="spellStart"/>
      <w:r w:rsidRPr="00A901E5">
        <w:rPr>
          <w:szCs w:val="24"/>
          <w:lang w:eastAsia="es-ES"/>
        </w:rPr>
        <w:t>efectiveness</w:t>
      </w:r>
      <w:proofErr w:type="spellEnd"/>
      <w:r w:rsidRPr="00A901E5">
        <w:rPr>
          <w:szCs w:val="24"/>
          <w:lang w:eastAsia="es-ES"/>
        </w:rPr>
        <w:t xml:space="preserve">”, </w:t>
      </w:r>
      <w:r w:rsidRPr="00A901E5">
        <w:rPr>
          <w:i/>
          <w:szCs w:val="24"/>
          <w:lang w:eastAsia="es-ES"/>
        </w:rPr>
        <w:t>International Journal of Advertising</w:t>
      </w:r>
      <w:r w:rsidRPr="00A901E5">
        <w:rPr>
          <w:szCs w:val="24"/>
          <w:lang w:eastAsia="es-ES"/>
        </w:rPr>
        <w:t xml:space="preserve">, 32 (1), </w:t>
      </w:r>
      <w:r w:rsidR="005A7FE7" w:rsidRPr="00A901E5">
        <w:rPr>
          <w:szCs w:val="24"/>
          <w:lang w:eastAsia="es-ES"/>
        </w:rPr>
        <w:t xml:space="preserve">2013, </w:t>
      </w:r>
      <w:proofErr w:type="spellStart"/>
      <w:r w:rsidRPr="00A901E5">
        <w:rPr>
          <w:szCs w:val="24"/>
          <w:lang w:eastAsia="es-ES"/>
        </w:rPr>
        <w:t>págs</w:t>
      </w:r>
      <w:proofErr w:type="spellEnd"/>
      <w:r w:rsidRPr="00A901E5">
        <w:rPr>
          <w:szCs w:val="24"/>
          <w:lang w:eastAsia="es-ES"/>
        </w:rPr>
        <w:t xml:space="preserve">. </w:t>
      </w:r>
      <w:r w:rsidRPr="00175900">
        <w:rPr>
          <w:szCs w:val="24"/>
          <w:lang w:val="es-ES" w:eastAsia="es-ES"/>
        </w:rPr>
        <w:t>101-119.</w:t>
      </w:r>
    </w:p>
    <w:p w14:paraId="002E67FF" w14:textId="77CDB956" w:rsidR="001E795D" w:rsidRPr="00175900" w:rsidRDefault="001E795D"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es-ES"/>
        </w:rPr>
      </w:pPr>
      <w:r w:rsidRPr="00175900">
        <w:rPr>
          <w:szCs w:val="24"/>
          <w:lang w:val="es-ES" w:eastAsia="es-ES"/>
        </w:rPr>
        <w:t>con B. López Noval, “La dimensión subjetiva en e</w:t>
      </w:r>
      <w:r w:rsidR="00137129">
        <w:rPr>
          <w:szCs w:val="24"/>
          <w:lang w:val="es-ES" w:eastAsia="es-ES"/>
        </w:rPr>
        <w:t>l estudio del desarrollo humano”</w:t>
      </w:r>
      <w:r w:rsidRPr="00175900">
        <w:rPr>
          <w:szCs w:val="24"/>
          <w:lang w:val="es-ES" w:eastAsia="es-ES"/>
        </w:rPr>
        <w:t xml:space="preserve">, </w:t>
      </w:r>
      <w:r w:rsidRPr="00175900">
        <w:rPr>
          <w:i/>
          <w:iCs/>
          <w:szCs w:val="24"/>
          <w:lang w:val="es-ES" w:eastAsia="es-ES"/>
        </w:rPr>
        <w:t>Revista Iberoamericana de Estudios del Desarrollo</w:t>
      </w:r>
      <w:r w:rsidRPr="00175900">
        <w:rPr>
          <w:szCs w:val="24"/>
          <w:lang w:val="es-ES" w:eastAsia="es-ES"/>
        </w:rPr>
        <w:t>, 1 (1), 2012, págs. 103-112.</w:t>
      </w:r>
    </w:p>
    <w:p w14:paraId="0F584D40" w14:textId="77777777"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es-ES"/>
        </w:rPr>
      </w:pPr>
      <w:r w:rsidRPr="00175900">
        <w:rPr>
          <w:szCs w:val="24"/>
          <w:lang w:val="es-ES" w:eastAsia="es-ES"/>
        </w:rPr>
        <w:t xml:space="preserve">con I. </w:t>
      </w:r>
      <w:proofErr w:type="spellStart"/>
      <w:r w:rsidRPr="00175900">
        <w:rPr>
          <w:szCs w:val="24"/>
          <w:lang w:val="es-ES" w:eastAsia="es-ES"/>
        </w:rPr>
        <w:t>Olivié</w:t>
      </w:r>
      <w:proofErr w:type="spellEnd"/>
      <w:r w:rsidRPr="00175900">
        <w:rPr>
          <w:szCs w:val="24"/>
          <w:lang w:val="es-ES" w:eastAsia="es-ES"/>
        </w:rPr>
        <w:t xml:space="preserve"> </w:t>
      </w:r>
      <w:r w:rsidRPr="00D97C40">
        <w:rPr>
          <w:szCs w:val="24"/>
          <w:lang w:val="es-ES" w:eastAsia="es-ES"/>
        </w:rPr>
        <w:t>et al.</w:t>
      </w:r>
      <w:r w:rsidR="007E75A9">
        <w:rPr>
          <w:szCs w:val="24"/>
          <w:lang w:val="es-ES" w:eastAsia="es-ES"/>
        </w:rPr>
        <w:t>, “</w:t>
      </w:r>
      <w:r w:rsidRPr="00175900">
        <w:rPr>
          <w:szCs w:val="24"/>
          <w:lang w:val="es-ES" w:eastAsia="es-ES"/>
        </w:rPr>
        <w:t>Qué hacemos</w:t>
      </w:r>
      <w:r w:rsidR="007E75A9">
        <w:rPr>
          <w:szCs w:val="24"/>
          <w:lang w:val="es-ES" w:eastAsia="es-ES"/>
        </w:rPr>
        <w:t xml:space="preserve"> con la política de cooperación”</w:t>
      </w:r>
      <w:r w:rsidRPr="00175900">
        <w:rPr>
          <w:szCs w:val="24"/>
          <w:lang w:val="es-ES" w:eastAsia="es-ES"/>
        </w:rPr>
        <w:t xml:space="preserve">, </w:t>
      </w:r>
      <w:r w:rsidRPr="00175900">
        <w:rPr>
          <w:i/>
          <w:iCs/>
          <w:szCs w:val="24"/>
          <w:lang w:val="es-ES" w:eastAsia="es-ES"/>
        </w:rPr>
        <w:t>Estudios de Política Exterior</w:t>
      </w:r>
      <w:r w:rsidRPr="00175900">
        <w:rPr>
          <w:szCs w:val="24"/>
          <w:lang w:val="es-ES" w:eastAsia="es-ES"/>
        </w:rPr>
        <w:t xml:space="preserve">, 146, </w:t>
      </w:r>
      <w:r w:rsidR="00CA65EA" w:rsidRPr="00175900">
        <w:rPr>
          <w:szCs w:val="24"/>
          <w:lang w:val="es-ES" w:eastAsia="es-ES"/>
        </w:rPr>
        <w:t>2012, págs. 118-128</w:t>
      </w:r>
      <w:r w:rsidRPr="00175900">
        <w:rPr>
          <w:szCs w:val="24"/>
          <w:lang w:val="es-ES" w:eastAsia="es-ES"/>
        </w:rPr>
        <w:t>.</w:t>
      </w:r>
    </w:p>
    <w:p w14:paraId="499838CA" w14:textId="77777777" w:rsidR="00715E43" w:rsidRPr="00175900"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es-ES"/>
        </w:rPr>
      </w:pPr>
      <w:r w:rsidRPr="00175900">
        <w:rPr>
          <w:szCs w:val="24"/>
          <w:lang w:val="es-ES_tradnl"/>
        </w:rPr>
        <w:t xml:space="preserve">con S. Tezanos, </w:t>
      </w:r>
      <w:r w:rsidR="007E75A9">
        <w:rPr>
          <w:szCs w:val="24"/>
          <w:lang w:val="es-ES" w:eastAsia="es-ES"/>
        </w:rPr>
        <w:t>“</w:t>
      </w:r>
      <w:r w:rsidRPr="00175900">
        <w:rPr>
          <w:szCs w:val="24"/>
          <w:lang w:val="es-ES" w:eastAsia="es-ES"/>
        </w:rPr>
        <w:t>Donaciones y créditos concesio</w:t>
      </w:r>
      <w:r w:rsidR="007E75A9">
        <w:rPr>
          <w:szCs w:val="24"/>
          <w:lang w:val="es-ES" w:eastAsia="es-ES"/>
        </w:rPr>
        <w:t>nales: impacto en el desarrollo”</w:t>
      </w:r>
      <w:r w:rsidRPr="00175900">
        <w:rPr>
          <w:szCs w:val="24"/>
          <w:lang w:val="es-ES" w:eastAsia="es-ES"/>
        </w:rPr>
        <w:t xml:space="preserve">, </w:t>
      </w:r>
      <w:r w:rsidRPr="00175900">
        <w:rPr>
          <w:i/>
          <w:iCs/>
          <w:szCs w:val="24"/>
          <w:lang w:val="es-ES" w:eastAsia="es-ES"/>
        </w:rPr>
        <w:t>Revista Española de Desarrollo y Cooperación</w:t>
      </w:r>
      <w:r w:rsidRPr="00175900">
        <w:rPr>
          <w:szCs w:val="24"/>
          <w:lang w:val="es-ES" w:eastAsia="es-ES"/>
        </w:rPr>
        <w:t>, 29, 2012, págs. 119-154.</w:t>
      </w:r>
    </w:p>
    <w:p w14:paraId="6FC7697D" w14:textId="77777777" w:rsidR="00715E43" w:rsidRDefault="00715E43"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con M. Guijarro y C. Trueba,</w:t>
      </w:r>
      <w:r w:rsidRPr="00175900">
        <w:rPr>
          <w:szCs w:val="24"/>
          <w:lang w:val="es-ES_tradnl"/>
        </w:rPr>
        <w:t xml:space="preserve"> “Recuperando la dimensión política del desarrollo humano”,</w:t>
      </w:r>
      <w:r w:rsidRPr="00175900">
        <w:rPr>
          <w:rStyle w:val="nfasis"/>
          <w:szCs w:val="24"/>
          <w:lang w:val="es-ES_tradnl"/>
        </w:rPr>
        <w:t xml:space="preserve"> Sistema</w:t>
      </w:r>
      <w:r w:rsidRPr="00175900">
        <w:rPr>
          <w:szCs w:val="24"/>
          <w:lang w:val="es-ES_tradnl"/>
        </w:rPr>
        <w:t>, 220, 2011, págs. 11-31.</w:t>
      </w:r>
    </w:p>
    <w:p w14:paraId="2B29E816" w14:textId="21A352A9" w:rsidR="00C6181C" w:rsidRPr="00175900" w:rsidRDefault="00C6181C"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rPr>
        <w:t xml:space="preserve">con S. Tezanos, “El valor de la investigación al servicio del desarrollo humano”, </w:t>
      </w:r>
      <w:r w:rsidRPr="00175900">
        <w:rPr>
          <w:rStyle w:val="nfasis"/>
          <w:szCs w:val="24"/>
          <w:lang w:val="es-ES_tradnl"/>
        </w:rPr>
        <w:t>Sistema</w:t>
      </w:r>
      <w:r w:rsidRPr="00175900">
        <w:rPr>
          <w:szCs w:val="24"/>
          <w:lang w:val="es-ES_tradnl"/>
        </w:rPr>
        <w:t>, 220, 2011, págs.</w:t>
      </w:r>
      <w:r>
        <w:rPr>
          <w:szCs w:val="24"/>
          <w:lang w:val="es-ES_tradnl"/>
        </w:rPr>
        <w:t xml:space="preserve"> 5-9.</w:t>
      </w:r>
    </w:p>
    <w:p w14:paraId="5026D719" w14:textId="77777777" w:rsidR="00C47E12" w:rsidRPr="00A901E5" w:rsidRDefault="00C47E12"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rPr>
      </w:pPr>
      <w:r w:rsidRPr="00175900">
        <w:rPr>
          <w:szCs w:val="24"/>
          <w:lang w:val="es-ES_tradnl"/>
        </w:rPr>
        <w:t xml:space="preserve">“Modalidades de Cooperación Sur-Sur: apoyo al sector productivo y alianzas público-privadas”, </w:t>
      </w:r>
      <w:r w:rsidRPr="00175900">
        <w:rPr>
          <w:i/>
          <w:szCs w:val="24"/>
          <w:lang w:val="es-ES_tradnl"/>
        </w:rPr>
        <w:t>Magazine Empresarial</w:t>
      </w:r>
      <w:r w:rsidRPr="00175900">
        <w:rPr>
          <w:szCs w:val="24"/>
          <w:lang w:val="es-ES_tradnl"/>
        </w:rPr>
        <w:t xml:space="preserve">, 13, </w:t>
      </w:r>
      <w:r w:rsidR="00AA797B" w:rsidRPr="00175900">
        <w:rPr>
          <w:szCs w:val="24"/>
          <w:lang w:val="es-ES_tradnl"/>
        </w:rPr>
        <w:t xml:space="preserve">2010, </w:t>
      </w:r>
      <w:r w:rsidRPr="00175900">
        <w:rPr>
          <w:szCs w:val="24"/>
          <w:lang w:val="es-ES_tradnl"/>
        </w:rPr>
        <w:t xml:space="preserve">págs. </w:t>
      </w:r>
      <w:r w:rsidRPr="00A901E5">
        <w:rPr>
          <w:szCs w:val="24"/>
        </w:rPr>
        <w:t>155-174.</w:t>
      </w:r>
    </w:p>
    <w:p w14:paraId="7D16A921" w14:textId="77777777" w:rsidR="000C0B47" w:rsidRPr="00175900" w:rsidRDefault="000C0B4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A901E5">
        <w:rPr>
          <w:szCs w:val="24"/>
          <w:lang w:eastAsia="ja-JP"/>
        </w:rPr>
        <w:t xml:space="preserve">con M. </w:t>
      </w:r>
      <w:proofErr w:type="spellStart"/>
      <w:r w:rsidRPr="00A901E5">
        <w:rPr>
          <w:szCs w:val="24"/>
          <w:lang w:eastAsia="ja-JP"/>
        </w:rPr>
        <w:t>Guijarro</w:t>
      </w:r>
      <w:proofErr w:type="spellEnd"/>
      <w:r w:rsidRPr="00A901E5">
        <w:rPr>
          <w:szCs w:val="24"/>
          <w:lang w:eastAsia="ja-JP"/>
        </w:rPr>
        <w:t>, “</w:t>
      </w:r>
      <w:r w:rsidRPr="00A901E5">
        <w:rPr>
          <w:color w:val="000000"/>
          <w:szCs w:val="24"/>
        </w:rPr>
        <w:t>Gender Inequality and Economic Growth in Spain: An Exploratory Analysis</w:t>
      </w:r>
      <w:r w:rsidRPr="00A901E5">
        <w:rPr>
          <w:szCs w:val="24"/>
          <w:lang w:eastAsia="ja-JP"/>
        </w:rPr>
        <w:t xml:space="preserve">”, </w:t>
      </w:r>
      <w:r w:rsidRPr="00A901E5">
        <w:rPr>
          <w:i/>
          <w:szCs w:val="24"/>
          <w:lang w:eastAsia="ja-JP"/>
        </w:rPr>
        <w:t>Review of Regional Studies</w:t>
      </w:r>
      <w:r w:rsidRPr="00A901E5">
        <w:rPr>
          <w:szCs w:val="24"/>
          <w:lang w:eastAsia="ja-JP"/>
        </w:rPr>
        <w:t xml:space="preserve">, 39 (1), 2009, </w:t>
      </w:r>
      <w:proofErr w:type="spellStart"/>
      <w:r w:rsidR="002C0B57" w:rsidRPr="00A901E5">
        <w:rPr>
          <w:szCs w:val="24"/>
          <w:lang w:eastAsia="ja-JP"/>
        </w:rPr>
        <w:t>pá</w:t>
      </w:r>
      <w:r w:rsidRPr="00A901E5">
        <w:rPr>
          <w:szCs w:val="24"/>
          <w:lang w:eastAsia="ja-JP"/>
        </w:rPr>
        <w:t>gs</w:t>
      </w:r>
      <w:proofErr w:type="spellEnd"/>
      <w:r w:rsidRPr="00A901E5">
        <w:rPr>
          <w:szCs w:val="24"/>
          <w:lang w:eastAsia="ja-JP"/>
        </w:rPr>
        <w:t xml:space="preserve">. </w:t>
      </w:r>
      <w:r w:rsidRPr="00175900">
        <w:rPr>
          <w:szCs w:val="24"/>
          <w:lang w:val="es-ES_tradnl" w:eastAsia="ja-JP"/>
        </w:rPr>
        <w:t>23-48.</w:t>
      </w:r>
    </w:p>
    <w:p w14:paraId="69634907" w14:textId="77777777" w:rsidR="000C0B47" w:rsidRPr="00175900" w:rsidRDefault="00E4450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C0B47" w:rsidRPr="00175900">
        <w:rPr>
          <w:szCs w:val="24"/>
          <w:lang w:val="es-ES_tradnl" w:eastAsia="ja-JP"/>
        </w:rPr>
        <w:t xml:space="preserve">Desigualdad y bloqueo </w:t>
      </w:r>
      <w:r w:rsidRPr="00175900">
        <w:rPr>
          <w:szCs w:val="24"/>
          <w:lang w:val="es-ES_tradnl" w:eastAsia="ja-JP"/>
        </w:rPr>
        <w:t>al desarrollo en América Latina”</w:t>
      </w:r>
      <w:r w:rsidR="000C0B47" w:rsidRPr="00175900">
        <w:rPr>
          <w:szCs w:val="24"/>
          <w:lang w:val="es-ES_tradnl" w:eastAsia="ja-JP"/>
        </w:rPr>
        <w:t xml:space="preserve">, </w:t>
      </w:r>
      <w:r w:rsidR="000C0B47" w:rsidRPr="00175900">
        <w:rPr>
          <w:i/>
          <w:szCs w:val="24"/>
          <w:lang w:val="es-ES_tradnl" w:eastAsia="ja-JP"/>
        </w:rPr>
        <w:t>Principios. Estudios de Economía Política</w:t>
      </w:r>
      <w:r w:rsidR="000C0B47" w:rsidRPr="00175900">
        <w:rPr>
          <w:szCs w:val="24"/>
          <w:lang w:val="es-ES_tradnl" w:eastAsia="ja-JP"/>
        </w:rPr>
        <w:t>, 13, 2009, págs. 5-32.</w:t>
      </w:r>
    </w:p>
    <w:p w14:paraId="20F57D11" w14:textId="77777777" w:rsidR="000C0B47" w:rsidRPr="00175900" w:rsidRDefault="00E4450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C0B47" w:rsidRPr="00175900">
        <w:rPr>
          <w:szCs w:val="24"/>
          <w:lang w:val="es-ES_tradnl" w:eastAsia="ja-JP"/>
        </w:rPr>
        <w:t>Lo que Keynes propuso en</w:t>
      </w:r>
      <w:r w:rsidRPr="00175900">
        <w:rPr>
          <w:szCs w:val="24"/>
          <w:lang w:val="es-ES_tradnl" w:eastAsia="ja-JP"/>
        </w:rPr>
        <w:t xml:space="preserve"> Bretton Woods, 64 años después”</w:t>
      </w:r>
      <w:r w:rsidR="000C0B47" w:rsidRPr="00175900">
        <w:rPr>
          <w:szCs w:val="24"/>
          <w:lang w:val="es-ES_tradnl" w:eastAsia="ja-JP"/>
        </w:rPr>
        <w:t xml:space="preserve">, </w:t>
      </w:r>
      <w:r w:rsidR="000C0B47" w:rsidRPr="00175900">
        <w:rPr>
          <w:i/>
          <w:szCs w:val="24"/>
          <w:lang w:val="es-ES_tradnl" w:eastAsia="ja-JP"/>
        </w:rPr>
        <w:t>Temas para el debate</w:t>
      </w:r>
      <w:r w:rsidR="000C0B47" w:rsidRPr="00175900">
        <w:rPr>
          <w:szCs w:val="24"/>
          <w:lang w:val="es-ES_tradnl" w:eastAsia="ja-JP"/>
        </w:rPr>
        <w:t>, 171, 2009, págs. 34-36.</w:t>
      </w:r>
    </w:p>
    <w:p w14:paraId="04CBC1C2" w14:textId="77777777" w:rsidR="000C0B47" w:rsidRPr="00175900" w:rsidRDefault="00E4450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C0B47" w:rsidRPr="00175900">
        <w:rPr>
          <w:szCs w:val="24"/>
          <w:lang w:val="es-ES_tradnl" w:eastAsia="ja-JP"/>
        </w:rPr>
        <w:t xml:space="preserve">Gobernanza global </w:t>
      </w:r>
      <w:r w:rsidRPr="00175900">
        <w:rPr>
          <w:szCs w:val="24"/>
          <w:lang w:val="es-ES_tradnl" w:eastAsia="ja-JP"/>
        </w:rPr>
        <w:t>de las migraciones y desarrollo”</w:t>
      </w:r>
      <w:r w:rsidR="000C0B47" w:rsidRPr="00175900">
        <w:rPr>
          <w:szCs w:val="24"/>
          <w:lang w:val="es-ES_tradnl" w:eastAsia="ja-JP"/>
        </w:rPr>
        <w:t xml:space="preserve">, </w:t>
      </w:r>
      <w:r w:rsidR="000C0B47" w:rsidRPr="00175900">
        <w:rPr>
          <w:i/>
          <w:szCs w:val="24"/>
          <w:lang w:val="es-ES_tradnl" w:eastAsia="ja-JP"/>
        </w:rPr>
        <w:t>El rapto de Europa. Pensamiento y creación</w:t>
      </w:r>
      <w:r w:rsidR="000C0B47" w:rsidRPr="00175900">
        <w:rPr>
          <w:szCs w:val="24"/>
          <w:lang w:val="es-ES_tradnl" w:eastAsia="ja-JP"/>
        </w:rPr>
        <w:t>, 14, 2009, págs. 83-85.</w:t>
      </w:r>
    </w:p>
    <w:p w14:paraId="5AFCD45E" w14:textId="77777777" w:rsidR="000C0B47" w:rsidRPr="00175900" w:rsidRDefault="00B2151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con A. Al-Said y E. Valenzuela</w:t>
      </w:r>
      <w:r w:rsidR="00133A10" w:rsidRPr="00175900">
        <w:rPr>
          <w:szCs w:val="24"/>
          <w:lang w:val="es-ES_tradnl" w:eastAsia="ja-JP"/>
        </w:rPr>
        <w:t>, “</w:t>
      </w:r>
      <w:r w:rsidR="000C0B47" w:rsidRPr="00175900">
        <w:rPr>
          <w:szCs w:val="24"/>
          <w:lang w:val="es-ES_tradnl" w:eastAsia="ja-JP"/>
        </w:rPr>
        <w:t xml:space="preserve">Por un nuevo modelo de cooperación pactada </w:t>
      </w:r>
      <w:r w:rsidR="00133A10" w:rsidRPr="00175900">
        <w:rPr>
          <w:szCs w:val="24"/>
          <w:lang w:val="es-ES_tradnl" w:eastAsia="ja-JP"/>
        </w:rPr>
        <w:t>al desarrollo en América Latina”</w:t>
      </w:r>
      <w:r w:rsidR="000C0B47" w:rsidRPr="00175900">
        <w:rPr>
          <w:szCs w:val="24"/>
          <w:lang w:val="es-ES_tradnl" w:eastAsia="ja-JP"/>
        </w:rPr>
        <w:t xml:space="preserve">, </w:t>
      </w:r>
      <w:r w:rsidR="000C0B47" w:rsidRPr="00175900">
        <w:rPr>
          <w:i/>
          <w:szCs w:val="24"/>
          <w:lang w:val="es-ES_tradnl" w:eastAsia="ja-JP"/>
        </w:rPr>
        <w:t>Revista de Relaciones Internacionales de la UNAM</w:t>
      </w:r>
      <w:r w:rsidR="000C0B47" w:rsidRPr="00175900">
        <w:rPr>
          <w:szCs w:val="24"/>
          <w:lang w:val="es-ES_tradnl" w:eastAsia="ja-JP"/>
        </w:rPr>
        <w:t>, 105, 105, 2009, págs. 63-80.</w:t>
      </w:r>
    </w:p>
    <w:p w14:paraId="306BF2CA" w14:textId="3ACE1619" w:rsidR="000C0B47" w:rsidRPr="00175900" w:rsidRDefault="00133A1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lastRenderedPageBreak/>
        <w:t>“</w:t>
      </w:r>
      <w:r w:rsidR="000C0B47" w:rsidRPr="00175900">
        <w:rPr>
          <w:szCs w:val="24"/>
          <w:lang w:val="es-ES_tradnl" w:eastAsia="ja-JP"/>
        </w:rPr>
        <w:t>La Responsabilidad Social Global Empresarial (RSG): el sector priva</w:t>
      </w:r>
      <w:r w:rsidRPr="00175900">
        <w:rPr>
          <w:szCs w:val="24"/>
          <w:lang w:val="es-ES_tradnl" w:eastAsia="ja-JP"/>
        </w:rPr>
        <w:t>do y la lucha contra la pobreza”</w:t>
      </w:r>
      <w:r w:rsidR="000C0B47" w:rsidRPr="00175900">
        <w:rPr>
          <w:szCs w:val="24"/>
          <w:lang w:val="es-ES_tradnl" w:eastAsia="ja-JP"/>
        </w:rPr>
        <w:t>,</w:t>
      </w:r>
      <w:r w:rsidR="000C0B47" w:rsidRPr="00175900">
        <w:rPr>
          <w:i/>
          <w:szCs w:val="24"/>
          <w:lang w:val="es-ES_tradnl" w:eastAsia="ja-JP"/>
        </w:rPr>
        <w:t xml:space="preserve"> Revista del Ministerio de Trabajo e Inmigración. Serie Economía y Sociología</w:t>
      </w:r>
      <w:r w:rsidR="000C0B47" w:rsidRPr="00175900">
        <w:rPr>
          <w:szCs w:val="24"/>
          <w:lang w:val="es-ES_tradnl" w:eastAsia="ja-JP"/>
        </w:rPr>
        <w:t>, 76, 2008, págs. 59-93.</w:t>
      </w:r>
    </w:p>
    <w:p w14:paraId="384E04A7" w14:textId="77777777" w:rsidR="000C0B47" w:rsidRPr="00175900" w:rsidRDefault="00133A1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C0B47" w:rsidRPr="00175900">
        <w:rPr>
          <w:szCs w:val="24"/>
          <w:lang w:val="es-ES_tradnl" w:eastAsia="ja-JP"/>
        </w:rPr>
        <w:t>Empresarios y hombres de negocios cántabros en Méx</w:t>
      </w:r>
      <w:r w:rsidRPr="00175900">
        <w:rPr>
          <w:szCs w:val="24"/>
          <w:lang w:val="es-ES_tradnl" w:eastAsia="ja-JP"/>
        </w:rPr>
        <w:t>ico durante los siglos XIX y XX”</w:t>
      </w:r>
      <w:r w:rsidR="000C0B47" w:rsidRPr="00175900">
        <w:rPr>
          <w:szCs w:val="24"/>
          <w:lang w:val="es-ES_tradnl" w:eastAsia="ja-JP"/>
        </w:rPr>
        <w:t xml:space="preserve">, </w:t>
      </w:r>
      <w:r w:rsidR="000C0B47" w:rsidRPr="00175900">
        <w:rPr>
          <w:i/>
          <w:szCs w:val="24"/>
          <w:lang w:val="es-ES_tradnl" w:eastAsia="ja-JP"/>
        </w:rPr>
        <w:t>Revista de Historia de la Economía y de la Empresa</w:t>
      </w:r>
      <w:r w:rsidR="000C0B47" w:rsidRPr="00175900">
        <w:rPr>
          <w:szCs w:val="24"/>
          <w:lang w:val="es-ES_tradnl" w:eastAsia="ja-JP"/>
        </w:rPr>
        <w:t>, 2, 2008, págs. 155-180.</w:t>
      </w:r>
    </w:p>
    <w:p w14:paraId="24154945" w14:textId="77777777" w:rsidR="00705438" w:rsidRPr="00175900" w:rsidRDefault="00133A1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con N. Sánchez </w:t>
      </w:r>
      <w:proofErr w:type="spellStart"/>
      <w:r w:rsidRPr="00175900">
        <w:rPr>
          <w:szCs w:val="24"/>
          <w:lang w:val="es-ES_tradnl" w:eastAsia="ja-JP"/>
        </w:rPr>
        <w:t>Sánchez</w:t>
      </w:r>
      <w:proofErr w:type="spellEnd"/>
      <w:r w:rsidRPr="00175900">
        <w:rPr>
          <w:szCs w:val="24"/>
          <w:lang w:val="es-ES_tradnl" w:eastAsia="ja-JP"/>
        </w:rPr>
        <w:t>, “</w:t>
      </w:r>
      <w:r w:rsidR="000C0B47" w:rsidRPr="00175900">
        <w:rPr>
          <w:szCs w:val="24"/>
          <w:lang w:val="es-ES_tradnl" w:eastAsia="ja-JP"/>
        </w:rPr>
        <w:t>Los diferenciales salariales por género en España dura</w:t>
      </w:r>
      <w:r w:rsidRPr="00175900">
        <w:rPr>
          <w:szCs w:val="24"/>
          <w:lang w:val="es-ES_tradnl" w:eastAsia="ja-JP"/>
        </w:rPr>
        <w:t>nte el desarrollismo franquista”</w:t>
      </w:r>
      <w:r w:rsidR="000C0B47" w:rsidRPr="00175900">
        <w:rPr>
          <w:szCs w:val="24"/>
          <w:lang w:val="es-ES_tradnl" w:eastAsia="ja-JP"/>
        </w:rPr>
        <w:t xml:space="preserve">, </w:t>
      </w:r>
      <w:r w:rsidR="000C0B47" w:rsidRPr="00175900">
        <w:rPr>
          <w:i/>
          <w:szCs w:val="24"/>
          <w:lang w:val="es-ES_tradnl" w:eastAsia="ja-JP"/>
        </w:rPr>
        <w:t>Revista Española de Investigaciones Sociológicas</w:t>
      </w:r>
      <w:r w:rsidR="000C0B47" w:rsidRPr="00175900">
        <w:rPr>
          <w:szCs w:val="24"/>
          <w:lang w:val="es-ES_tradnl" w:eastAsia="ja-JP"/>
        </w:rPr>
        <w:t>, 117, 2007, págs. 143-160.</w:t>
      </w:r>
    </w:p>
    <w:p w14:paraId="63B3D558" w14:textId="77777777" w:rsidR="000C0B47" w:rsidRPr="00175900" w:rsidRDefault="000C0B4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F. Col</w:t>
      </w:r>
      <w:r w:rsidR="00903BA5" w:rsidRPr="00175900">
        <w:rPr>
          <w:szCs w:val="24"/>
          <w:lang w:val="es-ES_tradnl" w:eastAsia="ja-JP"/>
        </w:rPr>
        <w:t>lantes</w:t>
      </w:r>
      <w:r w:rsidR="00133A10" w:rsidRPr="00175900">
        <w:rPr>
          <w:szCs w:val="24"/>
          <w:lang w:val="es-ES_tradnl" w:eastAsia="ja-JP"/>
        </w:rPr>
        <w:t>, “</w:t>
      </w:r>
      <w:r w:rsidRPr="00175900">
        <w:rPr>
          <w:szCs w:val="24"/>
          <w:lang w:val="es-ES_tradnl" w:eastAsia="ja-JP"/>
        </w:rPr>
        <w:t xml:space="preserve">La demografía importa: convergencia y cambio estructural «por defecto» en las regiones y </w:t>
      </w:r>
      <w:r w:rsidR="00133A10" w:rsidRPr="00175900">
        <w:rPr>
          <w:szCs w:val="24"/>
          <w:lang w:val="es-ES_tradnl" w:eastAsia="ja-JP"/>
        </w:rPr>
        <w:t>provincias españolas, 1959-1999”</w:t>
      </w:r>
      <w:r w:rsidRPr="00175900">
        <w:rPr>
          <w:szCs w:val="24"/>
          <w:lang w:val="es-ES_tradnl" w:eastAsia="ja-JP"/>
        </w:rPr>
        <w:t xml:space="preserve">, </w:t>
      </w:r>
      <w:r w:rsidRPr="00175900">
        <w:rPr>
          <w:i/>
          <w:szCs w:val="24"/>
          <w:lang w:val="es-ES_tradnl" w:eastAsia="ja-JP"/>
        </w:rPr>
        <w:t>Problemas de</w:t>
      </w:r>
      <w:r w:rsidR="00BF2F33" w:rsidRPr="00175900">
        <w:rPr>
          <w:i/>
          <w:szCs w:val="24"/>
          <w:lang w:val="es-ES_tradnl" w:eastAsia="ja-JP"/>
        </w:rPr>
        <w:t>l</w:t>
      </w:r>
      <w:r w:rsidRPr="00175900">
        <w:rPr>
          <w:i/>
          <w:szCs w:val="24"/>
          <w:lang w:val="es-ES_tradnl" w:eastAsia="ja-JP"/>
        </w:rPr>
        <w:t xml:space="preserve"> Desarrollo. Revista de Economía Latinoamericana</w:t>
      </w:r>
      <w:r w:rsidRPr="00175900">
        <w:rPr>
          <w:szCs w:val="24"/>
          <w:lang w:val="es-ES_tradnl" w:eastAsia="ja-JP"/>
        </w:rPr>
        <w:t>, 37 (146), 2006, págs. 148-168.</w:t>
      </w:r>
    </w:p>
    <w:p w14:paraId="050C73BA" w14:textId="77777777" w:rsidR="000C0B47" w:rsidRPr="00175900" w:rsidRDefault="00133A1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C0B47" w:rsidRPr="00175900">
        <w:rPr>
          <w:szCs w:val="24"/>
          <w:lang w:val="es-ES_tradnl" w:eastAsia="ja-JP"/>
        </w:rPr>
        <w:t>Cuerpo y metáforas de género en la historia del</w:t>
      </w:r>
      <w:r w:rsidRPr="00175900">
        <w:rPr>
          <w:szCs w:val="24"/>
          <w:lang w:val="es-ES_tradnl" w:eastAsia="ja-JP"/>
        </w:rPr>
        <w:t xml:space="preserve"> pensamiento económico político”</w:t>
      </w:r>
      <w:r w:rsidR="000C0B47" w:rsidRPr="00175900">
        <w:rPr>
          <w:szCs w:val="24"/>
          <w:lang w:val="es-ES_tradnl" w:eastAsia="ja-JP"/>
        </w:rPr>
        <w:t xml:space="preserve">, </w:t>
      </w:r>
      <w:proofErr w:type="spellStart"/>
      <w:r w:rsidR="000C0B47" w:rsidRPr="00175900">
        <w:rPr>
          <w:i/>
          <w:szCs w:val="24"/>
          <w:lang w:val="es-ES_tradnl" w:eastAsia="ja-JP"/>
        </w:rPr>
        <w:t>Empiria</w:t>
      </w:r>
      <w:proofErr w:type="spellEnd"/>
      <w:r w:rsidR="000C0B47" w:rsidRPr="00175900">
        <w:rPr>
          <w:i/>
          <w:szCs w:val="24"/>
          <w:lang w:val="es-ES_tradnl" w:eastAsia="ja-JP"/>
        </w:rPr>
        <w:t>. Revista de Metodología de Ciencias Sociales</w:t>
      </w:r>
      <w:r w:rsidR="000C0B47" w:rsidRPr="00175900">
        <w:rPr>
          <w:szCs w:val="24"/>
          <w:lang w:val="es-ES_tradnl" w:eastAsia="ja-JP"/>
        </w:rPr>
        <w:t>, 8, 2004, págs. 85-110.</w:t>
      </w:r>
    </w:p>
    <w:p w14:paraId="49C0697B" w14:textId="52FC34C2" w:rsidR="000C0B47" w:rsidRPr="00175900" w:rsidRDefault="00133A1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C0B47" w:rsidRPr="00175900">
        <w:rPr>
          <w:szCs w:val="24"/>
          <w:lang w:val="es-ES_tradnl" w:eastAsia="ja-JP"/>
        </w:rPr>
        <w:t xml:space="preserve">Género, clase </w:t>
      </w:r>
      <w:r w:rsidRPr="00175900">
        <w:rPr>
          <w:szCs w:val="24"/>
          <w:lang w:val="es-ES_tradnl" w:eastAsia="ja-JP"/>
        </w:rPr>
        <w:t>y raza en la economía feminista”</w:t>
      </w:r>
      <w:r w:rsidR="000C0B47" w:rsidRPr="00175900">
        <w:rPr>
          <w:szCs w:val="24"/>
          <w:lang w:val="es-ES_tradnl" w:eastAsia="ja-JP"/>
        </w:rPr>
        <w:t xml:space="preserve">, </w:t>
      </w:r>
      <w:proofErr w:type="spellStart"/>
      <w:r w:rsidR="000C0B47" w:rsidRPr="00175900">
        <w:rPr>
          <w:i/>
          <w:szCs w:val="24"/>
          <w:lang w:val="es-ES_tradnl" w:eastAsia="ja-JP"/>
        </w:rPr>
        <w:t>Clepsydra</w:t>
      </w:r>
      <w:proofErr w:type="spellEnd"/>
      <w:r w:rsidR="000C0B47" w:rsidRPr="00175900">
        <w:rPr>
          <w:i/>
          <w:szCs w:val="24"/>
          <w:lang w:val="es-ES_tradnl" w:eastAsia="ja-JP"/>
        </w:rPr>
        <w:t>. Revista de Estudios de Género y Teoría Feminista</w:t>
      </w:r>
      <w:r w:rsidR="000C0B47" w:rsidRPr="00175900">
        <w:rPr>
          <w:szCs w:val="24"/>
          <w:lang w:val="es-ES_tradnl" w:eastAsia="ja-JP"/>
        </w:rPr>
        <w:t>,1, 2002, págs. 61-78.</w:t>
      </w:r>
    </w:p>
    <w:p w14:paraId="759B7563" w14:textId="3080E3F3" w:rsidR="000C0B47" w:rsidRPr="00175900" w:rsidRDefault="00133A1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C0B47" w:rsidRPr="00175900">
        <w:rPr>
          <w:szCs w:val="24"/>
          <w:lang w:val="es-ES_tradnl" w:eastAsia="ja-JP"/>
        </w:rPr>
        <w:t>Desigualdades sociales y crecimiento económico r</w:t>
      </w:r>
      <w:r w:rsidRPr="00175900">
        <w:rPr>
          <w:szCs w:val="24"/>
          <w:lang w:val="es-ES_tradnl" w:eastAsia="ja-JP"/>
        </w:rPr>
        <w:t>egional en España a largo plazo”</w:t>
      </w:r>
      <w:r w:rsidR="000C0B47" w:rsidRPr="00175900">
        <w:rPr>
          <w:szCs w:val="24"/>
          <w:lang w:val="es-ES_tradnl" w:eastAsia="ja-JP"/>
        </w:rPr>
        <w:t xml:space="preserve">, </w:t>
      </w:r>
      <w:r w:rsidR="000C0B47" w:rsidRPr="00175900">
        <w:rPr>
          <w:i/>
          <w:szCs w:val="24"/>
          <w:lang w:val="es-ES_tradnl" w:eastAsia="ja-JP"/>
        </w:rPr>
        <w:t>Revista de Historia Industrial</w:t>
      </w:r>
      <w:r w:rsidR="000C0B47" w:rsidRPr="00175900">
        <w:rPr>
          <w:szCs w:val="24"/>
          <w:lang w:val="es-ES_tradnl" w:eastAsia="ja-JP"/>
        </w:rPr>
        <w:t>, 22, 2002, págs. 177-196.</w:t>
      </w:r>
    </w:p>
    <w:p w14:paraId="67F351C5" w14:textId="77777777" w:rsidR="000C0B47" w:rsidRPr="00175900" w:rsidRDefault="00903BA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M. Guijarro</w:t>
      </w:r>
      <w:r w:rsidR="00133A10" w:rsidRPr="00175900">
        <w:rPr>
          <w:szCs w:val="24"/>
          <w:lang w:val="es-ES_tradnl" w:eastAsia="ja-JP"/>
        </w:rPr>
        <w:t>, “</w:t>
      </w:r>
      <w:r w:rsidR="000C0B47" w:rsidRPr="00175900">
        <w:rPr>
          <w:szCs w:val="24"/>
          <w:lang w:val="es-ES_tradnl" w:eastAsia="ja-JP"/>
        </w:rPr>
        <w:t>Hacia una reconstrucción normativa del bienestar: evolución del Índice Físico de Calidad de Vi</w:t>
      </w:r>
      <w:r w:rsidR="00133A10" w:rsidRPr="00175900">
        <w:rPr>
          <w:szCs w:val="24"/>
          <w:lang w:val="es-ES_tradnl" w:eastAsia="ja-JP"/>
        </w:rPr>
        <w:t>da en España, 1900-1960”</w:t>
      </w:r>
      <w:r w:rsidR="000C0B47" w:rsidRPr="00175900">
        <w:rPr>
          <w:szCs w:val="24"/>
          <w:lang w:val="es-ES_tradnl" w:eastAsia="ja-JP"/>
        </w:rPr>
        <w:t xml:space="preserve">, </w:t>
      </w:r>
      <w:r w:rsidR="000C0B47" w:rsidRPr="00175900">
        <w:rPr>
          <w:i/>
          <w:szCs w:val="24"/>
          <w:lang w:val="es-ES_tradnl" w:eastAsia="ja-JP"/>
        </w:rPr>
        <w:t>Estudios de Economía Aplicada</w:t>
      </w:r>
      <w:r w:rsidR="000C0B47" w:rsidRPr="00175900">
        <w:rPr>
          <w:szCs w:val="24"/>
          <w:lang w:val="es-ES_tradnl" w:eastAsia="ja-JP"/>
        </w:rPr>
        <w:t>, 18, 2001, págs. 157-174.</w:t>
      </w:r>
    </w:p>
    <w:p w14:paraId="7C94E7AD" w14:textId="77777777" w:rsidR="000C0B47" w:rsidRPr="00175900" w:rsidRDefault="00133A1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D53F6C" w:rsidRPr="00175900">
        <w:rPr>
          <w:szCs w:val="24"/>
          <w:lang w:val="es-ES_tradnl" w:eastAsia="ja-JP"/>
        </w:rPr>
        <w:t>¿</w:t>
      </w:r>
      <w:r w:rsidR="000C0B47" w:rsidRPr="00175900">
        <w:rPr>
          <w:szCs w:val="24"/>
          <w:lang w:val="es-ES_tradnl" w:eastAsia="ja-JP"/>
        </w:rPr>
        <w:t>Por qué la economía es una ciencia tan misógina? Una relectura de los clási</w:t>
      </w:r>
      <w:r w:rsidRPr="00175900">
        <w:rPr>
          <w:szCs w:val="24"/>
          <w:lang w:val="es-ES_tradnl" w:eastAsia="ja-JP"/>
        </w:rPr>
        <w:t>cos desde la economía feminista”</w:t>
      </w:r>
      <w:r w:rsidR="000C0B47" w:rsidRPr="00175900">
        <w:rPr>
          <w:szCs w:val="24"/>
          <w:lang w:val="es-ES_tradnl" w:eastAsia="ja-JP"/>
        </w:rPr>
        <w:t xml:space="preserve">, </w:t>
      </w:r>
      <w:r w:rsidR="000C0B47" w:rsidRPr="00175900">
        <w:rPr>
          <w:i/>
          <w:szCs w:val="24"/>
          <w:lang w:val="es-ES_tradnl" w:eastAsia="ja-JP"/>
        </w:rPr>
        <w:t>Política y Sociedad</w:t>
      </w:r>
      <w:r w:rsidR="000C0B47" w:rsidRPr="00175900">
        <w:rPr>
          <w:szCs w:val="24"/>
          <w:lang w:val="es-ES_tradnl" w:eastAsia="ja-JP"/>
        </w:rPr>
        <w:t>, 37, 2001, págs. 181-202.</w:t>
      </w:r>
    </w:p>
    <w:p w14:paraId="7788D460" w14:textId="77777777" w:rsidR="000C0B47" w:rsidRPr="00175900" w:rsidRDefault="00133A1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C0B47" w:rsidRPr="00175900">
        <w:rPr>
          <w:szCs w:val="24"/>
          <w:lang w:val="es-ES_tradnl" w:eastAsia="ja-JP"/>
        </w:rPr>
        <w:t>La ganadería española: del franquismo a la CEE</w:t>
      </w:r>
      <w:r w:rsidRPr="00175900">
        <w:rPr>
          <w:szCs w:val="24"/>
          <w:lang w:val="es-ES_tradnl" w:eastAsia="ja-JP"/>
        </w:rPr>
        <w:t>. Balance de un sector olvidado”</w:t>
      </w:r>
      <w:r w:rsidR="000C0B47" w:rsidRPr="00175900">
        <w:rPr>
          <w:szCs w:val="24"/>
          <w:lang w:val="es-ES_tradnl" w:eastAsia="ja-JP"/>
        </w:rPr>
        <w:t xml:space="preserve">, </w:t>
      </w:r>
      <w:r w:rsidR="000C0B47" w:rsidRPr="00175900">
        <w:rPr>
          <w:i/>
          <w:szCs w:val="24"/>
          <w:lang w:val="es-ES_tradnl" w:eastAsia="ja-JP"/>
        </w:rPr>
        <w:t>Historia Agraria</w:t>
      </w:r>
      <w:r w:rsidR="000C0B47" w:rsidRPr="00175900">
        <w:rPr>
          <w:szCs w:val="24"/>
          <w:lang w:val="es-ES_tradnl" w:eastAsia="ja-JP"/>
        </w:rPr>
        <w:t>, 23, 2001, págs. 39-52.</w:t>
      </w:r>
    </w:p>
    <w:p w14:paraId="574862E1" w14:textId="77777777" w:rsidR="000C0B47" w:rsidRPr="00175900" w:rsidRDefault="00133A1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_tradnl" w:eastAsia="ja-JP"/>
        </w:rPr>
      </w:pPr>
      <w:r w:rsidRPr="00175900">
        <w:rPr>
          <w:szCs w:val="24"/>
          <w:lang w:val="es-ES_tradnl" w:eastAsia="ja-JP"/>
        </w:rPr>
        <w:t>“</w:t>
      </w:r>
      <w:r w:rsidR="000C0B47" w:rsidRPr="00175900">
        <w:rPr>
          <w:szCs w:val="24"/>
          <w:lang w:val="es-ES_tradnl" w:eastAsia="ja-JP"/>
        </w:rPr>
        <w:t>Las transformaciones del sector</w:t>
      </w:r>
      <w:r w:rsidRPr="00175900">
        <w:rPr>
          <w:szCs w:val="24"/>
          <w:lang w:val="es-ES_tradnl" w:eastAsia="ja-JP"/>
        </w:rPr>
        <w:t xml:space="preserve"> ganadero en España (1940-1985)”</w:t>
      </w:r>
      <w:r w:rsidR="000C0B47" w:rsidRPr="00175900">
        <w:rPr>
          <w:szCs w:val="24"/>
          <w:lang w:val="es-ES_tradnl" w:eastAsia="ja-JP"/>
        </w:rPr>
        <w:t xml:space="preserve">, </w:t>
      </w:r>
      <w:r w:rsidR="000C0B47" w:rsidRPr="00175900">
        <w:rPr>
          <w:i/>
          <w:szCs w:val="24"/>
          <w:lang w:val="es-ES_tradnl" w:eastAsia="ja-JP"/>
        </w:rPr>
        <w:t>Ager. Revista de Estudios sobre Despoblación y Desarrollo Rural</w:t>
      </w:r>
      <w:r w:rsidR="000C0B47" w:rsidRPr="00175900">
        <w:rPr>
          <w:szCs w:val="24"/>
          <w:lang w:val="es-ES_tradnl" w:eastAsia="ja-JP"/>
        </w:rPr>
        <w:t>, 1, 2001, págs. 47-83.</w:t>
      </w:r>
    </w:p>
    <w:p w14:paraId="0F064342" w14:textId="77777777" w:rsidR="000C0B47" w:rsidRPr="00175900" w:rsidRDefault="00133A1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C0B47" w:rsidRPr="00175900">
        <w:rPr>
          <w:szCs w:val="24"/>
          <w:lang w:val="es-ES_tradnl" w:eastAsia="ja-JP"/>
        </w:rPr>
        <w:t>La financiación del sector a</w:t>
      </w:r>
      <w:r w:rsidRPr="00175900">
        <w:rPr>
          <w:szCs w:val="24"/>
          <w:lang w:val="es-ES_tradnl" w:eastAsia="ja-JP"/>
        </w:rPr>
        <w:t>grario en Cantabria (1850-1930)”</w:t>
      </w:r>
      <w:r w:rsidR="000C0B47" w:rsidRPr="00175900">
        <w:rPr>
          <w:szCs w:val="24"/>
          <w:lang w:val="es-ES_tradnl" w:eastAsia="ja-JP"/>
        </w:rPr>
        <w:t xml:space="preserve">, </w:t>
      </w:r>
      <w:r w:rsidR="000C0B47" w:rsidRPr="00175900">
        <w:rPr>
          <w:i/>
          <w:szCs w:val="24"/>
          <w:lang w:val="es-ES_tradnl" w:eastAsia="ja-JP"/>
        </w:rPr>
        <w:t>Áreas. Revista de Ciencias Sociales</w:t>
      </w:r>
      <w:r w:rsidR="000C0B47" w:rsidRPr="00175900">
        <w:rPr>
          <w:szCs w:val="24"/>
          <w:lang w:val="es-ES_tradnl" w:eastAsia="ja-JP"/>
        </w:rPr>
        <w:t>, 21, 2001, págs. 123-144.</w:t>
      </w:r>
    </w:p>
    <w:p w14:paraId="7E4EF591" w14:textId="77777777" w:rsidR="000C0B47" w:rsidRPr="00175900" w:rsidRDefault="00903BA5" w:rsidP="000F3264">
      <w:pPr>
        <w:pStyle w:val="AcrnimoHTML1"/>
        <w:tabs>
          <w:tab w:val="left" w:pos="720"/>
          <w:tab w:val="left" w:pos="1440"/>
          <w:tab w:val="left" w:pos="1985"/>
          <w:tab w:val="left" w:pos="2160"/>
          <w:tab w:val="left" w:pos="288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M. Guijarro</w:t>
      </w:r>
      <w:r w:rsidR="00133A10" w:rsidRPr="00175900">
        <w:rPr>
          <w:szCs w:val="24"/>
          <w:lang w:val="es-ES_tradnl" w:eastAsia="ja-JP"/>
        </w:rPr>
        <w:t>, “</w:t>
      </w:r>
      <w:r w:rsidR="000C0B47" w:rsidRPr="00175900">
        <w:rPr>
          <w:szCs w:val="24"/>
          <w:lang w:val="es-ES_tradnl" w:eastAsia="ja-JP"/>
        </w:rPr>
        <w:t>Evolución de las disparidades espaciales del bienestar en España, 1860-1930. El Índice Físico de Calidad de Vid</w:t>
      </w:r>
      <w:r w:rsidR="00133A10" w:rsidRPr="00175900">
        <w:rPr>
          <w:szCs w:val="24"/>
          <w:lang w:val="es-ES_tradnl" w:eastAsia="ja-JP"/>
        </w:rPr>
        <w:t>a”</w:t>
      </w:r>
      <w:r w:rsidR="000C0B47" w:rsidRPr="00175900">
        <w:rPr>
          <w:szCs w:val="24"/>
          <w:lang w:val="es-ES_tradnl" w:eastAsia="ja-JP"/>
        </w:rPr>
        <w:t xml:space="preserve">, </w:t>
      </w:r>
      <w:r w:rsidR="000C0B47" w:rsidRPr="00175900">
        <w:rPr>
          <w:i/>
          <w:szCs w:val="24"/>
          <w:lang w:val="es-ES_tradnl" w:eastAsia="ja-JP"/>
        </w:rPr>
        <w:t>Revista de Historia Económica</w:t>
      </w:r>
      <w:r w:rsidR="000C0B47" w:rsidRPr="00175900">
        <w:rPr>
          <w:szCs w:val="24"/>
          <w:lang w:val="es-ES_tradnl" w:eastAsia="ja-JP"/>
        </w:rPr>
        <w:t>, 18 (1), 2000, págs. 109-137.</w:t>
      </w:r>
    </w:p>
    <w:p w14:paraId="362FBD87" w14:textId="38E20C3C" w:rsidR="000C0B47"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C0B47" w:rsidRPr="00175900">
        <w:rPr>
          <w:szCs w:val="24"/>
          <w:lang w:val="es-ES_tradnl" w:eastAsia="ja-JP"/>
        </w:rPr>
        <w:t>Teorías de la división d</w:t>
      </w:r>
      <w:r w:rsidRPr="00175900">
        <w:rPr>
          <w:szCs w:val="24"/>
          <w:lang w:val="es-ES_tradnl" w:eastAsia="ja-JP"/>
        </w:rPr>
        <w:t>el trabajo y enfoque del género”</w:t>
      </w:r>
      <w:r w:rsidR="000C0B47" w:rsidRPr="00175900">
        <w:rPr>
          <w:szCs w:val="24"/>
          <w:lang w:val="es-ES_tradnl" w:eastAsia="ja-JP"/>
        </w:rPr>
        <w:t xml:space="preserve">, </w:t>
      </w:r>
      <w:r w:rsidR="000C0B47" w:rsidRPr="00175900">
        <w:rPr>
          <w:i/>
          <w:szCs w:val="24"/>
          <w:lang w:val="es-ES_tradnl" w:eastAsia="ja-JP"/>
        </w:rPr>
        <w:t>Arenal. Revista de Historia de las Mujeres</w:t>
      </w:r>
      <w:r w:rsidR="000C0B47" w:rsidRPr="00175900">
        <w:rPr>
          <w:szCs w:val="24"/>
          <w:lang w:val="es-ES_tradnl" w:eastAsia="ja-JP"/>
        </w:rPr>
        <w:t>, 7 (1), 2000, págs. 179-205.</w:t>
      </w:r>
    </w:p>
    <w:p w14:paraId="6086B5A3" w14:textId="77777777" w:rsidR="000C0B47" w:rsidRPr="00175900" w:rsidRDefault="00B21510"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con S. Coll</w:t>
      </w:r>
      <w:r w:rsidR="00AF0237" w:rsidRPr="00175900">
        <w:rPr>
          <w:szCs w:val="24"/>
          <w:lang w:val="es-ES_tradnl" w:eastAsia="ja-JP"/>
        </w:rPr>
        <w:t>, “</w:t>
      </w:r>
      <w:r w:rsidR="000C0B47" w:rsidRPr="00175900">
        <w:rPr>
          <w:szCs w:val="24"/>
          <w:lang w:val="es-ES_tradnl" w:eastAsia="ja-JP"/>
        </w:rPr>
        <w:t>El desarrollo económico de Cantabria. Una v</w:t>
      </w:r>
      <w:r w:rsidR="00AF0237" w:rsidRPr="00175900">
        <w:rPr>
          <w:szCs w:val="24"/>
          <w:lang w:val="es-ES_tradnl" w:eastAsia="ja-JP"/>
        </w:rPr>
        <w:t>isión a largo plazo (1750-1985)”</w:t>
      </w:r>
      <w:r w:rsidR="000C0B47" w:rsidRPr="00175900">
        <w:rPr>
          <w:szCs w:val="24"/>
          <w:lang w:val="es-ES_tradnl" w:eastAsia="ja-JP"/>
        </w:rPr>
        <w:t xml:space="preserve">, </w:t>
      </w:r>
      <w:r w:rsidR="000C0B47" w:rsidRPr="00175900">
        <w:rPr>
          <w:i/>
          <w:szCs w:val="24"/>
          <w:lang w:val="es-ES_tradnl" w:eastAsia="ja-JP"/>
        </w:rPr>
        <w:t>Situación. Serie Estudios Regionales. Cantabria</w:t>
      </w:r>
      <w:r w:rsidR="000C0B47" w:rsidRPr="00175900">
        <w:rPr>
          <w:szCs w:val="24"/>
          <w:lang w:val="es-ES_tradnl" w:eastAsia="ja-JP"/>
        </w:rPr>
        <w:t>, 2000, págs. 15-42.</w:t>
      </w:r>
    </w:p>
    <w:p w14:paraId="2AF32700" w14:textId="77777777" w:rsidR="00E665F2"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proofErr w:type="spellStart"/>
      <w:r w:rsidR="00E665F2" w:rsidRPr="00175900">
        <w:rPr>
          <w:szCs w:val="24"/>
          <w:lang w:val="es-ES_tradnl" w:eastAsia="ja-JP"/>
        </w:rPr>
        <w:t>De l</w:t>
      </w:r>
      <w:proofErr w:type="spellEnd"/>
      <w:r w:rsidR="00E665F2" w:rsidRPr="00175900">
        <w:rPr>
          <w:szCs w:val="24"/>
          <w:lang w:val="es-ES_tradnl" w:eastAsia="ja-JP"/>
        </w:rPr>
        <w:t xml:space="preserve">'aldea </w:t>
      </w:r>
      <w:proofErr w:type="spellStart"/>
      <w:r w:rsidR="00E665F2" w:rsidRPr="00175900">
        <w:rPr>
          <w:szCs w:val="24"/>
          <w:lang w:val="es-ES_tradnl" w:eastAsia="ja-JP"/>
        </w:rPr>
        <w:t>perduda</w:t>
      </w:r>
      <w:proofErr w:type="spellEnd"/>
      <w:r w:rsidR="00E665F2" w:rsidRPr="00175900">
        <w:rPr>
          <w:szCs w:val="24"/>
          <w:lang w:val="es-ES_tradnl" w:eastAsia="ja-JP"/>
        </w:rPr>
        <w:t xml:space="preserve"> a </w:t>
      </w:r>
      <w:proofErr w:type="spellStart"/>
      <w:r w:rsidR="00E665F2" w:rsidRPr="00175900">
        <w:rPr>
          <w:szCs w:val="24"/>
          <w:lang w:val="es-ES_tradnl" w:eastAsia="ja-JP"/>
        </w:rPr>
        <w:t>l'aldea</w:t>
      </w:r>
      <w:proofErr w:type="spellEnd"/>
      <w:r w:rsidR="00E665F2" w:rsidRPr="00175900">
        <w:rPr>
          <w:szCs w:val="24"/>
          <w:lang w:val="es-ES_tradnl" w:eastAsia="ja-JP"/>
        </w:rPr>
        <w:t xml:space="preserve"> recuperada: el mite de la </w:t>
      </w:r>
      <w:proofErr w:type="spellStart"/>
      <w:r w:rsidR="00E665F2" w:rsidRPr="00175900">
        <w:rPr>
          <w:szCs w:val="24"/>
          <w:lang w:val="es-ES_tradnl" w:eastAsia="ja-JP"/>
        </w:rPr>
        <w:t>decadència</w:t>
      </w:r>
      <w:proofErr w:type="spellEnd"/>
      <w:r w:rsidR="00E665F2" w:rsidRPr="00175900">
        <w:rPr>
          <w:szCs w:val="24"/>
          <w:lang w:val="es-ES_tradnl" w:eastAsia="ja-JP"/>
        </w:rPr>
        <w:t xml:space="preserve"> de la </w:t>
      </w:r>
      <w:proofErr w:type="spellStart"/>
      <w:r w:rsidR="00E665F2" w:rsidRPr="00175900">
        <w:rPr>
          <w:szCs w:val="24"/>
          <w:lang w:val="es-ES_tradnl" w:eastAsia="ja-JP"/>
        </w:rPr>
        <w:t>comunitat</w:t>
      </w:r>
      <w:proofErr w:type="spellEnd"/>
      <w:r w:rsidRPr="00175900">
        <w:rPr>
          <w:szCs w:val="24"/>
          <w:lang w:val="es-ES_tradnl" w:eastAsia="ja-JP"/>
        </w:rPr>
        <w:t xml:space="preserve"> </w:t>
      </w:r>
      <w:proofErr w:type="spellStart"/>
      <w:r w:rsidRPr="00175900">
        <w:rPr>
          <w:szCs w:val="24"/>
          <w:lang w:val="es-ES_tradnl" w:eastAsia="ja-JP"/>
        </w:rPr>
        <w:t>pagesa</w:t>
      </w:r>
      <w:proofErr w:type="spellEnd"/>
      <w:r w:rsidRPr="00175900">
        <w:rPr>
          <w:szCs w:val="24"/>
          <w:lang w:val="es-ES_tradnl" w:eastAsia="ja-JP"/>
        </w:rPr>
        <w:t xml:space="preserve"> a </w:t>
      </w:r>
      <w:proofErr w:type="spellStart"/>
      <w:r w:rsidRPr="00175900">
        <w:rPr>
          <w:szCs w:val="24"/>
          <w:lang w:val="es-ES_tradnl" w:eastAsia="ja-JP"/>
        </w:rPr>
        <w:t>Cantàbria</w:t>
      </w:r>
      <w:proofErr w:type="spellEnd"/>
      <w:r w:rsidRPr="00175900">
        <w:rPr>
          <w:szCs w:val="24"/>
          <w:lang w:val="es-ES_tradnl" w:eastAsia="ja-JP"/>
        </w:rPr>
        <w:t xml:space="preserve"> (1750-1850)”</w:t>
      </w:r>
      <w:r w:rsidR="00E665F2" w:rsidRPr="00175900">
        <w:rPr>
          <w:szCs w:val="24"/>
          <w:lang w:val="es-ES_tradnl" w:eastAsia="ja-JP"/>
        </w:rPr>
        <w:t xml:space="preserve">, </w:t>
      </w:r>
      <w:proofErr w:type="spellStart"/>
      <w:r w:rsidR="00E665F2" w:rsidRPr="00175900">
        <w:rPr>
          <w:i/>
          <w:szCs w:val="24"/>
          <w:lang w:val="es-ES_tradnl" w:eastAsia="ja-JP"/>
        </w:rPr>
        <w:t>Reçerques</w:t>
      </w:r>
      <w:proofErr w:type="spellEnd"/>
      <w:r w:rsidR="00E665F2" w:rsidRPr="00175900">
        <w:rPr>
          <w:szCs w:val="24"/>
          <w:lang w:val="es-ES_tradnl" w:eastAsia="ja-JP"/>
        </w:rPr>
        <w:t>, 36, 1998, págs. 53-80.</w:t>
      </w:r>
    </w:p>
    <w:p w14:paraId="4D2BFD59" w14:textId="77777777" w:rsidR="00E665F2"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E665F2" w:rsidRPr="00175900">
        <w:rPr>
          <w:szCs w:val="24"/>
          <w:lang w:val="es-ES_tradnl" w:eastAsia="ja-JP"/>
        </w:rPr>
        <w:t>La depresión agraria de la Baja</w:t>
      </w:r>
      <w:r w:rsidRPr="00175900">
        <w:rPr>
          <w:szCs w:val="24"/>
          <w:lang w:val="es-ES_tradnl" w:eastAsia="ja-JP"/>
        </w:rPr>
        <w:t xml:space="preserve"> Edad Media: un enfoque teórico”</w:t>
      </w:r>
      <w:r w:rsidR="00E665F2" w:rsidRPr="00175900">
        <w:rPr>
          <w:szCs w:val="24"/>
          <w:lang w:val="es-ES_tradnl" w:eastAsia="ja-JP"/>
        </w:rPr>
        <w:t xml:space="preserve">, </w:t>
      </w:r>
      <w:r w:rsidR="00E665F2" w:rsidRPr="00175900">
        <w:rPr>
          <w:i/>
          <w:szCs w:val="24"/>
          <w:lang w:val="es-ES_tradnl" w:eastAsia="ja-JP"/>
        </w:rPr>
        <w:t>Noticiario de Historia Agraria</w:t>
      </w:r>
      <w:r w:rsidR="00E665F2" w:rsidRPr="00175900">
        <w:rPr>
          <w:szCs w:val="24"/>
          <w:lang w:val="es-ES_tradnl" w:eastAsia="ja-JP"/>
        </w:rPr>
        <w:t>, 12, 1996, págs. 143-174.</w:t>
      </w:r>
    </w:p>
    <w:p w14:paraId="2BA30AB6" w14:textId="77777777" w:rsidR="00E665F2"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L. de la Puente, “</w:t>
      </w:r>
      <w:r w:rsidR="00E665F2" w:rsidRPr="00175900">
        <w:rPr>
          <w:szCs w:val="24"/>
          <w:lang w:val="es-ES_tradnl" w:eastAsia="ja-JP"/>
        </w:rPr>
        <w:t>Condicionantes e itinerarios del cambio técnico en l</w:t>
      </w:r>
      <w:r w:rsidRPr="00175900">
        <w:rPr>
          <w:szCs w:val="24"/>
          <w:lang w:val="es-ES_tradnl" w:eastAsia="ja-JP"/>
        </w:rPr>
        <w:t>a ganadería cántabra, 1750-1930”</w:t>
      </w:r>
      <w:r w:rsidR="00E665F2" w:rsidRPr="00175900">
        <w:rPr>
          <w:szCs w:val="24"/>
          <w:lang w:val="es-ES_tradnl" w:eastAsia="ja-JP"/>
        </w:rPr>
        <w:t xml:space="preserve">, </w:t>
      </w:r>
      <w:r w:rsidR="00E665F2" w:rsidRPr="00175900">
        <w:rPr>
          <w:i/>
          <w:szCs w:val="24"/>
          <w:lang w:val="es-ES_tradnl" w:eastAsia="ja-JP"/>
        </w:rPr>
        <w:t>Noticiario de Historia Agraria</w:t>
      </w:r>
      <w:r w:rsidR="00E665F2" w:rsidRPr="00175900">
        <w:rPr>
          <w:szCs w:val="24"/>
          <w:lang w:val="es-ES_tradnl" w:eastAsia="ja-JP"/>
        </w:rPr>
        <w:t>, 9, 1995, págs. 69-86.</w:t>
      </w:r>
    </w:p>
    <w:p w14:paraId="28DEB79E" w14:textId="77777777" w:rsidR="00E665F2"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E665F2" w:rsidRPr="00175900">
        <w:rPr>
          <w:szCs w:val="24"/>
          <w:lang w:val="es-ES_tradnl" w:eastAsia="ja-JP"/>
        </w:rPr>
        <w:t xml:space="preserve">Campesinos ecologistas y letrados populistas. A propósito de </w:t>
      </w:r>
      <w:r w:rsidR="00E665F2" w:rsidRPr="00175900">
        <w:rPr>
          <w:i/>
          <w:szCs w:val="24"/>
          <w:lang w:val="es-ES_tradnl" w:eastAsia="ja-JP"/>
        </w:rPr>
        <w:t>Ecología, Campesinado e Historia</w:t>
      </w:r>
      <w:r w:rsidRPr="00175900">
        <w:rPr>
          <w:szCs w:val="24"/>
          <w:lang w:val="es-ES_tradnl" w:eastAsia="ja-JP"/>
        </w:rPr>
        <w:t>”</w:t>
      </w:r>
      <w:r w:rsidR="00E665F2" w:rsidRPr="00175900">
        <w:rPr>
          <w:szCs w:val="24"/>
          <w:lang w:val="es-ES_tradnl" w:eastAsia="ja-JP"/>
        </w:rPr>
        <w:t xml:space="preserve">, </w:t>
      </w:r>
      <w:r w:rsidR="00E665F2" w:rsidRPr="00175900">
        <w:rPr>
          <w:i/>
          <w:szCs w:val="24"/>
          <w:lang w:val="es-ES_tradnl" w:eastAsia="ja-JP"/>
        </w:rPr>
        <w:t>Agricultura y Sociedad</w:t>
      </w:r>
      <w:r w:rsidR="00E665F2" w:rsidRPr="00175900">
        <w:rPr>
          <w:szCs w:val="24"/>
          <w:lang w:val="es-ES_tradnl" w:eastAsia="ja-JP"/>
        </w:rPr>
        <w:t>, 76, 1995, págs. 269-280.</w:t>
      </w:r>
    </w:p>
    <w:p w14:paraId="0336F787" w14:textId="77777777" w:rsidR="00E665F2"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P. Pérez González, “</w:t>
      </w:r>
      <w:r w:rsidR="00E665F2" w:rsidRPr="00175900">
        <w:rPr>
          <w:szCs w:val="24"/>
          <w:lang w:val="es-ES_tradnl" w:eastAsia="ja-JP"/>
        </w:rPr>
        <w:t>El desarrollo económico de Cantabria en una perspectiva h</w:t>
      </w:r>
      <w:r w:rsidRPr="00175900">
        <w:rPr>
          <w:szCs w:val="24"/>
          <w:lang w:val="es-ES_tradnl" w:eastAsia="ja-JP"/>
        </w:rPr>
        <w:t>istórica (1750-1950)”</w:t>
      </w:r>
      <w:r w:rsidR="00E665F2" w:rsidRPr="00175900">
        <w:rPr>
          <w:szCs w:val="24"/>
          <w:lang w:val="es-ES_tradnl" w:eastAsia="ja-JP"/>
        </w:rPr>
        <w:t xml:space="preserve">, </w:t>
      </w:r>
      <w:r w:rsidR="00E665F2" w:rsidRPr="00175900">
        <w:rPr>
          <w:i/>
          <w:szCs w:val="24"/>
          <w:lang w:val="es-ES_tradnl" w:eastAsia="ja-JP"/>
        </w:rPr>
        <w:t>Papeles de Economía Española. Economía de las Comunidades Autónomas</w:t>
      </w:r>
      <w:r w:rsidR="00E665F2" w:rsidRPr="00175900">
        <w:rPr>
          <w:szCs w:val="24"/>
          <w:lang w:val="es-ES_tradnl" w:eastAsia="ja-JP"/>
        </w:rPr>
        <w:t>, 13, 1994, págs. 28-47.</w:t>
      </w:r>
    </w:p>
    <w:p w14:paraId="6EC2A253" w14:textId="77777777" w:rsidR="00E665F2"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E665F2" w:rsidRPr="00175900">
        <w:rPr>
          <w:szCs w:val="24"/>
          <w:lang w:val="es-ES_tradnl" w:eastAsia="ja-JP"/>
        </w:rPr>
        <w:t>La especialización ganadera y el cre</w:t>
      </w:r>
      <w:r w:rsidRPr="00175900">
        <w:rPr>
          <w:szCs w:val="24"/>
          <w:lang w:val="es-ES_tradnl" w:eastAsia="ja-JP"/>
        </w:rPr>
        <w:t>cimiento económico de Cantabria”</w:t>
      </w:r>
      <w:r w:rsidR="00E665F2" w:rsidRPr="00175900">
        <w:rPr>
          <w:szCs w:val="24"/>
          <w:lang w:val="es-ES_tradnl" w:eastAsia="ja-JP"/>
        </w:rPr>
        <w:t xml:space="preserve">, </w:t>
      </w:r>
      <w:r w:rsidR="00E665F2" w:rsidRPr="00175900">
        <w:rPr>
          <w:i/>
          <w:szCs w:val="24"/>
          <w:lang w:val="es-ES_tradnl" w:eastAsia="ja-JP"/>
        </w:rPr>
        <w:t>Papeles de Economía Española. Economía de las Comunidades Autónomas</w:t>
      </w:r>
      <w:r w:rsidR="00E665F2" w:rsidRPr="00175900">
        <w:rPr>
          <w:szCs w:val="24"/>
          <w:lang w:val="es-ES_tradnl" w:eastAsia="ja-JP"/>
        </w:rPr>
        <w:t>, 13, 1994, págs. 38-39.</w:t>
      </w:r>
    </w:p>
    <w:p w14:paraId="3BDA3168" w14:textId="77777777" w:rsidR="00E665F2"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lastRenderedPageBreak/>
        <w:t>“</w:t>
      </w:r>
      <w:r w:rsidR="00E665F2" w:rsidRPr="00175900">
        <w:rPr>
          <w:szCs w:val="24"/>
          <w:lang w:val="es-ES_tradnl" w:eastAsia="ja-JP"/>
        </w:rPr>
        <w:t>La mercantilización de los factores de la agricultura española, 1860</w:t>
      </w:r>
      <w:r w:rsidRPr="00175900">
        <w:rPr>
          <w:szCs w:val="24"/>
          <w:lang w:val="es-ES_tradnl" w:eastAsia="ja-JP"/>
        </w:rPr>
        <w:t>-1880: un intento de estimación”</w:t>
      </w:r>
      <w:r w:rsidR="00E665F2" w:rsidRPr="00175900">
        <w:rPr>
          <w:szCs w:val="24"/>
          <w:lang w:val="es-ES_tradnl" w:eastAsia="ja-JP"/>
        </w:rPr>
        <w:t xml:space="preserve">, </w:t>
      </w:r>
      <w:r w:rsidR="00E665F2" w:rsidRPr="00175900">
        <w:rPr>
          <w:i/>
          <w:szCs w:val="24"/>
          <w:lang w:val="es-ES_tradnl" w:eastAsia="ja-JP"/>
        </w:rPr>
        <w:t>Revista de Historia Económica</w:t>
      </w:r>
      <w:r w:rsidR="00E665F2" w:rsidRPr="00175900">
        <w:rPr>
          <w:szCs w:val="24"/>
          <w:lang w:val="es-ES_tradnl" w:eastAsia="ja-JP"/>
        </w:rPr>
        <w:t>, 12 (1), 1994, págs. 85-109.</w:t>
      </w:r>
    </w:p>
    <w:p w14:paraId="3CA638E0" w14:textId="77777777" w:rsidR="00E665F2"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E665F2" w:rsidRPr="00175900">
        <w:rPr>
          <w:szCs w:val="24"/>
          <w:lang w:val="es-ES_tradnl" w:eastAsia="ja-JP"/>
        </w:rPr>
        <w:t>Caracterizando al campesinado y a la economía campesina: Pluriactividad y dependencia del mercado como nuev</w:t>
      </w:r>
      <w:r w:rsidR="00E44505" w:rsidRPr="00175900">
        <w:rPr>
          <w:szCs w:val="24"/>
          <w:lang w:val="es-ES_tradnl" w:eastAsia="ja-JP"/>
        </w:rPr>
        <w:t xml:space="preserve">os atributos de la </w:t>
      </w:r>
      <w:proofErr w:type="spellStart"/>
      <w:r w:rsidR="00E44505" w:rsidRPr="00175900">
        <w:rPr>
          <w:szCs w:val="24"/>
          <w:lang w:val="es-ES_tradnl" w:eastAsia="ja-JP"/>
        </w:rPr>
        <w:t>campesinidad</w:t>
      </w:r>
      <w:proofErr w:type="spellEnd"/>
      <w:r w:rsidR="00E44505" w:rsidRPr="00175900">
        <w:rPr>
          <w:szCs w:val="24"/>
          <w:lang w:val="es-ES_tradnl" w:eastAsia="ja-JP"/>
        </w:rPr>
        <w:t>”</w:t>
      </w:r>
      <w:r w:rsidR="00E665F2" w:rsidRPr="00175900">
        <w:rPr>
          <w:szCs w:val="24"/>
          <w:lang w:val="es-ES_tradnl" w:eastAsia="ja-JP"/>
        </w:rPr>
        <w:t xml:space="preserve">, </w:t>
      </w:r>
      <w:r w:rsidR="00E665F2" w:rsidRPr="00175900">
        <w:rPr>
          <w:i/>
          <w:szCs w:val="24"/>
          <w:lang w:val="es-ES_tradnl" w:eastAsia="ja-JP"/>
        </w:rPr>
        <w:t>Agricultura y Sociedad</w:t>
      </w:r>
      <w:r w:rsidR="00E665F2" w:rsidRPr="00175900">
        <w:rPr>
          <w:szCs w:val="24"/>
          <w:lang w:val="es-ES_tradnl" w:eastAsia="ja-JP"/>
        </w:rPr>
        <w:t>, 66, 1993, págs. 97-137.</w:t>
      </w:r>
    </w:p>
    <w:p w14:paraId="4FE0B7E6" w14:textId="77777777" w:rsidR="00E665F2" w:rsidRPr="00175900" w:rsidRDefault="00E4450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E665F2" w:rsidRPr="00175900">
        <w:rPr>
          <w:szCs w:val="24"/>
          <w:lang w:val="es-ES_tradnl" w:eastAsia="ja-JP"/>
        </w:rPr>
        <w:t>Campesinos, mercado y adaptación. Una propuesta de síntesis e interpretación desde u</w:t>
      </w:r>
      <w:r w:rsidR="00AF0237" w:rsidRPr="00175900">
        <w:rPr>
          <w:szCs w:val="24"/>
          <w:lang w:val="es-ES_tradnl" w:eastAsia="ja-JP"/>
        </w:rPr>
        <w:t>na perspectiva interdisciplinar”</w:t>
      </w:r>
      <w:r w:rsidR="00E665F2" w:rsidRPr="00175900">
        <w:rPr>
          <w:szCs w:val="24"/>
          <w:lang w:val="es-ES_tradnl" w:eastAsia="ja-JP"/>
        </w:rPr>
        <w:t xml:space="preserve">, </w:t>
      </w:r>
      <w:r w:rsidR="00E665F2" w:rsidRPr="00175900">
        <w:rPr>
          <w:i/>
          <w:szCs w:val="24"/>
          <w:lang w:val="es-ES_tradnl" w:eastAsia="ja-JP"/>
        </w:rPr>
        <w:t>Noticiario de Historia Agraria</w:t>
      </w:r>
      <w:r w:rsidR="00E665F2" w:rsidRPr="00175900">
        <w:rPr>
          <w:szCs w:val="24"/>
          <w:lang w:val="es-ES_tradnl" w:eastAsia="ja-JP"/>
        </w:rPr>
        <w:t xml:space="preserve">, 2, 1992, págs. 91-130. </w:t>
      </w:r>
    </w:p>
    <w:p w14:paraId="7AFBDA2D" w14:textId="77777777" w:rsidR="00E665F2" w:rsidRPr="003A7BFB" w:rsidRDefault="00E4450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ja-JP"/>
        </w:rPr>
      </w:pPr>
      <w:r w:rsidRPr="00175900">
        <w:rPr>
          <w:szCs w:val="24"/>
          <w:lang w:val="es-ES_tradnl" w:eastAsia="ja-JP"/>
        </w:rPr>
        <w:t>“</w:t>
      </w:r>
      <w:r w:rsidR="00E665F2" w:rsidRPr="00175900">
        <w:rPr>
          <w:szCs w:val="24"/>
          <w:lang w:val="es-ES_tradnl" w:eastAsia="ja-JP"/>
        </w:rPr>
        <w:t>Los libros de tazmías en Cantabria: Diezmos, f</w:t>
      </w:r>
      <w:r w:rsidRPr="00175900">
        <w:rPr>
          <w:szCs w:val="24"/>
          <w:lang w:val="es-ES_tradnl" w:eastAsia="ja-JP"/>
        </w:rPr>
        <w:t>raude y producción agropecuaria”</w:t>
      </w:r>
      <w:r w:rsidR="00E665F2" w:rsidRPr="00175900">
        <w:rPr>
          <w:szCs w:val="24"/>
          <w:lang w:val="es-ES_tradnl" w:eastAsia="ja-JP"/>
        </w:rPr>
        <w:t xml:space="preserve">, </w:t>
      </w:r>
      <w:r w:rsidR="00E665F2" w:rsidRPr="00175900">
        <w:rPr>
          <w:i/>
          <w:szCs w:val="24"/>
          <w:lang w:val="es-ES_tradnl" w:eastAsia="ja-JP"/>
        </w:rPr>
        <w:t>Anales del Instituto de Estudios Agropecuarios</w:t>
      </w:r>
      <w:r w:rsidR="00E665F2" w:rsidRPr="00175900">
        <w:rPr>
          <w:szCs w:val="24"/>
          <w:lang w:val="es-ES_tradnl" w:eastAsia="ja-JP"/>
        </w:rPr>
        <w:t xml:space="preserve">, XI, 1989, págs. </w:t>
      </w:r>
      <w:r w:rsidR="00E665F2" w:rsidRPr="003A7BFB">
        <w:rPr>
          <w:szCs w:val="24"/>
          <w:lang w:val="es-ES" w:eastAsia="ja-JP"/>
        </w:rPr>
        <w:t>27-49.</w:t>
      </w:r>
    </w:p>
    <w:p w14:paraId="2AEDF892" w14:textId="77777777" w:rsidR="000C492A" w:rsidRPr="003A7BFB" w:rsidRDefault="000C492A"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b/>
          <w:szCs w:val="24"/>
          <w:lang w:val="es-ES" w:eastAsia="ja-JP"/>
        </w:rPr>
      </w:pPr>
    </w:p>
    <w:p w14:paraId="712A634D" w14:textId="7ECC4D8A" w:rsidR="00674E66" w:rsidRPr="003A7BFB" w:rsidRDefault="00855A8B" w:rsidP="00E640EC">
      <w:pPr>
        <w:rPr>
          <w:i/>
          <w:lang w:eastAsia="ja-JP"/>
        </w:rPr>
      </w:pPr>
      <w:r w:rsidRPr="003A7BFB">
        <w:rPr>
          <w:i/>
          <w:lang w:eastAsia="ja-JP"/>
        </w:rPr>
        <w:t>Capítulos de libros</w:t>
      </w:r>
    </w:p>
    <w:p w14:paraId="54CA7562" w14:textId="77777777" w:rsidR="00F95ACF" w:rsidRPr="003A7BFB" w:rsidRDefault="00F95ACF" w:rsidP="00FB749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color w:val="000000"/>
          <w:lang w:val="es-ES"/>
        </w:rPr>
      </w:pPr>
    </w:p>
    <w:p w14:paraId="242344A0" w14:textId="4E1E7852" w:rsidR="003F4B0F" w:rsidRPr="003A7BFB" w:rsidRDefault="003F4B0F" w:rsidP="006B7ECB">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bCs/>
          <w:iCs/>
          <w:lang w:val="es-ES" w:eastAsia="es-ES"/>
        </w:rPr>
      </w:pPr>
      <w:r w:rsidRPr="003F4B0F">
        <w:rPr>
          <w:bCs/>
          <w:iCs/>
          <w:lang w:val="es-AR" w:eastAsia="es-ES"/>
        </w:rPr>
        <w:t xml:space="preserve">“Miradas estructurales sobre los </w:t>
      </w:r>
      <w:proofErr w:type="spellStart"/>
      <w:r w:rsidRPr="003F4B0F">
        <w:rPr>
          <w:bCs/>
          <w:iCs/>
          <w:lang w:val="es-AR" w:eastAsia="es-ES"/>
        </w:rPr>
        <w:t>extractivismos</w:t>
      </w:r>
      <w:proofErr w:type="spellEnd"/>
      <w:r w:rsidRPr="003F4B0F">
        <w:rPr>
          <w:bCs/>
          <w:iCs/>
          <w:lang w:val="es-AR" w:eastAsia="es-ES"/>
        </w:rPr>
        <w:t>”,</w:t>
      </w:r>
      <w:r>
        <w:rPr>
          <w:b/>
          <w:bCs/>
          <w:iCs/>
          <w:lang w:val="es-AR" w:eastAsia="es-ES"/>
        </w:rPr>
        <w:t xml:space="preserve"> </w:t>
      </w:r>
      <w:r w:rsidRPr="003F4B0F">
        <w:rPr>
          <w:bCs/>
          <w:i/>
          <w:lang w:val="es-AR" w:eastAsia="es-ES"/>
        </w:rPr>
        <w:t xml:space="preserve">¿De la sustentabilidad al desarrollo? Entre el </w:t>
      </w:r>
      <w:proofErr w:type="spellStart"/>
      <w:r w:rsidRPr="003F4B0F">
        <w:rPr>
          <w:bCs/>
          <w:i/>
          <w:lang w:val="es-AR" w:eastAsia="es-ES"/>
        </w:rPr>
        <w:t>extractivismo</w:t>
      </w:r>
      <w:proofErr w:type="spellEnd"/>
      <w:r w:rsidRPr="003F4B0F">
        <w:rPr>
          <w:bCs/>
          <w:i/>
          <w:lang w:val="es-AR" w:eastAsia="es-ES"/>
        </w:rPr>
        <w:t xml:space="preserve"> verde y la transformación socioambiental</w:t>
      </w:r>
      <w:r>
        <w:rPr>
          <w:bCs/>
          <w:iCs/>
          <w:lang w:val="es-AR" w:eastAsia="es-ES"/>
        </w:rPr>
        <w:t xml:space="preserve">. </w:t>
      </w:r>
      <w:r w:rsidRPr="003A7BFB">
        <w:rPr>
          <w:bCs/>
          <w:iCs/>
          <w:lang w:val="es-ES" w:eastAsia="es-ES"/>
        </w:rPr>
        <w:t>Buenos Aires, CLACSO, 2023 (en prensa).</w:t>
      </w:r>
    </w:p>
    <w:p w14:paraId="775AFF3A" w14:textId="4A77F2F1" w:rsidR="006B7ECB" w:rsidRPr="00D1304F" w:rsidRDefault="006B7ECB" w:rsidP="006B7ECB">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Cs/>
          <w:lang w:val="es-ES" w:eastAsia="es-ES"/>
        </w:rPr>
      </w:pPr>
      <w:r w:rsidRPr="006B7ECB">
        <w:rPr>
          <w:iCs/>
          <w:lang w:eastAsia="es-ES"/>
        </w:rPr>
        <w:t>“The Political Economy of the Failure of Progressive Fiscal Reforms in Latin America”,</w:t>
      </w:r>
      <w:r w:rsidR="0098152B">
        <w:rPr>
          <w:iCs/>
          <w:lang w:eastAsia="es-ES"/>
        </w:rPr>
        <w:t xml:space="preserve"> </w:t>
      </w:r>
      <w:proofErr w:type="spellStart"/>
      <w:r w:rsidR="0098152B">
        <w:rPr>
          <w:iCs/>
          <w:lang w:eastAsia="es-ES"/>
        </w:rPr>
        <w:t>en</w:t>
      </w:r>
      <w:proofErr w:type="spellEnd"/>
      <w:r w:rsidR="0098152B">
        <w:rPr>
          <w:iCs/>
          <w:lang w:eastAsia="es-ES"/>
        </w:rPr>
        <w:t xml:space="preserve"> H.J. </w:t>
      </w:r>
      <w:proofErr w:type="spellStart"/>
      <w:r w:rsidR="0098152B">
        <w:rPr>
          <w:iCs/>
          <w:lang w:eastAsia="es-ES"/>
        </w:rPr>
        <w:t>Buchardt</w:t>
      </w:r>
      <w:proofErr w:type="spellEnd"/>
      <w:r w:rsidR="0098152B">
        <w:rPr>
          <w:iCs/>
          <w:lang w:eastAsia="es-ES"/>
        </w:rPr>
        <w:t xml:space="preserve"> y P. Fehling (eds.)</w:t>
      </w:r>
      <w:r>
        <w:rPr>
          <w:iCs/>
          <w:lang w:eastAsia="es-ES"/>
        </w:rPr>
        <w:t xml:space="preserve"> </w:t>
      </w:r>
      <w:r w:rsidRPr="006B7ECB">
        <w:rPr>
          <w:i/>
          <w:iCs/>
          <w:lang w:eastAsia="es-ES"/>
        </w:rPr>
        <w:t>Taxation and Inequality in Latin America: New Perspectives on Political Economy and Tax Regimes</w:t>
      </w:r>
      <w:r w:rsidRPr="006B7ECB">
        <w:rPr>
          <w:lang w:eastAsia="es-ES"/>
        </w:rPr>
        <w:t xml:space="preserve">. </w:t>
      </w:r>
      <w:r w:rsidRPr="00D1304F">
        <w:rPr>
          <w:lang w:val="es-ES" w:eastAsia="es-ES"/>
        </w:rPr>
        <w:t>Londres</w:t>
      </w:r>
      <w:r w:rsidR="003F4B0F" w:rsidRPr="00D1304F">
        <w:rPr>
          <w:lang w:val="es-ES" w:eastAsia="es-ES"/>
        </w:rPr>
        <w:t>,</w:t>
      </w:r>
      <w:r w:rsidRPr="00D1304F">
        <w:rPr>
          <w:lang w:val="es-ES" w:eastAsia="es-ES"/>
        </w:rPr>
        <w:t xml:space="preserve"> Routledge, 202</w:t>
      </w:r>
      <w:r w:rsidR="002608E0">
        <w:rPr>
          <w:lang w:val="es-ES" w:eastAsia="es-ES"/>
        </w:rPr>
        <w:t>3, págs. 137-156</w:t>
      </w:r>
      <w:r w:rsidR="003F4B0F" w:rsidRPr="00D1304F">
        <w:rPr>
          <w:lang w:val="es-ES" w:eastAsia="es-ES"/>
        </w:rPr>
        <w:t>.</w:t>
      </w:r>
    </w:p>
    <w:p w14:paraId="289586D0" w14:textId="067FFEB4" w:rsidR="000458B8" w:rsidRPr="004232B1" w:rsidRDefault="000458B8" w:rsidP="000458B8">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Cs/>
          <w:lang w:val="es-ES_tradnl" w:eastAsia="es-ES"/>
        </w:rPr>
      </w:pPr>
      <w:r w:rsidRPr="004232B1">
        <w:rPr>
          <w:iCs/>
          <w:lang w:val="es-ES" w:eastAsia="es-ES"/>
        </w:rPr>
        <w:t>“</w:t>
      </w:r>
      <w:r w:rsidRPr="004232B1">
        <w:rPr>
          <w:iCs/>
          <w:lang w:val="es-ES_tradnl" w:eastAsia="es-ES"/>
        </w:rPr>
        <w:t>Geopolítica y geoeconomía</w:t>
      </w:r>
      <w:r>
        <w:rPr>
          <w:iCs/>
          <w:lang w:val="es-ES_tradnl" w:eastAsia="es-ES"/>
        </w:rPr>
        <w:t>: perspectiva histórica y del complejo integracionista latinoamericano”, en</w:t>
      </w:r>
      <w:r w:rsidRPr="004232B1">
        <w:rPr>
          <w:iCs/>
          <w:lang w:val="es-ES" w:eastAsia="es-ES"/>
        </w:rPr>
        <w:t xml:space="preserve"> D. </w:t>
      </w:r>
      <w:proofErr w:type="spellStart"/>
      <w:r w:rsidRPr="004232B1">
        <w:rPr>
          <w:iCs/>
          <w:lang w:val="es-ES" w:eastAsia="es-ES"/>
        </w:rPr>
        <w:t>Benzi</w:t>
      </w:r>
      <w:proofErr w:type="spellEnd"/>
      <w:r w:rsidRPr="004232B1">
        <w:rPr>
          <w:iCs/>
          <w:lang w:val="es-ES" w:eastAsia="es-ES"/>
        </w:rPr>
        <w:t xml:space="preserve">, </w:t>
      </w:r>
      <w:r>
        <w:rPr>
          <w:iCs/>
          <w:lang w:val="es-ES" w:eastAsia="es-ES"/>
        </w:rPr>
        <w:t xml:space="preserve">R. Domínguez, </w:t>
      </w:r>
      <w:r w:rsidRPr="004232B1">
        <w:rPr>
          <w:iCs/>
          <w:lang w:val="es-ES" w:eastAsia="es-ES"/>
        </w:rPr>
        <w:t xml:space="preserve">G. Lo </w:t>
      </w:r>
      <w:proofErr w:type="spellStart"/>
      <w:r w:rsidRPr="004232B1">
        <w:rPr>
          <w:iCs/>
          <w:lang w:val="es-ES" w:eastAsia="es-ES"/>
        </w:rPr>
        <w:t>Brutto</w:t>
      </w:r>
      <w:proofErr w:type="spellEnd"/>
      <w:r w:rsidRPr="004232B1">
        <w:rPr>
          <w:iCs/>
          <w:lang w:val="es-ES" w:eastAsia="es-ES"/>
        </w:rPr>
        <w:t xml:space="preserve"> y Gustavo Rodríguez</w:t>
      </w:r>
      <w:r>
        <w:rPr>
          <w:iCs/>
          <w:lang w:val="es-ES" w:eastAsia="es-ES"/>
        </w:rPr>
        <w:t xml:space="preserve"> (eds.)</w:t>
      </w:r>
      <w:r w:rsidRPr="004232B1">
        <w:rPr>
          <w:iCs/>
          <w:lang w:val="es-ES" w:eastAsia="es-ES"/>
        </w:rPr>
        <w:t xml:space="preserve">, </w:t>
      </w:r>
      <w:r w:rsidRPr="00F95ACF">
        <w:rPr>
          <w:i/>
          <w:lang w:val="es-ES_tradnl" w:eastAsia="es-ES"/>
        </w:rPr>
        <w:t xml:space="preserve">Geopolítica y geoeconomía de la cooperación entre China y América </w:t>
      </w:r>
      <w:r w:rsidR="00A65552">
        <w:rPr>
          <w:i/>
          <w:lang w:val="es-ES_tradnl" w:eastAsia="es-ES"/>
        </w:rPr>
        <w:t>L</w:t>
      </w:r>
      <w:r w:rsidRPr="00F95ACF">
        <w:rPr>
          <w:i/>
          <w:lang w:val="es-ES_tradnl" w:eastAsia="es-ES"/>
        </w:rPr>
        <w:t>atina y el Caribe</w:t>
      </w:r>
      <w:r>
        <w:rPr>
          <w:iCs/>
          <w:lang w:val="es-ES_tradnl" w:eastAsia="es-ES"/>
        </w:rPr>
        <w:t xml:space="preserve">. </w:t>
      </w:r>
      <w:r>
        <w:rPr>
          <w:color w:val="000000"/>
          <w:lang w:val="es-ES_tradnl"/>
        </w:rPr>
        <w:t>Benemérita Universidad Autónoma de Puebla y Editorial Universidad de Cantabria, Puebla, 2021, págs. 13-82.</w:t>
      </w:r>
    </w:p>
    <w:p w14:paraId="0A67322A" w14:textId="0504624C" w:rsidR="000F6CE2" w:rsidRPr="004232B1" w:rsidRDefault="004232B1" w:rsidP="004232B1">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Cs/>
          <w:lang w:val="es-ES_tradnl" w:eastAsia="es-ES"/>
        </w:rPr>
      </w:pPr>
      <w:r w:rsidRPr="004232B1">
        <w:rPr>
          <w:iCs/>
          <w:lang w:val="es-ES" w:eastAsia="es-ES"/>
        </w:rPr>
        <w:t>“</w:t>
      </w:r>
      <w:r w:rsidRPr="004232B1">
        <w:rPr>
          <w:iCs/>
          <w:lang w:val="es-ES_tradnl" w:eastAsia="es-ES"/>
        </w:rPr>
        <w:t xml:space="preserve">Geopolítica y geoeconomía de la cooperación entre China y América </w:t>
      </w:r>
      <w:r w:rsidR="003007AF">
        <w:rPr>
          <w:iCs/>
          <w:lang w:val="es-ES_tradnl" w:eastAsia="es-ES"/>
        </w:rPr>
        <w:t>L</w:t>
      </w:r>
      <w:r w:rsidRPr="004232B1">
        <w:rPr>
          <w:iCs/>
          <w:lang w:val="es-ES_tradnl" w:eastAsia="es-ES"/>
        </w:rPr>
        <w:t>atina y el Caribe</w:t>
      </w:r>
      <w:r>
        <w:rPr>
          <w:iCs/>
          <w:lang w:val="es-ES_tradnl" w:eastAsia="es-ES"/>
        </w:rPr>
        <w:t>”, en</w:t>
      </w:r>
      <w:r w:rsidRPr="004232B1">
        <w:rPr>
          <w:iCs/>
          <w:lang w:val="es-ES" w:eastAsia="es-ES"/>
        </w:rPr>
        <w:t xml:space="preserve"> D. </w:t>
      </w:r>
      <w:proofErr w:type="spellStart"/>
      <w:r w:rsidRPr="004232B1">
        <w:rPr>
          <w:iCs/>
          <w:lang w:val="es-ES" w:eastAsia="es-ES"/>
        </w:rPr>
        <w:t>Benzi</w:t>
      </w:r>
      <w:proofErr w:type="spellEnd"/>
      <w:r w:rsidRPr="004232B1">
        <w:rPr>
          <w:iCs/>
          <w:lang w:val="es-ES" w:eastAsia="es-ES"/>
        </w:rPr>
        <w:t xml:space="preserve">, </w:t>
      </w:r>
      <w:r>
        <w:rPr>
          <w:iCs/>
          <w:lang w:val="es-ES" w:eastAsia="es-ES"/>
        </w:rPr>
        <w:t xml:space="preserve">R. Domínguez, </w:t>
      </w:r>
      <w:r w:rsidRPr="004232B1">
        <w:rPr>
          <w:iCs/>
          <w:lang w:val="es-ES" w:eastAsia="es-ES"/>
        </w:rPr>
        <w:t xml:space="preserve">G. Lo </w:t>
      </w:r>
      <w:proofErr w:type="spellStart"/>
      <w:r w:rsidRPr="004232B1">
        <w:rPr>
          <w:iCs/>
          <w:lang w:val="es-ES" w:eastAsia="es-ES"/>
        </w:rPr>
        <w:t>Brutto</w:t>
      </w:r>
      <w:proofErr w:type="spellEnd"/>
      <w:r w:rsidRPr="004232B1">
        <w:rPr>
          <w:iCs/>
          <w:lang w:val="es-ES" w:eastAsia="es-ES"/>
        </w:rPr>
        <w:t xml:space="preserve"> y Gustavo Rodríguez</w:t>
      </w:r>
      <w:r>
        <w:rPr>
          <w:iCs/>
          <w:lang w:val="es-ES" w:eastAsia="es-ES"/>
        </w:rPr>
        <w:t xml:space="preserve"> (eds.)</w:t>
      </w:r>
      <w:r w:rsidRPr="004232B1">
        <w:rPr>
          <w:iCs/>
          <w:lang w:val="es-ES" w:eastAsia="es-ES"/>
        </w:rPr>
        <w:t xml:space="preserve">, </w:t>
      </w:r>
      <w:r w:rsidRPr="00F95ACF">
        <w:rPr>
          <w:i/>
          <w:lang w:val="es-ES_tradnl" w:eastAsia="es-ES"/>
        </w:rPr>
        <w:t xml:space="preserve">Geopolítica y geoeconomía de la cooperación entre China y América </w:t>
      </w:r>
      <w:r w:rsidR="00A65552">
        <w:rPr>
          <w:i/>
          <w:lang w:val="es-ES_tradnl" w:eastAsia="es-ES"/>
        </w:rPr>
        <w:t>L</w:t>
      </w:r>
      <w:r w:rsidRPr="00F95ACF">
        <w:rPr>
          <w:i/>
          <w:lang w:val="es-ES_tradnl" w:eastAsia="es-ES"/>
        </w:rPr>
        <w:t>atina y el Caribe</w:t>
      </w:r>
      <w:r>
        <w:rPr>
          <w:iCs/>
          <w:lang w:val="es-ES_tradnl" w:eastAsia="es-ES"/>
        </w:rPr>
        <w:t xml:space="preserve">. </w:t>
      </w:r>
      <w:r w:rsidR="00F95ACF">
        <w:rPr>
          <w:color w:val="000000"/>
          <w:lang w:val="es-ES_tradnl"/>
        </w:rPr>
        <w:t xml:space="preserve">Benemérita Universidad Autónoma de Puebla y Editorial Universidad de Cantabria, Puebla, 2021, págs. </w:t>
      </w:r>
      <w:r w:rsidR="000458B8">
        <w:rPr>
          <w:color w:val="000000"/>
          <w:lang w:val="es-ES_tradnl"/>
        </w:rPr>
        <w:t>287-342</w:t>
      </w:r>
      <w:r w:rsidR="00F95ACF">
        <w:rPr>
          <w:color w:val="000000"/>
          <w:lang w:val="es-ES_tradnl"/>
        </w:rPr>
        <w:t>.</w:t>
      </w:r>
    </w:p>
    <w:p w14:paraId="44F642AB" w14:textId="7884BCBA" w:rsidR="00535D3C" w:rsidRPr="00A77B96" w:rsidRDefault="00535D3C" w:rsidP="00A77B96">
      <w:pPr>
        <w:pStyle w:val="AcrnimoHTML1"/>
        <w:tabs>
          <w:tab w:val="left" w:pos="720"/>
          <w:tab w:val="left" w:pos="1440"/>
          <w:tab w:val="left" w:pos="1985"/>
          <w:tab w:val="left" w:pos="2160"/>
          <w:tab w:val="left" w:pos="2880"/>
          <w:tab w:val="left" w:pos="3600"/>
          <w:tab w:val="left" w:pos="8222"/>
        </w:tabs>
        <w:ind w:left="284" w:right="-9" w:hanging="284"/>
        <w:jc w:val="both"/>
        <w:rPr>
          <w:color w:val="000000"/>
          <w:lang w:val="es-ES_tradnl"/>
        </w:rPr>
      </w:pPr>
      <w:r w:rsidRPr="00FA3ABD">
        <w:rPr>
          <w:color w:val="000000"/>
          <w:lang w:val="es-ES"/>
        </w:rPr>
        <w:t>“Fundamentos para una teoría crítica de la cooperación internacional: el aporte de Samir Amin”</w:t>
      </w:r>
      <w:r>
        <w:rPr>
          <w:color w:val="000000"/>
          <w:lang w:val="es-ES"/>
        </w:rPr>
        <w:t xml:space="preserve">, </w:t>
      </w:r>
      <w:r w:rsidR="00A77B96">
        <w:rPr>
          <w:color w:val="000000"/>
          <w:lang w:val="es-ES"/>
        </w:rPr>
        <w:t>en S. Caria e I. Giunta (</w:t>
      </w:r>
      <w:proofErr w:type="spellStart"/>
      <w:r w:rsidR="00A77B96">
        <w:rPr>
          <w:color w:val="000000"/>
          <w:lang w:val="es-ES"/>
        </w:rPr>
        <w:t>coords</w:t>
      </w:r>
      <w:proofErr w:type="spellEnd"/>
      <w:r w:rsidR="00A77B96">
        <w:rPr>
          <w:color w:val="000000"/>
          <w:lang w:val="es-ES"/>
        </w:rPr>
        <w:t xml:space="preserve">.), </w:t>
      </w:r>
      <w:r w:rsidR="00A77B96" w:rsidRPr="004869DD">
        <w:rPr>
          <w:i/>
          <w:color w:val="000000"/>
          <w:lang w:val="es-ES_tradnl"/>
        </w:rPr>
        <w:t>Pasado y presente de la cooperación internacional: una perspectiva crítica desde las teorías del sistema mundo</w:t>
      </w:r>
      <w:r w:rsidR="00A77B96">
        <w:rPr>
          <w:color w:val="000000"/>
          <w:lang w:val="es-ES_tradnl"/>
        </w:rPr>
        <w:t xml:space="preserve">. </w:t>
      </w:r>
      <w:r>
        <w:rPr>
          <w:color w:val="000000"/>
          <w:lang w:val="es-ES"/>
        </w:rPr>
        <w:t>Instituto de Altos Estudios Nacionales</w:t>
      </w:r>
      <w:r w:rsidR="00E76BEA">
        <w:rPr>
          <w:color w:val="000000"/>
          <w:lang w:val="es-ES"/>
        </w:rPr>
        <w:t>,</w:t>
      </w:r>
      <w:r>
        <w:rPr>
          <w:color w:val="000000"/>
          <w:lang w:val="es-ES"/>
        </w:rPr>
        <w:t xml:space="preserve"> </w:t>
      </w:r>
      <w:r w:rsidR="00E76BEA">
        <w:rPr>
          <w:color w:val="000000"/>
          <w:lang w:val="es-ES"/>
        </w:rPr>
        <w:t>Quito, 2020</w:t>
      </w:r>
      <w:r w:rsidR="00A77B96">
        <w:rPr>
          <w:color w:val="000000"/>
          <w:lang w:val="es-ES"/>
        </w:rPr>
        <w:t>, págs. 139-173</w:t>
      </w:r>
      <w:r w:rsidR="00E76BEA">
        <w:rPr>
          <w:color w:val="000000"/>
          <w:lang w:val="es-ES"/>
        </w:rPr>
        <w:t>.</w:t>
      </w:r>
    </w:p>
    <w:p w14:paraId="3150A85F" w14:textId="06C66F00" w:rsidR="002C3084" w:rsidRPr="002C3084" w:rsidRDefault="00535D3C" w:rsidP="002C3084">
      <w:pPr>
        <w:pStyle w:val="AcrnimoHTML1"/>
        <w:tabs>
          <w:tab w:val="left" w:pos="720"/>
          <w:tab w:val="left" w:pos="1440"/>
          <w:tab w:val="left" w:pos="1985"/>
          <w:tab w:val="left" w:pos="2160"/>
          <w:tab w:val="left" w:pos="2880"/>
          <w:tab w:val="left" w:pos="3600"/>
          <w:tab w:val="left" w:pos="8222"/>
        </w:tabs>
        <w:ind w:left="284" w:right="-9" w:hanging="284"/>
        <w:jc w:val="both"/>
        <w:rPr>
          <w:color w:val="000000"/>
          <w:lang w:val="es-ES_tradnl"/>
        </w:rPr>
      </w:pPr>
      <w:r w:rsidRPr="00E55E93">
        <w:rPr>
          <w:color w:val="000000"/>
          <w:szCs w:val="24"/>
          <w:lang w:val="es-ES"/>
        </w:rPr>
        <w:t xml:space="preserve"> </w:t>
      </w:r>
      <w:r w:rsidR="002C3084">
        <w:rPr>
          <w:color w:val="000000"/>
          <w:szCs w:val="24"/>
          <w:lang w:val="es-ES"/>
        </w:rPr>
        <w:t>“</w:t>
      </w:r>
      <w:r w:rsidR="002C3084" w:rsidRPr="002C3084">
        <w:rPr>
          <w:color w:val="000000"/>
          <w:lang w:val="es-ES_tradnl"/>
        </w:rPr>
        <w:t>Ensayo introductorio: isomorfismos de la cooperaci</w:t>
      </w:r>
      <w:r w:rsidR="002C3084">
        <w:rPr>
          <w:color w:val="000000"/>
          <w:lang w:val="es-ES_tradnl"/>
        </w:rPr>
        <w:t>ó</w:t>
      </w:r>
      <w:r w:rsidR="002C3084" w:rsidRPr="002C3084">
        <w:rPr>
          <w:color w:val="000000"/>
          <w:lang w:val="es-ES_tradnl"/>
        </w:rPr>
        <w:t>n</w:t>
      </w:r>
      <w:r w:rsidR="002C3084">
        <w:rPr>
          <w:color w:val="000000"/>
          <w:lang w:val="es-ES_tradnl"/>
        </w:rPr>
        <w:t xml:space="preserve"> </w:t>
      </w:r>
      <w:r w:rsidR="002C3084" w:rsidRPr="002C3084">
        <w:rPr>
          <w:color w:val="000000"/>
          <w:lang w:val="es-ES_tradnl"/>
        </w:rPr>
        <w:t>internacional en tiempos de transici</w:t>
      </w:r>
      <w:r w:rsidR="002C3084">
        <w:rPr>
          <w:color w:val="000000"/>
          <w:lang w:val="es-ES_tradnl"/>
        </w:rPr>
        <w:t>ó</w:t>
      </w:r>
      <w:r w:rsidR="002C3084" w:rsidRPr="002C3084">
        <w:rPr>
          <w:color w:val="000000"/>
          <w:lang w:val="es-ES_tradnl"/>
        </w:rPr>
        <w:t>n hegem</w:t>
      </w:r>
      <w:r w:rsidR="002C3084">
        <w:rPr>
          <w:color w:val="000000"/>
          <w:lang w:val="es-ES_tradnl"/>
        </w:rPr>
        <w:t>ó</w:t>
      </w:r>
      <w:r w:rsidR="002C3084" w:rsidRPr="002C3084">
        <w:rPr>
          <w:color w:val="000000"/>
          <w:lang w:val="es-ES_tradnl"/>
        </w:rPr>
        <w:t>nica y</w:t>
      </w:r>
      <w:r w:rsidR="002C3084">
        <w:rPr>
          <w:color w:val="000000"/>
          <w:lang w:val="es-ES_tradnl"/>
        </w:rPr>
        <w:t xml:space="preserve"> </w:t>
      </w:r>
      <w:r w:rsidR="002C3084" w:rsidRPr="002C3084">
        <w:rPr>
          <w:color w:val="000000"/>
          <w:szCs w:val="24"/>
          <w:lang w:val="es-ES_tradnl"/>
        </w:rPr>
        <w:t>desglobalizaci</w:t>
      </w:r>
      <w:r w:rsidR="002C3084">
        <w:rPr>
          <w:color w:val="000000"/>
          <w:szCs w:val="24"/>
          <w:lang w:val="es-ES_tradnl"/>
        </w:rPr>
        <w:t>ó</w:t>
      </w:r>
      <w:r w:rsidR="002C3084" w:rsidRPr="002C3084">
        <w:rPr>
          <w:color w:val="000000"/>
          <w:szCs w:val="24"/>
          <w:lang w:val="es-ES_tradnl"/>
        </w:rPr>
        <w:t>n</w:t>
      </w:r>
      <w:r w:rsidR="002C3084">
        <w:rPr>
          <w:color w:val="000000"/>
          <w:szCs w:val="24"/>
          <w:lang w:val="es-ES_tradnl"/>
        </w:rPr>
        <w:t xml:space="preserve">”, en G. Lo </w:t>
      </w:r>
      <w:proofErr w:type="spellStart"/>
      <w:r w:rsidR="002C3084">
        <w:rPr>
          <w:color w:val="000000"/>
          <w:szCs w:val="24"/>
          <w:lang w:val="es-ES_tradnl"/>
        </w:rPr>
        <w:t>Brutto</w:t>
      </w:r>
      <w:proofErr w:type="spellEnd"/>
      <w:r w:rsidR="002C3084">
        <w:rPr>
          <w:color w:val="000000"/>
          <w:szCs w:val="24"/>
          <w:lang w:val="es-ES_tradnl"/>
        </w:rPr>
        <w:t xml:space="preserve"> y R. Domínguez (</w:t>
      </w:r>
      <w:proofErr w:type="spellStart"/>
      <w:r w:rsidR="002C3084">
        <w:rPr>
          <w:color w:val="000000"/>
          <w:szCs w:val="24"/>
          <w:lang w:val="es-ES_tradnl"/>
        </w:rPr>
        <w:t>coords</w:t>
      </w:r>
      <w:proofErr w:type="spellEnd"/>
      <w:r w:rsidR="002C3084">
        <w:rPr>
          <w:color w:val="000000"/>
          <w:szCs w:val="24"/>
          <w:lang w:val="es-ES_tradnl"/>
        </w:rPr>
        <w:t xml:space="preserve">.), </w:t>
      </w:r>
      <w:r w:rsidR="002C3084" w:rsidRPr="002C3084">
        <w:rPr>
          <w:i/>
          <w:color w:val="000000"/>
          <w:lang w:val="es-ES_tradnl"/>
        </w:rPr>
        <w:t xml:space="preserve">Desglobalización y análisis del sistema de cooperación </w:t>
      </w:r>
      <w:r w:rsidR="002C3084" w:rsidRPr="002C3084">
        <w:rPr>
          <w:i/>
          <w:color w:val="000000"/>
          <w:szCs w:val="24"/>
          <w:lang w:val="es-ES_tradnl"/>
        </w:rPr>
        <w:t>internacional desde una perspectiva crítica</w:t>
      </w:r>
      <w:r w:rsidR="002C3084">
        <w:rPr>
          <w:color w:val="000000"/>
          <w:szCs w:val="24"/>
          <w:lang w:val="es-ES_tradnl"/>
        </w:rPr>
        <w:t>. Benemérita Universidad Autónoma de Puebla y Editorial Universidad de Cantabria, Puebla, 2020, págs. 13-74.</w:t>
      </w:r>
    </w:p>
    <w:p w14:paraId="20471979" w14:textId="1EF1A892" w:rsidR="00E55E93" w:rsidRPr="00E55E93" w:rsidRDefault="00E55E93" w:rsidP="00535D3C">
      <w:pPr>
        <w:pStyle w:val="AcrnimoHTML1"/>
        <w:tabs>
          <w:tab w:val="left" w:pos="720"/>
          <w:tab w:val="left" w:pos="1440"/>
          <w:tab w:val="left" w:pos="1985"/>
          <w:tab w:val="left" w:pos="2160"/>
          <w:tab w:val="left" w:pos="2880"/>
          <w:tab w:val="left" w:pos="3600"/>
          <w:tab w:val="left" w:pos="8222"/>
        </w:tabs>
        <w:ind w:left="284" w:right="-9" w:hanging="284"/>
        <w:jc w:val="both"/>
        <w:rPr>
          <w:color w:val="000000"/>
          <w:lang w:val="es-ES"/>
        </w:rPr>
      </w:pPr>
      <w:r w:rsidRPr="00E55E93">
        <w:rPr>
          <w:color w:val="000000"/>
          <w:szCs w:val="24"/>
          <w:lang w:val="es-ES"/>
        </w:rPr>
        <w:t>“</w:t>
      </w:r>
      <w:r w:rsidRPr="00E55E93">
        <w:rPr>
          <w:color w:val="000000"/>
          <w:lang w:val="es-ES"/>
        </w:rPr>
        <w:t xml:space="preserve">Desafíos y dilemas de los gobiernos locales latinoamericanos en el sistema de cooperación internacional”, en </w:t>
      </w:r>
      <w:r w:rsidR="00B840EA">
        <w:rPr>
          <w:color w:val="000000"/>
          <w:lang w:val="es-ES"/>
        </w:rPr>
        <w:t>I. Giunta y S. Caria (</w:t>
      </w:r>
      <w:proofErr w:type="spellStart"/>
      <w:r w:rsidR="00B840EA">
        <w:rPr>
          <w:color w:val="000000"/>
          <w:lang w:val="es-ES"/>
        </w:rPr>
        <w:t>coords</w:t>
      </w:r>
      <w:proofErr w:type="spellEnd"/>
      <w:r w:rsidR="00B840EA">
        <w:rPr>
          <w:color w:val="000000"/>
          <w:lang w:val="es-ES"/>
        </w:rPr>
        <w:t xml:space="preserve">.), </w:t>
      </w:r>
      <w:r w:rsidR="00C902E7" w:rsidRPr="00C902E7">
        <w:rPr>
          <w:i/>
          <w:color w:val="000000"/>
          <w:lang w:val="es-ES_tradnl"/>
        </w:rPr>
        <w:t>Cooperación internacional, nuevos actores e instrumentos: perspectivas contemporáneas</w:t>
      </w:r>
      <w:r w:rsidR="00AA209B" w:rsidRPr="00B840EA">
        <w:rPr>
          <w:color w:val="000000"/>
          <w:lang w:val="es-ES"/>
        </w:rPr>
        <w:t>.</w:t>
      </w:r>
      <w:r w:rsidR="00AA209B">
        <w:rPr>
          <w:color w:val="000000"/>
          <w:lang w:val="es-ES"/>
        </w:rPr>
        <w:t xml:space="preserve"> </w:t>
      </w:r>
      <w:r w:rsidR="00E76BEA">
        <w:rPr>
          <w:color w:val="000000"/>
          <w:lang w:val="es-ES"/>
        </w:rPr>
        <w:t>Instituto de Altos Estudios Nacionales</w:t>
      </w:r>
      <w:r w:rsidR="00AA209B">
        <w:rPr>
          <w:color w:val="000000"/>
          <w:lang w:val="es-ES"/>
        </w:rPr>
        <w:t>, Quito</w:t>
      </w:r>
      <w:r w:rsidR="00B840EA">
        <w:rPr>
          <w:color w:val="000000"/>
          <w:lang w:val="es-ES"/>
        </w:rPr>
        <w:t>, 2020</w:t>
      </w:r>
      <w:r w:rsidR="00E76BEA">
        <w:rPr>
          <w:color w:val="000000"/>
          <w:lang w:val="es-ES"/>
        </w:rPr>
        <w:t>, págs. 25-61</w:t>
      </w:r>
      <w:r w:rsidR="00AA209B">
        <w:rPr>
          <w:color w:val="000000"/>
          <w:lang w:val="es-ES"/>
        </w:rPr>
        <w:t>.</w:t>
      </w:r>
      <w:r w:rsidRPr="00E55E93">
        <w:rPr>
          <w:color w:val="000000"/>
          <w:lang w:val="es-ES"/>
        </w:rPr>
        <w:t xml:space="preserve"> </w:t>
      </w:r>
    </w:p>
    <w:p w14:paraId="0A3407A8" w14:textId="0CAD5BC9" w:rsidR="001903FE" w:rsidRPr="00580DF8" w:rsidRDefault="009928E0" w:rsidP="001903FE">
      <w:pPr>
        <w:pStyle w:val="AcrnimoHTML1"/>
        <w:tabs>
          <w:tab w:val="left" w:pos="720"/>
          <w:tab w:val="left" w:pos="1440"/>
          <w:tab w:val="left" w:pos="1985"/>
          <w:tab w:val="left" w:pos="2160"/>
          <w:tab w:val="left" w:pos="2880"/>
          <w:tab w:val="left" w:pos="3600"/>
          <w:tab w:val="left" w:pos="8222"/>
        </w:tabs>
        <w:ind w:left="284" w:right="-9" w:hanging="284"/>
        <w:jc w:val="both"/>
        <w:rPr>
          <w:color w:val="000000"/>
          <w:lang w:val="es-ES"/>
        </w:rPr>
      </w:pPr>
      <w:r>
        <w:rPr>
          <w:color w:val="000000"/>
          <w:szCs w:val="24"/>
          <w:lang w:val="es-ES"/>
        </w:rPr>
        <w:t>“</w:t>
      </w:r>
      <w:r w:rsidR="001903FE" w:rsidRPr="00FB7494">
        <w:rPr>
          <w:color w:val="000000"/>
          <w:szCs w:val="24"/>
          <w:lang w:val="es-ES"/>
        </w:rPr>
        <w:t>Cooperación internacional en países de renta media. Perspectiva histórica latinoamericana para una cooperación Sur-Sur renovada</w:t>
      </w:r>
      <w:r w:rsidR="001903FE" w:rsidRPr="00FB7494">
        <w:rPr>
          <w:color w:val="000000"/>
          <w:szCs w:val="24"/>
          <w:lang w:val="es-ES_tradnl"/>
        </w:rPr>
        <w:t>”,</w:t>
      </w:r>
      <w:r w:rsidR="001903FE" w:rsidRPr="00FB7494">
        <w:rPr>
          <w:b/>
          <w:color w:val="000000"/>
          <w:szCs w:val="24"/>
          <w:lang w:val="es-ES_tradnl"/>
        </w:rPr>
        <w:t xml:space="preserve"> </w:t>
      </w:r>
      <w:r w:rsidR="001903FE">
        <w:rPr>
          <w:color w:val="000000"/>
          <w:szCs w:val="24"/>
          <w:lang w:val="es-ES_tradnl"/>
        </w:rPr>
        <w:t xml:space="preserve">en </w:t>
      </w:r>
      <w:r w:rsidR="00580DF8">
        <w:rPr>
          <w:color w:val="000000"/>
          <w:szCs w:val="24"/>
          <w:lang w:val="es-ES_tradnl"/>
        </w:rPr>
        <w:t xml:space="preserve">D. </w:t>
      </w:r>
      <w:r w:rsidR="00580DF8" w:rsidRPr="00580DF8">
        <w:rPr>
          <w:color w:val="000000"/>
          <w:lang w:val="es-ES"/>
        </w:rPr>
        <w:t>Grandas</w:t>
      </w:r>
      <w:r w:rsidR="00580DF8">
        <w:rPr>
          <w:color w:val="000000"/>
          <w:lang w:val="es-ES"/>
        </w:rPr>
        <w:t xml:space="preserve"> </w:t>
      </w:r>
      <w:r w:rsidR="00580DF8" w:rsidRPr="00580DF8">
        <w:rPr>
          <w:color w:val="000000"/>
          <w:lang w:val="es-ES"/>
        </w:rPr>
        <w:t xml:space="preserve">y </w:t>
      </w:r>
      <w:r w:rsidR="00580DF8">
        <w:rPr>
          <w:color w:val="000000"/>
          <w:lang w:val="es-ES"/>
        </w:rPr>
        <w:t xml:space="preserve">C. </w:t>
      </w:r>
      <w:r w:rsidR="00580DF8" w:rsidRPr="00580DF8">
        <w:rPr>
          <w:color w:val="000000"/>
          <w:lang w:val="es-ES"/>
        </w:rPr>
        <w:t>Moreno</w:t>
      </w:r>
      <w:r w:rsidR="00580DF8">
        <w:rPr>
          <w:color w:val="000000"/>
          <w:lang w:val="es-ES"/>
        </w:rPr>
        <w:t xml:space="preserve"> </w:t>
      </w:r>
      <w:r w:rsidR="00580DF8" w:rsidRPr="00580DF8">
        <w:rPr>
          <w:color w:val="000000"/>
          <w:lang w:val="es-ES"/>
        </w:rPr>
        <w:t>(</w:t>
      </w:r>
      <w:proofErr w:type="spellStart"/>
      <w:r w:rsidR="00580DF8">
        <w:rPr>
          <w:color w:val="000000"/>
          <w:lang w:val="es-ES"/>
        </w:rPr>
        <w:t>c</w:t>
      </w:r>
      <w:r w:rsidR="00580DF8" w:rsidRPr="00580DF8">
        <w:rPr>
          <w:color w:val="000000"/>
          <w:lang w:val="es-ES"/>
        </w:rPr>
        <w:t>oord</w:t>
      </w:r>
      <w:r w:rsidR="00580DF8">
        <w:rPr>
          <w:color w:val="000000"/>
          <w:lang w:val="es-ES"/>
        </w:rPr>
        <w:t>s</w:t>
      </w:r>
      <w:proofErr w:type="spellEnd"/>
      <w:r w:rsidR="00580DF8" w:rsidRPr="00580DF8">
        <w:rPr>
          <w:color w:val="000000"/>
          <w:lang w:val="es-ES"/>
        </w:rPr>
        <w:t>.)</w:t>
      </w:r>
      <w:r w:rsidR="00580DF8">
        <w:rPr>
          <w:color w:val="000000"/>
          <w:lang w:val="es-ES"/>
        </w:rPr>
        <w:t xml:space="preserve">, </w:t>
      </w:r>
      <w:r w:rsidR="00580DF8" w:rsidRPr="00580DF8">
        <w:rPr>
          <w:i/>
          <w:iCs/>
          <w:color w:val="000000"/>
          <w:lang w:val="es-ES"/>
        </w:rPr>
        <w:t>Cooperación internacional en América Latina en clave de paz y desarrollo</w:t>
      </w:r>
      <w:r w:rsidR="009F6C36">
        <w:rPr>
          <w:color w:val="000000"/>
          <w:lang w:val="es-ES"/>
        </w:rPr>
        <w:t>.</w:t>
      </w:r>
      <w:r w:rsidR="00580DF8">
        <w:rPr>
          <w:color w:val="000000"/>
          <w:lang w:val="es-ES"/>
        </w:rPr>
        <w:t xml:space="preserve"> </w:t>
      </w:r>
      <w:r w:rsidR="00580DF8" w:rsidRPr="00580DF8">
        <w:rPr>
          <w:color w:val="000000"/>
          <w:lang w:val="es-ES"/>
        </w:rPr>
        <w:t>Editorial Neogranadina</w:t>
      </w:r>
      <w:r w:rsidR="00580DF8">
        <w:rPr>
          <w:color w:val="000000"/>
          <w:lang w:val="es-ES"/>
        </w:rPr>
        <w:t xml:space="preserve">, </w:t>
      </w:r>
      <w:r w:rsidR="00580DF8" w:rsidRPr="00580DF8">
        <w:rPr>
          <w:color w:val="000000"/>
          <w:lang w:val="es-ES"/>
        </w:rPr>
        <w:t>Bogotá</w:t>
      </w:r>
      <w:r w:rsidR="00D128A6">
        <w:rPr>
          <w:color w:val="000000"/>
          <w:lang w:val="es-ES"/>
        </w:rPr>
        <w:t xml:space="preserve">, 2020, </w:t>
      </w:r>
      <w:r w:rsidR="007E46F4">
        <w:rPr>
          <w:color w:val="000000"/>
          <w:lang w:val="es-ES"/>
        </w:rPr>
        <w:t>págs.</w:t>
      </w:r>
      <w:r w:rsidR="00D128A6">
        <w:rPr>
          <w:color w:val="000000"/>
          <w:lang w:val="es-ES"/>
        </w:rPr>
        <w:t xml:space="preserve"> 33-88</w:t>
      </w:r>
      <w:r w:rsidR="001903FE">
        <w:rPr>
          <w:bCs/>
          <w:color w:val="000000"/>
          <w:szCs w:val="24"/>
          <w:lang w:val="es-ES_tradnl"/>
        </w:rPr>
        <w:t>.</w:t>
      </w:r>
    </w:p>
    <w:p w14:paraId="12C44BE6" w14:textId="5801B3D8" w:rsidR="001903FE" w:rsidRPr="00151AF0" w:rsidRDefault="001903FE" w:rsidP="001903FE">
      <w:pPr>
        <w:pStyle w:val="AcrnimoHTML1"/>
        <w:tabs>
          <w:tab w:val="left" w:pos="720"/>
          <w:tab w:val="left" w:pos="1440"/>
          <w:tab w:val="left" w:pos="1985"/>
          <w:tab w:val="left" w:pos="2160"/>
          <w:tab w:val="left" w:pos="2880"/>
          <w:tab w:val="left" w:pos="3600"/>
          <w:tab w:val="left" w:pos="8222"/>
        </w:tabs>
        <w:ind w:left="284" w:right="-9" w:hanging="284"/>
        <w:jc w:val="both"/>
        <w:rPr>
          <w:color w:val="000000"/>
          <w:szCs w:val="24"/>
          <w:lang w:val="es-ES"/>
        </w:rPr>
      </w:pPr>
      <w:r>
        <w:rPr>
          <w:color w:val="000000"/>
          <w:szCs w:val="24"/>
          <w:lang w:val="es-ES_tradnl"/>
        </w:rPr>
        <w:t>con S. Caria, “</w:t>
      </w:r>
      <w:proofErr w:type="spellStart"/>
      <w:r w:rsidRPr="000F6CE2">
        <w:rPr>
          <w:color w:val="000000"/>
          <w:szCs w:val="24"/>
          <w:lang w:val="es-ES"/>
        </w:rPr>
        <w:t>Neoestructuralismo</w:t>
      </w:r>
      <w:proofErr w:type="spellEnd"/>
      <w:r w:rsidRPr="000F6CE2">
        <w:rPr>
          <w:color w:val="000000"/>
          <w:szCs w:val="24"/>
          <w:lang w:val="es-ES"/>
        </w:rPr>
        <w:t xml:space="preserve">, regionalismo abierto y problemas ambientales: lecciones para el </w:t>
      </w:r>
      <w:r w:rsidR="00176D34">
        <w:rPr>
          <w:color w:val="000000"/>
          <w:szCs w:val="24"/>
          <w:lang w:val="es-ES"/>
        </w:rPr>
        <w:t>T-MEC</w:t>
      </w:r>
      <w:r>
        <w:rPr>
          <w:color w:val="000000"/>
          <w:szCs w:val="24"/>
          <w:lang w:val="es-ES"/>
        </w:rPr>
        <w:t xml:space="preserve">”, en S. </w:t>
      </w:r>
      <w:proofErr w:type="spellStart"/>
      <w:r>
        <w:rPr>
          <w:color w:val="000000"/>
          <w:szCs w:val="24"/>
          <w:lang w:val="es-ES"/>
        </w:rPr>
        <w:t>Lucatello</w:t>
      </w:r>
      <w:proofErr w:type="spellEnd"/>
      <w:r>
        <w:rPr>
          <w:color w:val="000000"/>
          <w:szCs w:val="24"/>
          <w:lang w:val="es-ES"/>
        </w:rPr>
        <w:t xml:space="preserve"> (ed.),</w:t>
      </w:r>
      <w:r w:rsidRPr="005C0ED9">
        <w:rPr>
          <w:color w:val="000000"/>
          <w:szCs w:val="24"/>
          <w:lang w:val="es-ES_tradnl"/>
        </w:rPr>
        <w:t xml:space="preserve"> </w:t>
      </w:r>
      <w:r>
        <w:rPr>
          <w:bCs/>
          <w:i/>
          <w:iCs/>
          <w:color w:val="000000"/>
          <w:szCs w:val="24"/>
          <w:lang w:val="es-ES_tradnl"/>
        </w:rPr>
        <w:t>E</w:t>
      </w:r>
      <w:r w:rsidRPr="005C0ED9">
        <w:rPr>
          <w:bCs/>
          <w:i/>
          <w:iCs/>
          <w:color w:val="000000"/>
          <w:szCs w:val="24"/>
          <w:lang w:val="es-ES_tradnl"/>
        </w:rPr>
        <w:t xml:space="preserve">l nuevo </w:t>
      </w:r>
      <w:r>
        <w:rPr>
          <w:bCs/>
          <w:i/>
          <w:iCs/>
          <w:color w:val="000000"/>
          <w:szCs w:val="24"/>
          <w:lang w:val="es-ES_tradnl"/>
        </w:rPr>
        <w:t>T</w:t>
      </w:r>
      <w:r w:rsidR="00176D34">
        <w:rPr>
          <w:bCs/>
          <w:i/>
          <w:iCs/>
          <w:color w:val="000000"/>
          <w:szCs w:val="24"/>
          <w:lang w:val="es-ES_tradnl"/>
        </w:rPr>
        <w:t>-MEC</w:t>
      </w:r>
      <w:r>
        <w:rPr>
          <w:bCs/>
          <w:i/>
          <w:iCs/>
          <w:color w:val="000000"/>
          <w:szCs w:val="24"/>
          <w:lang w:val="es-ES_tradnl"/>
        </w:rPr>
        <w:t xml:space="preserve"> y el futuro del medio </w:t>
      </w:r>
      <w:r w:rsidRPr="005C0ED9">
        <w:rPr>
          <w:bCs/>
          <w:i/>
          <w:iCs/>
          <w:color w:val="000000"/>
          <w:szCs w:val="24"/>
          <w:lang w:val="es-ES_tradnl"/>
        </w:rPr>
        <w:t xml:space="preserve">ambiente en </w:t>
      </w:r>
      <w:r>
        <w:rPr>
          <w:bCs/>
          <w:i/>
          <w:iCs/>
          <w:color w:val="000000"/>
          <w:szCs w:val="24"/>
          <w:lang w:val="es-ES_tradnl"/>
        </w:rPr>
        <w:t>Norteamé</w:t>
      </w:r>
      <w:r w:rsidRPr="005C0ED9">
        <w:rPr>
          <w:bCs/>
          <w:i/>
          <w:iCs/>
          <w:color w:val="000000"/>
          <w:szCs w:val="24"/>
          <w:lang w:val="es-ES_tradnl"/>
        </w:rPr>
        <w:t>rica: ¿una agenda inexistente?</w:t>
      </w:r>
      <w:r w:rsidRPr="005C0ED9">
        <w:rPr>
          <w:b/>
          <w:bCs/>
          <w:i/>
          <w:iCs/>
          <w:color w:val="000000"/>
          <w:szCs w:val="24"/>
          <w:lang w:val="es-ES_tradnl"/>
        </w:rPr>
        <w:t xml:space="preserve"> </w:t>
      </w:r>
      <w:r w:rsidRPr="00151AF0">
        <w:rPr>
          <w:color w:val="000000"/>
          <w:szCs w:val="24"/>
          <w:lang w:val="es-ES"/>
        </w:rPr>
        <w:t>Siglo XXI, Ciudad de México</w:t>
      </w:r>
      <w:r w:rsidR="00176D34">
        <w:rPr>
          <w:color w:val="000000"/>
          <w:szCs w:val="24"/>
          <w:lang w:val="es-ES"/>
        </w:rPr>
        <w:t xml:space="preserve">, </w:t>
      </w:r>
      <w:r w:rsidR="00AA209B">
        <w:rPr>
          <w:color w:val="000000"/>
          <w:szCs w:val="24"/>
          <w:lang w:val="es-ES"/>
        </w:rPr>
        <w:t>20</w:t>
      </w:r>
      <w:r w:rsidR="00265B09">
        <w:rPr>
          <w:color w:val="000000"/>
          <w:szCs w:val="24"/>
          <w:lang w:val="es-ES"/>
        </w:rPr>
        <w:t>19</w:t>
      </w:r>
      <w:r w:rsidR="00AA209B">
        <w:rPr>
          <w:color w:val="000000"/>
          <w:szCs w:val="24"/>
          <w:lang w:val="es-ES"/>
        </w:rPr>
        <w:t xml:space="preserve">, </w:t>
      </w:r>
      <w:r w:rsidR="00176D34">
        <w:rPr>
          <w:color w:val="000000"/>
          <w:szCs w:val="24"/>
          <w:lang w:val="es-ES"/>
        </w:rPr>
        <w:t>págs. 47-83</w:t>
      </w:r>
      <w:r w:rsidRPr="00151AF0">
        <w:rPr>
          <w:color w:val="000000"/>
          <w:szCs w:val="24"/>
          <w:lang w:val="es-ES"/>
        </w:rPr>
        <w:t>.</w:t>
      </w:r>
    </w:p>
    <w:p w14:paraId="7D5ADFCC" w14:textId="1C401417" w:rsidR="008071B5" w:rsidRPr="00151AF0" w:rsidRDefault="008071B5" w:rsidP="001903FE">
      <w:pPr>
        <w:pStyle w:val="AcrnimoHTML1"/>
        <w:tabs>
          <w:tab w:val="left" w:pos="720"/>
          <w:tab w:val="left" w:pos="1440"/>
          <w:tab w:val="left" w:pos="1985"/>
          <w:tab w:val="left" w:pos="2160"/>
          <w:tab w:val="left" w:pos="2880"/>
          <w:tab w:val="left" w:pos="3600"/>
          <w:tab w:val="left" w:pos="8222"/>
        </w:tabs>
        <w:ind w:left="284" w:right="-9" w:hanging="284"/>
        <w:jc w:val="both"/>
        <w:rPr>
          <w:color w:val="000000"/>
          <w:szCs w:val="24"/>
        </w:rPr>
      </w:pPr>
      <w:r w:rsidRPr="00F87050">
        <w:rPr>
          <w:color w:val="000000"/>
          <w:szCs w:val="24"/>
          <w:lang w:val="es-ES"/>
        </w:rPr>
        <w:lastRenderedPageBreak/>
        <w:t>“</w:t>
      </w:r>
      <w:r w:rsidRPr="00A901E5">
        <w:rPr>
          <w:lang w:val="es-ES"/>
        </w:rPr>
        <w:t xml:space="preserve">Migración y desarrollo: mitos tóxicos e incoherencia de políticas en la UE”, en </w:t>
      </w:r>
      <w:r>
        <w:rPr>
          <w:lang w:val="es-ES"/>
        </w:rPr>
        <w:t>A.C</w:t>
      </w:r>
      <w:r w:rsidRPr="00A901E5">
        <w:rPr>
          <w:lang w:val="es-ES"/>
        </w:rPr>
        <w:t xml:space="preserve">. </w:t>
      </w:r>
      <w:r>
        <w:rPr>
          <w:lang w:val="es-ES"/>
        </w:rPr>
        <w:t xml:space="preserve">Cabrera, G. </w:t>
      </w:r>
      <w:r w:rsidRPr="00A901E5">
        <w:rPr>
          <w:lang w:val="es-ES"/>
        </w:rPr>
        <w:t xml:space="preserve">Rodríguez </w:t>
      </w:r>
      <w:r>
        <w:rPr>
          <w:lang w:val="es-ES"/>
        </w:rPr>
        <w:t>e I. Blanco</w:t>
      </w:r>
      <w:r w:rsidRPr="00A901E5">
        <w:rPr>
          <w:lang w:val="es-ES"/>
        </w:rPr>
        <w:t xml:space="preserve"> (</w:t>
      </w:r>
      <w:proofErr w:type="spellStart"/>
      <w:r>
        <w:rPr>
          <w:lang w:val="es-ES"/>
        </w:rPr>
        <w:t>coords</w:t>
      </w:r>
      <w:proofErr w:type="spellEnd"/>
      <w:r w:rsidRPr="00A901E5">
        <w:rPr>
          <w:lang w:val="es-ES"/>
        </w:rPr>
        <w:t xml:space="preserve">.), </w:t>
      </w:r>
      <w:r w:rsidRPr="001C5F28">
        <w:rPr>
          <w:i/>
          <w:lang w:val="es-ES_tradnl"/>
        </w:rPr>
        <w:t xml:space="preserve">Migraciones en el </w:t>
      </w:r>
      <w:r>
        <w:rPr>
          <w:i/>
          <w:lang w:val="es-ES_tradnl"/>
        </w:rPr>
        <w:t>s</w:t>
      </w:r>
      <w:r w:rsidRPr="001C5F28">
        <w:rPr>
          <w:i/>
          <w:lang w:val="es-ES_tradnl"/>
        </w:rPr>
        <w:t>iglo XXI</w:t>
      </w:r>
      <w:r w:rsidRPr="008071B5">
        <w:rPr>
          <w:i/>
          <w:lang w:val="es-ES_tradnl"/>
        </w:rPr>
        <w:t xml:space="preserve">. Un </w:t>
      </w:r>
      <w:r w:rsidR="00983CEF">
        <w:rPr>
          <w:i/>
          <w:lang w:val="es-ES_tradnl"/>
        </w:rPr>
        <w:t>a</w:t>
      </w:r>
      <w:r w:rsidRPr="008071B5">
        <w:rPr>
          <w:i/>
          <w:lang w:val="es-ES_tradnl"/>
        </w:rPr>
        <w:t>nálisis desde una perspectiva crítica</w:t>
      </w:r>
      <w:r>
        <w:rPr>
          <w:lang w:val="es-ES_tradnl"/>
        </w:rPr>
        <w:t xml:space="preserve">. Benemérita Universidad Autónoma de Puebla, Universidad Autónoma del Caribe y Universidad de San Buenaventura Cartagena, Puebla, 2019, págs. </w:t>
      </w:r>
      <w:r w:rsidRPr="00151AF0">
        <w:t>17-96.</w:t>
      </w:r>
    </w:p>
    <w:p w14:paraId="28726199" w14:textId="76E80DFE" w:rsidR="009928E0" w:rsidRPr="00ED443A" w:rsidRDefault="001903FE" w:rsidP="00B128DB">
      <w:pPr>
        <w:pStyle w:val="AcrnimoHTML1"/>
        <w:tabs>
          <w:tab w:val="left" w:pos="720"/>
          <w:tab w:val="left" w:pos="1440"/>
          <w:tab w:val="left" w:pos="1985"/>
          <w:tab w:val="left" w:pos="2160"/>
          <w:tab w:val="left" w:pos="2880"/>
          <w:tab w:val="left" w:pos="3600"/>
          <w:tab w:val="left" w:pos="8222"/>
        </w:tabs>
        <w:ind w:left="284" w:right="-9" w:hanging="284"/>
        <w:jc w:val="both"/>
        <w:rPr>
          <w:bCs/>
          <w:color w:val="000000"/>
        </w:rPr>
      </w:pPr>
      <w:r w:rsidRPr="00A901E5">
        <w:rPr>
          <w:color w:val="000000"/>
          <w:szCs w:val="24"/>
        </w:rPr>
        <w:t>con S. Caria, “</w:t>
      </w:r>
      <w:proofErr w:type="spellStart"/>
      <w:r w:rsidRPr="00A901E5">
        <w:rPr>
          <w:bCs/>
          <w:color w:val="000000"/>
          <w:szCs w:val="24"/>
        </w:rPr>
        <w:t>Postdevelopment’s</w:t>
      </w:r>
      <w:proofErr w:type="spellEnd"/>
      <w:r w:rsidRPr="00A901E5">
        <w:rPr>
          <w:bCs/>
          <w:color w:val="000000"/>
          <w:szCs w:val="24"/>
        </w:rPr>
        <w:t xml:space="preserve"> forgotten roots in Spanish and Latin American history of development thought”, </w:t>
      </w:r>
      <w:proofErr w:type="spellStart"/>
      <w:r w:rsidRPr="00A901E5">
        <w:rPr>
          <w:bCs/>
          <w:color w:val="000000"/>
          <w:szCs w:val="24"/>
        </w:rPr>
        <w:t>en</w:t>
      </w:r>
      <w:proofErr w:type="spellEnd"/>
      <w:r w:rsidRPr="00A901E5">
        <w:rPr>
          <w:color w:val="000000"/>
          <w:szCs w:val="24"/>
        </w:rPr>
        <w:t xml:space="preserve"> E. Klein y C. </w:t>
      </w:r>
      <w:proofErr w:type="spellStart"/>
      <w:r w:rsidRPr="00A901E5">
        <w:rPr>
          <w:color w:val="000000"/>
          <w:szCs w:val="24"/>
        </w:rPr>
        <w:t>Morreo</w:t>
      </w:r>
      <w:proofErr w:type="spellEnd"/>
      <w:r w:rsidRPr="00A901E5">
        <w:rPr>
          <w:color w:val="000000"/>
          <w:szCs w:val="24"/>
        </w:rPr>
        <w:t xml:space="preserve"> (eds.), </w:t>
      </w:r>
      <w:r w:rsidRPr="00A901E5">
        <w:rPr>
          <w:i/>
          <w:iCs/>
          <w:color w:val="000000"/>
          <w:szCs w:val="24"/>
        </w:rPr>
        <w:t>Post-Development in Practice</w:t>
      </w:r>
      <w:r w:rsidRPr="00A901E5">
        <w:rPr>
          <w:bCs/>
          <w:color w:val="000000"/>
          <w:szCs w:val="24"/>
        </w:rPr>
        <w:t xml:space="preserve">. </w:t>
      </w:r>
      <w:r w:rsidR="00B128DB" w:rsidRPr="00ED443A">
        <w:rPr>
          <w:bCs/>
          <w:i/>
          <w:color w:val="000000"/>
        </w:rPr>
        <w:t xml:space="preserve">Alternatives, Economies, </w:t>
      </w:r>
      <w:r w:rsidR="00B128DB" w:rsidRPr="00ED443A">
        <w:rPr>
          <w:bCs/>
          <w:i/>
          <w:color w:val="000000"/>
          <w:szCs w:val="24"/>
        </w:rPr>
        <w:t>Ontologies</w:t>
      </w:r>
      <w:r w:rsidR="00B128DB" w:rsidRPr="00ED443A">
        <w:rPr>
          <w:bCs/>
          <w:color w:val="000000"/>
          <w:szCs w:val="24"/>
        </w:rPr>
        <w:t xml:space="preserve">. </w:t>
      </w:r>
      <w:proofErr w:type="spellStart"/>
      <w:r w:rsidR="00A901E5" w:rsidRPr="00ED443A">
        <w:rPr>
          <w:bCs/>
          <w:color w:val="000000"/>
          <w:szCs w:val="24"/>
        </w:rPr>
        <w:t>Routd</w:t>
      </w:r>
      <w:r w:rsidRPr="00ED443A">
        <w:rPr>
          <w:bCs/>
          <w:color w:val="000000"/>
          <w:szCs w:val="24"/>
        </w:rPr>
        <w:t>l</w:t>
      </w:r>
      <w:r w:rsidR="00A901E5" w:rsidRPr="00ED443A">
        <w:rPr>
          <w:bCs/>
          <w:color w:val="000000"/>
          <w:szCs w:val="24"/>
        </w:rPr>
        <w:t>ed</w:t>
      </w:r>
      <w:r w:rsidRPr="00ED443A">
        <w:rPr>
          <w:bCs/>
          <w:color w:val="000000"/>
          <w:szCs w:val="24"/>
        </w:rPr>
        <w:t>ge</w:t>
      </w:r>
      <w:proofErr w:type="spellEnd"/>
      <w:r w:rsidRPr="00ED443A">
        <w:rPr>
          <w:bCs/>
          <w:color w:val="000000"/>
          <w:szCs w:val="24"/>
        </w:rPr>
        <w:t xml:space="preserve">, </w:t>
      </w:r>
      <w:proofErr w:type="spellStart"/>
      <w:r w:rsidRPr="00ED443A">
        <w:rPr>
          <w:bCs/>
          <w:color w:val="000000"/>
          <w:szCs w:val="24"/>
        </w:rPr>
        <w:t>Londres</w:t>
      </w:r>
      <w:proofErr w:type="spellEnd"/>
      <w:r w:rsidRPr="00ED443A">
        <w:rPr>
          <w:bCs/>
          <w:color w:val="000000"/>
          <w:szCs w:val="24"/>
        </w:rPr>
        <w:t xml:space="preserve"> y Nueva York, 201</w:t>
      </w:r>
      <w:r w:rsidR="00A623BE" w:rsidRPr="00ED443A">
        <w:rPr>
          <w:bCs/>
          <w:color w:val="000000"/>
          <w:szCs w:val="24"/>
        </w:rPr>
        <w:t xml:space="preserve">9, </w:t>
      </w:r>
      <w:proofErr w:type="spellStart"/>
      <w:r w:rsidR="00A623BE" w:rsidRPr="00ED443A">
        <w:rPr>
          <w:bCs/>
          <w:color w:val="000000"/>
          <w:szCs w:val="24"/>
        </w:rPr>
        <w:t>págs</w:t>
      </w:r>
      <w:proofErr w:type="spellEnd"/>
      <w:r w:rsidR="00A623BE" w:rsidRPr="00ED443A">
        <w:rPr>
          <w:bCs/>
          <w:color w:val="000000"/>
          <w:szCs w:val="24"/>
        </w:rPr>
        <w:t>. 52-65</w:t>
      </w:r>
      <w:r w:rsidRPr="00ED443A">
        <w:rPr>
          <w:bCs/>
          <w:color w:val="000000"/>
          <w:szCs w:val="24"/>
        </w:rPr>
        <w:t>.</w:t>
      </w:r>
    </w:p>
    <w:p w14:paraId="6CD47919" w14:textId="256305A9" w:rsidR="00AD6967" w:rsidRPr="00AD6967" w:rsidRDefault="00AD6967" w:rsidP="001903FE">
      <w:pPr>
        <w:pStyle w:val="AcrnimoHTML1"/>
        <w:tabs>
          <w:tab w:val="left" w:pos="720"/>
          <w:tab w:val="left" w:pos="1440"/>
          <w:tab w:val="left" w:pos="1985"/>
          <w:tab w:val="left" w:pos="2160"/>
          <w:tab w:val="left" w:pos="2880"/>
          <w:tab w:val="left" w:pos="3600"/>
          <w:tab w:val="left" w:pos="8222"/>
        </w:tabs>
        <w:ind w:left="284" w:right="-9" w:hanging="284"/>
        <w:jc w:val="both"/>
        <w:rPr>
          <w:bCs/>
          <w:color w:val="000000"/>
          <w:lang w:val="es-ES"/>
        </w:rPr>
      </w:pPr>
      <w:r w:rsidRPr="00265DE4">
        <w:rPr>
          <w:bCs/>
          <w:color w:val="000000"/>
        </w:rPr>
        <w:t>con S. Caria, “</w:t>
      </w:r>
      <w:r w:rsidR="00265DE4" w:rsidRPr="00265DE4">
        <w:rPr>
          <w:bCs/>
          <w:color w:val="000000"/>
        </w:rPr>
        <w:t>The Latin American Roots of Another Development: Development Styles and Human Scale Development</w:t>
      </w:r>
      <w:r w:rsidRPr="00265DE4">
        <w:rPr>
          <w:bCs/>
          <w:color w:val="000000"/>
        </w:rPr>
        <w:t xml:space="preserve">”, </w:t>
      </w:r>
      <w:proofErr w:type="spellStart"/>
      <w:r w:rsidRPr="00265DE4">
        <w:rPr>
          <w:bCs/>
          <w:color w:val="000000"/>
        </w:rPr>
        <w:t>en</w:t>
      </w:r>
      <w:proofErr w:type="spellEnd"/>
      <w:r w:rsidRPr="00265DE4">
        <w:rPr>
          <w:bCs/>
          <w:color w:val="000000"/>
        </w:rPr>
        <w:t xml:space="preserve"> </w:t>
      </w:r>
      <w:r w:rsidR="00265DE4" w:rsidRPr="00265DE4">
        <w:rPr>
          <w:bCs/>
          <w:i/>
          <w:color w:val="000000"/>
        </w:rPr>
        <w:t xml:space="preserve">There’s Life Beyond </w:t>
      </w:r>
      <w:r w:rsidR="00673C05">
        <w:rPr>
          <w:bCs/>
          <w:i/>
          <w:color w:val="000000"/>
        </w:rPr>
        <w:t>GDP</w:t>
      </w:r>
      <w:r w:rsidR="00265DE4" w:rsidRPr="00265DE4">
        <w:rPr>
          <w:bCs/>
          <w:i/>
          <w:color w:val="000000"/>
        </w:rPr>
        <w:t xml:space="preserve"> - A Critique of the Patterns of Accumulation and Development Approaches in Latin America</w:t>
      </w:r>
      <w:r w:rsidRPr="00265DE4">
        <w:rPr>
          <w:bCs/>
          <w:color w:val="000000"/>
        </w:rPr>
        <w:t>, Fundación Friedrich Ebert, México, 201</w:t>
      </w:r>
      <w:r w:rsidR="00265DE4" w:rsidRPr="00265DE4">
        <w:rPr>
          <w:bCs/>
          <w:color w:val="000000"/>
        </w:rPr>
        <w:t>9</w:t>
      </w:r>
      <w:r w:rsidRPr="00265DE4">
        <w:rPr>
          <w:bCs/>
          <w:color w:val="000000"/>
        </w:rPr>
        <w:t xml:space="preserve">, </w:t>
      </w:r>
      <w:proofErr w:type="spellStart"/>
      <w:r w:rsidRPr="00265DE4">
        <w:rPr>
          <w:bCs/>
          <w:color w:val="000000"/>
        </w:rPr>
        <w:t>págs</w:t>
      </w:r>
      <w:proofErr w:type="spellEnd"/>
      <w:r w:rsidRPr="00265DE4">
        <w:rPr>
          <w:bCs/>
          <w:color w:val="000000"/>
        </w:rPr>
        <w:t xml:space="preserve">. </w:t>
      </w:r>
      <w:r w:rsidR="00265DE4">
        <w:rPr>
          <w:bCs/>
          <w:color w:val="000000"/>
          <w:lang w:val="es-ES"/>
        </w:rPr>
        <w:t>55-104</w:t>
      </w:r>
      <w:r>
        <w:rPr>
          <w:bCs/>
          <w:color w:val="000000"/>
          <w:lang w:val="es-ES"/>
        </w:rPr>
        <w:t>.</w:t>
      </w:r>
    </w:p>
    <w:p w14:paraId="338950B9" w14:textId="494403AA" w:rsidR="008B55DF" w:rsidRPr="00EF1983" w:rsidRDefault="008B55DF" w:rsidP="008B55DF">
      <w:pPr>
        <w:pStyle w:val="AcrnimoHTML1"/>
        <w:tabs>
          <w:tab w:val="left" w:pos="720"/>
          <w:tab w:val="left" w:pos="1440"/>
          <w:tab w:val="left" w:pos="1985"/>
          <w:tab w:val="left" w:pos="2160"/>
          <w:tab w:val="left" w:pos="2880"/>
          <w:tab w:val="left" w:pos="3600"/>
          <w:tab w:val="left" w:pos="8222"/>
        </w:tabs>
        <w:ind w:left="284" w:right="-9" w:hanging="284"/>
        <w:jc w:val="both"/>
        <w:rPr>
          <w:bCs/>
          <w:color w:val="000000"/>
          <w:lang w:val="es-ES_tradnl"/>
        </w:rPr>
      </w:pPr>
      <w:r>
        <w:rPr>
          <w:bCs/>
          <w:iCs/>
          <w:color w:val="000000"/>
          <w:szCs w:val="24"/>
          <w:lang w:val="es-ES"/>
        </w:rPr>
        <w:t xml:space="preserve">con </w:t>
      </w:r>
      <w:r w:rsidRPr="006B1317">
        <w:rPr>
          <w:bCs/>
          <w:iCs/>
          <w:color w:val="000000"/>
          <w:szCs w:val="24"/>
          <w:lang w:val="es-ES"/>
        </w:rPr>
        <w:t xml:space="preserve">G. Lo </w:t>
      </w:r>
      <w:proofErr w:type="spellStart"/>
      <w:r w:rsidRPr="006B1317">
        <w:rPr>
          <w:bCs/>
          <w:iCs/>
          <w:color w:val="000000"/>
          <w:szCs w:val="24"/>
          <w:lang w:val="es-ES"/>
        </w:rPr>
        <w:t>Brutto</w:t>
      </w:r>
      <w:proofErr w:type="spellEnd"/>
      <w:r w:rsidRPr="006B1317">
        <w:rPr>
          <w:bCs/>
          <w:iCs/>
          <w:color w:val="000000"/>
          <w:szCs w:val="24"/>
          <w:lang w:val="es-ES"/>
        </w:rPr>
        <w:t xml:space="preserve"> y J. </w:t>
      </w:r>
      <w:proofErr w:type="spellStart"/>
      <w:r w:rsidRPr="006B1317">
        <w:rPr>
          <w:bCs/>
          <w:iCs/>
          <w:color w:val="000000"/>
          <w:szCs w:val="24"/>
          <w:lang w:val="es-ES"/>
        </w:rPr>
        <w:t>Surasky</w:t>
      </w:r>
      <w:proofErr w:type="spellEnd"/>
      <w:r>
        <w:rPr>
          <w:bCs/>
          <w:iCs/>
          <w:color w:val="000000"/>
          <w:szCs w:val="24"/>
          <w:lang w:val="es-ES"/>
        </w:rPr>
        <w:t xml:space="preserve">, </w:t>
      </w:r>
      <w:r>
        <w:rPr>
          <w:bCs/>
          <w:color w:val="000000"/>
          <w:szCs w:val="24"/>
          <w:lang w:val="es-ES"/>
        </w:rPr>
        <w:t>“</w:t>
      </w:r>
      <w:r>
        <w:rPr>
          <w:bCs/>
          <w:color w:val="000000"/>
          <w:lang w:val="es-ES_tradnl"/>
        </w:rPr>
        <w:t>Introducción. Repensar crí</w:t>
      </w:r>
      <w:r w:rsidRPr="00EF1983">
        <w:rPr>
          <w:bCs/>
          <w:color w:val="000000"/>
          <w:lang w:val="es-ES_tradnl"/>
        </w:rPr>
        <w:t>ticamente la</w:t>
      </w:r>
      <w:r>
        <w:rPr>
          <w:bCs/>
          <w:color w:val="000000"/>
          <w:lang w:val="es-ES_tradnl"/>
        </w:rPr>
        <w:t xml:space="preserve"> </w:t>
      </w:r>
      <w:r>
        <w:rPr>
          <w:bCs/>
          <w:color w:val="000000"/>
          <w:szCs w:val="24"/>
          <w:lang w:val="es-ES_tradnl"/>
        </w:rPr>
        <w:t>cooperación Sur-S</w:t>
      </w:r>
      <w:r w:rsidRPr="00EF1983">
        <w:rPr>
          <w:bCs/>
          <w:color w:val="000000"/>
          <w:szCs w:val="24"/>
          <w:lang w:val="es-ES_tradnl"/>
        </w:rPr>
        <w:t>ur</w:t>
      </w:r>
      <w:r>
        <w:rPr>
          <w:bCs/>
          <w:color w:val="000000"/>
          <w:szCs w:val="24"/>
          <w:lang w:val="es-ES_tradnl"/>
        </w:rPr>
        <w:t xml:space="preserve">”, </w:t>
      </w:r>
      <w:r>
        <w:rPr>
          <w:bCs/>
          <w:color w:val="000000"/>
          <w:szCs w:val="24"/>
          <w:lang w:val="es-ES"/>
        </w:rPr>
        <w:t xml:space="preserve">en R. Domínguez, </w:t>
      </w:r>
      <w:r w:rsidRPr="006B1317">
        <w:rPr>
          <w:bCs/>
          <w:iCs/>
          <w:color w:val="000000"/>
          <w:szCs w:val="24"/>
          <w:lang w:val="es-ES"/>
        </w:rPr>
        <w:t xml:space="preserve">G. Lo </w:t>
      </w:r>
      <w:proofErr w:type="spellStart"/>
      <w:r w:rsidRPr="006B1317">
        <w:rPr>
          <w:bCs/>
          <w:iCs/>
          <w:color w:val="000000"/>
          <w:szCs w:val="24"/>
          <w:lang w:val="es-ES"/>
        </w:rPr>
        <w:t>Brutto</w:t>
      </w:r>
      <w:proofErr w:type="spellEnd"/>
      <w:r w:rsidRPr="006B1317">
        <w:rPr>
          <w:bCs/>
          <w:iCs/>
          <w:color w:val="000000"/>
          <w:szCs w:val="24"/>
          <w:lang w:val="es-ES"/>
        </w:rPr>
        <w:t xml:space="preserve"> y J. </w:t>
      </w:r>
      <w:proofErr w:type="spellStart"/>
      <w:r w:rsidRPr="006B1317">
        <w:rPr>
          <w:bCs/>
          <w:iCs/>
          <w:color w:val="000000"/>
          <w:szCs w:val="24"/>
          <w:lang w:val="es-ES"/>
        </w:rPr>
        <w:t>Surasky</w:t>
      </w:r>
      <w:proofErr w:type="spellEnd"/>
      <w:r>
        <w:rPr>
          <w:bCs/>
          <w:iCs/>
          <w:color w:val="000000"/>
          <w:szCs w:val="24"/>
          <w:lang w:val="es-ES"/>
        </w:rPr>
        <w:t xml:space="preserve"> (eds.)</w:t>
      </w:r>
      <w:r w:rsidRPr="006B1317">
        <w:rPr>
          <w:bCs/>
          <w:iCs/>
          <w:color w:val="000000"/>
          <w:szCs w:val="24"/>
          <w:lang w:val="es-ES"/>
        </w:rPr>
        <w:t xml:space="preserve">, </w:t>
      </w:r>
      <w:r w:rsidRPr="006B1317">
        <w:rPr>
          <w:bCs/>
          <w:i/>
          <w:iCs/>
          <w:color w:val="000000"/>
          <w:szCs w:val="24"/>
          <w:lang w:val="es-ES_tradnl"/>
        </w:rPr>
        <w:t>La constelación del Sur: lecturas histórico-críticas de la Cooperación Sur-Sur</w:t>
      </w:r>
      <w:r>
        <w:rPr>
          <w:bCs/>
          <w:iCs/>
          <w:color w:val="000000"/>
          <w:szCs w:val="24"/>
          <w:lang w:val="es-ES_tradnl"/>
        </w:rPr>
        <w:t xml:space="preserve">. </w:t>
      </w:r>
      <w:r w:rsidRPr="006B1317">
        <w:rPr>
          <w:bCs/>
          <w:iCs/>
          <w:color w:val="000000"/>
          <w:szCs w:val="24"/>
          <w:lang w:val="es-ES_tradnl"/>
        </w:rPr>
        <w:t>Benemérita Universidad Autónoma de Puebla y Servicio de Publicaciones de la Univer</w:t>
      </w:r>
      <w:r>
        <w:rPr>
          <w:bCs/>
          <w:iCs/>
          <w:color w:val="000000"/>
          <w:szCs w:val="24"/>
          <w:lang w:val="es-ES_tradnl"/>
        </w:rPr>
        <w:t>sidad de Cantabria, Puebla, 201</w:t>
      </w:r>
      <w:r w:rsidR="00C64E8A">
        <w:rPr>
          <w:bCs/>
          <w:iCs/>
          <w:color w:val="000000"/>
          <w:szCs w:val="24"/>
          <w:lang w:val="es-ES_tradnl"/>
        </w:rPr>
        <w:t>9</w:t>
      </w:r>
      <w:r>
        <w:rPr>
          <w:bCs/>
          <w:iCs/>
          <w:color w:val="000000"/>
          <w:szCs w:val="24"/>
          <w:lang w:val="es-ES_tradnl"/>
        </w:rPr>
        <w:t>, págs. 7-10.</w:t>
      </w:r>
    </w:p>
    <w:p w14:paraId="09B65937" w14:textId="25C32CAD" w:rsidR="008B55DF" w:rsidRPr="00ED443A" w:rsidRDefault="008B55DF" w:rsidP="008B55DF">
      <w:pPr>
        <w:pStyle w:val="AcrnimoHTML1"/>
        <w:tabs>
          <w:tab w:val="left" w:pos="720"/>
          <w:tab w:val="left" w:pos="1440"/>
          <w:tab w:val="left" w:pos="1985"/>
          <w:tab w:val="left" w:pos="2160"/>
          <w:tab w:val="left" w:pos="2880"/>
          <w:tab w:val="left" w:pos="3600"/>
          <w:tab w:val="left" w:pos="8222"/>
        </w:tabs>
        <w:ind w:left="284" w:right="-9" w:hanging="284"/>
        <w:jc w:val="both"/>
        <w:rPr>
          <w:bCs/>
          <w:iCs/>
          <w:color w:val="000000"/>
          <w:szCs w:val="24"/>
          <w:lang w:val="es-ES"/>
        </w:rPr>
      </w:pPr>
      <w:r>
        <w:rPr>
          <w:bCs/>
          <w:color w:val="000000"/>
          <w:szCs w:val="24"/>
          <w:lang w:val="es-ES"/>
        </w:rPr>
        <w:t>“La constelación del Sur: la Cooperación Sur-S</w:t>
      </w:r>
      <w:r w:rsidRPr="00B21510">
        <w:rPr>
          <w:bCs/>
          <w:color w:val="000000"/>
          <w:szCs w:val="24"/>
          <w:lang w:val="es-ES"/>
        </w:rPr>
        <w:t xml:space="preserve">ur </w:t>
      </w:r>
      <w:r>
        <w:rPr>
          <w:bCs/>
          <w:color w:val="000000"/>
          <w:szCs w:val="24"/>
          <w:lang w:val="es-ES"/>
        </w:rPr>
        <w:t>en el cuarenta aniversario del Plan de Acción de Buenos A</w:t>
      </w:r>
      <w:r w:rsidRPr="00B21510">
        <w:rPr>
          <w:bCs/>
          <w:color w:val="000000"/>
          <w:szCs w:val="24"/>
          <w:lang w:val="es-ES"/>
        </w:rPr>
        <w:t>ires”</w:t>
      </w:r>
      <w:r>
        <w:rPr>
          <w:bCs/>
          <w:color w:val="000000"/>
          <w:szCs w:val="24"/>
          <w:lang w:val="es-ES"/>
        </w:rPr>
        <w:t xml:space="preserve">, en R. Domínguez, </w:t>
      </w:r>
      <w:r w:rsidRPr="006B1317">
        <w:rPr>
          <w:bCs/>
          <w:iCs/>
          <w:color w:val="000000"/>
          <w:szCs w:val="24"/>
          <w:lang w:val="es-ES"/>
        </w:rPr>
        <w:t xml:space="preserve">G. Lo </w:t>
      </w:r>
      <w:proofErr w:type="spellStart"/>
      <w:r w:rsidRPr="006B1317">
        <w:rPr>
          <w:bCs/>
          <w:iCs/>
          <w:color w:val="000000"/>
          <w:szCs w:val="24"/>
          <w:lang w:val="es-ES"/>
        </w:rPr>
        <w:t>Brutto</w:t>
      </w:r>
      <w:proofErr w:type="spellEnd"/>
      <w:r w:rsidRPr="006B1317">
        <w:rPr>
          <w:bCs/>
          <w:iCs/>
          <w:color w:val="000000"/>
          <w:szCs w:val="24"/>
          <w:lang w:val="es-ES"/>
        </w:rPr>
        <w:t xml:space="preserve"> y J. </w:t>
      </w:r>
      <w:proofErr w:type="spellStart"/>
      <w:r w:rsidRPr="006B1317">
        <w:rPr>
          <w:bCs/>
          <w:iCs/>
          <w:color w:val="000000"/>
          <w:szCs w:val="24"/>
          <w:lang w:val="es-ES"/>
        </w:rPr>
        <w:t>Surasky</w:t>
      </w:r>
      <w:proofErr w:type="spellEnd"/>
      <w:r>
        <w:rPr>
          <w:bCs/>
          <w:iCs/>
          <w:color w:val="000000"/>
          <w:szCs w:val="24"/>
          <w:lang w:val="es-ES"/>
        </w:rPr>
        <w:t xml:space="preserve"> (eds.)</w:t>
      </w:r>
      <w:r w:rsidRPr="006B1317">
        <w:rPr>
          <w:bCs/>
          <w:iCs/>
          <w:color w:val="000000"/>
          <w:szCs w:val="24"/>
          <w:lang w:val="es-ES"/>
        </w:rPr>
        <w:t xml:space="preserve">, </w:t>
      </w:r>
      <w:r w:rsidRPr="006B1317">
        <w:rPr>
          <w:bCs/>
          <w:i/>
          <w:iCs/>
          <w:color w:val="000000"/>
          <w:szCs w:val="24"/>
          <w:lang w:val="es-ES_tradnl"/>
        </w:rPr>
        <w:t>La constelación del Sur: lecturas histórico-críticas de la Cooperación Sur-Sur</w:t>
      </w:r>
      <w:r>
        <w:rPr>
          <w:bCs/>
          <w:iCs/>
          <w:color w:val="000000"/>
          <w:szCs w:val="24"/>
          <w:lang w:val="es-ES_tradnl"/>
        </w:rPr>
        <w:t>.</w:t>
      </w:r>
      <w:r w:rsidRPr="006B1317">
        <w:rPr>
          <w:bCs/>
          <w:iCs/>
          <w:color w:val="000000"/>
          <w:szCs w:val="24"/>
          <w:lang w:val="es-ES_tradnl"/>
        </w:rPr>
        <w:t xml:space="preserve"> Benemérita Universidad Autónoma de Puebla y Servicio de Publicaciones de la Univer</w:t>
      </w:r>
      <w:r>
        <w:rPr>
          <w:bCs/>
          <w:iCs/>
          <w:color w:val="000000"/>
          <w:szCs w:val="24"/>
          <w:lang w:val="es-ES_tradnl"/>
        </w:rPr>
        <w:t>sidad de Cantabria, Puebla, 201</w:t>
      </w:r>
      <w:r w:rsidR="00C64E8A">
        <w:rPr>
          <w:bCs/>
          <w:iCs/>
          <w:color w:val="000000"/>
          <w:szCs w:val="24"/>
          <w:lang w:val="es-ES_tradnl"/>
        </w:rPr>
        <w:t>9</w:t>
      </w:r>
      <w:r>
        <w:rPr>
          <w:bCs/>
          <w:iCs/>
          <w:color w:val="000000"/>
          <w:szCs w:val="24"/>
          <w:lang w:val="es-ES_tradnl"/>
        </w:rPr>
        <w:t xml:space="preserve">, págs. </w:t>
      </w:r>
      <w:r w:rsidRPr="00ED443A">
        <w:rPr>
          <w:bCs/>
          <w:iCs/>
          <w:color w:val="000000"/>
          <w:szCs w:val="24"/>
          <w:lang w:val="es-ES"/>
        </w:rPr>
        <w:t>13-131.</w:t>
      </w:r>
    </w:p>
    <w:p w14:paraId="16FA39AB" w14:textId="77777777" w:rsidR="00C64E8A" w:rsidRDefault="00C64E8A" w:rsidP="00C64E8A">
      <w:pPr>
        <w:pStyle w:val="AcrnimoHTML1"/>
        <w:tabs>
          <w:tab w:val="left" w:pos="720"/>
          <w:tab w:val="left" w:pos="1440"/>
          <w:tab w:val="left" w:pos="1985"/>
          <w:tab w:val="left" w:pos="2160"/>
          <w:tab w:val="left" w:pos="2880"/>
          <w:tab w:val="left" w:pos="3600"/>
          <w:tab w:val="left" w:pos="8222"/>
        </w:tabs>
        <w:ind w:left="284" w:right="-9" w:hanging="284"/>
        <w:jc w:val="both"/>
        <w:rPr>
          <w:bCs/>
          <w:color w:val="000000"/>
          <w:lang w:val="es-ES"/>
        </w:rPr>
      </w:pPr>
      <w:r w:rsidRPr="009928E0">
        <w:rPr>
          <w:bCs/>
          <w:color w:val="000000"/>
          <w:lang w:val="es-ES_tradnl"/>
        </w:rPr>
        <w:t>con S. Caria, “</w:t>
      </w:r>
      <w:r w:rsidRPr="009928E0">
        <w:rPr>
          <w:bCs/>
          <w:color w:val="000000"/>
          <w:lang w:val="es-ES"/>
        </w:rPr>
        <w:t>Raíces latinoamericanas del otro desarrollo: estilos de desarrollo y desarrollo a escala humana”,</w:t>
      </w:r>
      <w:r>
        <w:rPr>
          <w:bCs/>
          <w:color w:val="000000"/>
          <w:lang w:val="es-ES"/>
        </w:rPr>
        <w:t xml:space="preserve"> en </w:t>
      </w:r>
      <w:r w:rsidRPr="009928E0">
        <w:rPr>
          <w:bCs/>
          <w:i/>
          <w:color w:val="000000"/>
          <w:lang w:val="es-ES"/>
        </w:rPr>
        <w:t>Más allá del PIB hay vida: Una crítica a los patrones de acumulación y estilos de desarrollo en América Latina</w:t>
      </w:r>
      <w:r>
        <w:rPr>
          <w:bCs/>
          <w:color w:val="000000"/>
          <w:lang w:val="es-ES"/>
        </w:rPr>
        <w:t>, Fundación Friedrich Ebert, México, 2018, págs. 60-107.</w:t>
      </w:r>
    </w:p>
    <w:p w14:paraId="16132BDF" w14:textId="31FA4BBE" w:rsidR="001903FE" w:rsidRPr="00175900" w:rsidRDefault="00CF0346" w:rsidP="00CF0346">
      <w:pPr>
        <w:pStyle w:val="AcrnimoHTML1"/>
        <w:tabs>
          <w:tab w:val="left" w:pos="720"/>
          <w:tab w:val="left" w:pos="1440"/>
          <w:tab w:val="left" w:pos="1985"/>
          <w:tab w:val="left" w:pos="2160"/>
          <w:tab w:val="left" w:pos="2880"/>
          <w:tab w:val="left" w:pos="3600"/>
          <w:tab w:val="left" w:pos="8222"/>
        </w:tabs>
        <w:ind w:left="284" w:right="-9" w:hanging="284"/>
        <w:jc w:val="both"/>
        <w:rPr>
          <w:color w:val="000000"/>
          <w:szCs w:val="24"/>
          <w:lang w:val="es-ES"/>
        </w:rPr>
      </w:pPr>
      <w:r w:rsidRPr="00175900">
        <w:rPr>
          <w:color w:val="000000"/>
          <w:szCs w:val="24"/>
          <w:lang w:val="es-ES_tradnl"/>
        </w:rPr>
        <w:t xml:space="preserve"> </w:t>
      </w:r>
      <w:r w:rsidR="001903FE" w:rsidRPr="00175900">
        <w:rPr>
          <w:color w:val="000000"/>
          <w:szCs w:val="24"/>
          <w:lang w:val="es-ES_tradnl"/>
        </w:rPr>
        <w:t>“Cambiando el marco interpretativo de la cooperación.</w:t>
      </w:r>
      <w:r w:rsidR="001903FE" w:rsidRPr="00175900">
        <w:rPr>
          <w:color w:val="000000"/>
          <w:szCs w:val="24"/>
          <w:lang w:val="es-ES"/>
        </w:rPr>
        <w:t xml:space="preserve"> </w:t>
      </w:r>
      <w:r w:rsidR="001903FE" w:rsidRPr="00175900">
        <w:rPr>
          <w:color w:val="000000"/>
          <w:szCs w:val="24"/>
          <w:lang w:val="es-ES_tradnl"/>
        </w:rPr>
        <w:t>Desigualdades internacionales y desarr</w:t>
      </w:r>
      <w:r w:rsidR="0087738A">
        <w:rPr>
          <w:color w:val="000000"/>
          <w:szCs w:val="24"/>
          <w:lang w:val="es-ES_tradnl"/>
        </w:rPr>
        <w:t>ollo insostenible”, en P. Mochi y</w:t>
      </w:r>
      <w:r w:rsidR="001903FE" w:rsidRPr="00175900">
        <w:rPr>
          <w:color w:val="000000"/>
          <w:szCs w:val="24"/>
          <w:lang w:val="es-ES_tradnl"/>
        </w:rPr>
        <w:t xml:space="preserve"> C. </w:t>
      </w:r>
      <w:proofErr w:type="spellStart"/>
      <w:r w:rsidR="001903FE" w:rsidRPr="00175900">
        <w:rPr>
          <w:color w:val="000000"/>
          <w:szCs w:val="24"/>
          <w:lang w:val="es-ES_tradnl"/>
        </w:rPr>
        <w:t>Girardo</w:t>
      </w:r>
      <w:proofErr w:type="spellEnd"/>
      <w:r w:rsidR="001903FE" w:rsidRPr="00175900">
        <w:rPr>
          <w:color w:val="000000"/>
          <w:szCs w:val="24"/>
          <w:lang w:val="es-ES_tradnl"/>
        </w:rPr>
        <w:t xml:space="preserve"> (</w:t>
      </w:r>
      <w:proofErr w:type="spellStart"/>
      <w:r w:rsidR="0087738A">
        <w:rPr>
          <w:color w:val="000000"/>
          <w:szCs w:val="24"/>
          <w:lang w:val="es-ES_tradnl"/>
        </w:rPr>
        <w:t>coord</w:t>
      </w:r>
      <w:r w:rsidR="001903FE" w:rsidRPr="00175900">
        <w:rPr>
          <w:color w:val="000000"/>
          <w:szCs w:val="24"/>
          <w:lang w:val="es-ES_tradnl"/>
        </w:rPr>
        <w:t>s</w:t>
      </w:r>
      <w:proofErr w:type="spellEnd"/>
      <w:r w:rsidR="001903FE" w:rsidRPr="00175900">
        <w:rPr>
          <w:color w:val="000000"/>
          <w:szCs w:val="24"/>
          <w:lang w:val="es-ES_tradnl"/>
        </w:rPr>
        <w:t xml:space="preserve">.), </w:t>
      </w:r>
      <w:r w:rsidR="001903FE" w:rsidRPr="00175900">
        <w:rPr>
          <w:i/>
          <w:color w:val="000000"/>
          <w:szCs w:val="24"/>
          <w:lang w:val="es-ES_tradnl"/>
        </w:rPr>
        <w:t>Otros desarrollos, otra cooperación. Retos y perspectivas de la Cooperación Internacional ante la diversidad de los esquemas de desarrollo</w:t>
      </w:r>
      <w:r w:rsidR="001903FE" w:rsidRPr="00175900">
        <w:rPr>
          <w:color w:val="000000"/>
          <w:szCs w:val="24"/>
          <w:lang w:val="es-ES_tradnl"/>
        </w:rPr>
        <w:t>. Universidad Nacional Autónoma de México (</w:t>
      </w:r>
      <w:r w:rsidR="001903FE" w:rsidRPr="00175900">
        <w:rPr>
          <w:color w:val="000000"/>
          <w:szCs w:val="24"/>
          <w:lang w:val="es-ES"/>
        </w:rPr>
        <w:t>Centro Regional de Investigaciones Multidisciplinarias)</w:t>
      </w:r>
      <w:r w:rsidR="001903FE" w:rsidRPr="00175900">
        <w:rPr>
          <w:color w:val="000000"/>
          <w:szCs w:val="24"/>
          <w:lang w:val="es-ES_tradnl"/>
        </w:rPr>
        <w:t xml:space="preserve">, Cuernavaca, </w:t>
      </w:r>
      <w:r w:rsidR="000B6BDB">
        <w:rPr>
          <w:color w:val="000000"/>
          <w:szCs w:val="24"/>
          <w:lang w:val="es-ES_tradnl"/>
        </w:rPr>
        <w:t xml:space="preserve">2018, </w:t>
      </w:r>
      <w:r w:rsidR="001903FE" w:rsidRPr="00175900">
        <w:rPr>
          <w:color w:val="000000"/>
          <w:szCs w:val="24"/>
          <w:lang w:val="es-ES_tradnl"/>
        </w:rPr>
        <w:t>págs. 5</w:t>
      </w:r>
      <w:r w:rsidR="0087738A">
        <w:rPr>
          <w:color w:val="000000"/>
          <w:szCs w:val="24"/>
          <w:lang w:val="es-ES_tradnl"/>
        </w:rPr>
        <w:t>7</w:t>
      </w:r>
      <w:r w:rsidR="001903FE" w:rsidRPr="00175900">
        <w:rPr>
          <w:color w:val="000000"/>
          <w:szCs w:val="24"/>
          <w:lang w:val="es-ES_tradnl"/>
        </w:rPr>
        <w:t>-</w:t>
      </w:r>
      <w:r w:rsidR="0087738A">
        <w:rPr>
          <w:color w:val="000000"/>
          <w:szCs w:val="24"/>
          <w:lang w:val="es-ES_tradnl"/>
        </w:rPr>
        <w:t>80</w:t>
      </w:r>
      <w:r w:rsidR="001903FE" w:rsidRPr="00175900">
        <w:rPr>
          <w:color w:val="000000"/>
          <w:szCs w:val="24"/>
          <w:lang w:val="es-ES_tradnl"/>
        </w:rPr>
        <w:t>.</w:t>
      </w:r>
    </w:p>
    <w:p w14:paraId="34625CBE" w14:textId="77777777" w:rsidR="007F1834" w:rsidRDefault="001903FE" w:rsidP="007F183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color w:val="000000"/>
          <w:szCs w:val="24"/>
          <w:lang w:val="es-ES_tradnl"/>
        </w:rPr>
      </w:pPr>
      <w:r w:rsidRPr="00175900">
        <w:rPr>
          <w:color w:val="000000"/>
          <w:szCs w:val="24"/>
          <w:lang w:val="es-ES_tradnl"/>
        </w:rPr>
        <w:t xml:space="preserve">“China y el renacimiento de África”, en J. </w:t>
      </w:r>
      <w:proofErr w:type="spellStart"/>
      <w:r w:rsidRPr="00175900">
        <w:rPr>
          <w:color w:val="000000"/>
          <w:szCs w:val="24"/>
          <w:lang w:val="es-ES_tradnl"/>
        </w:rPr>
        <w:t>Vadell</w:t>
      </w:r>
      <w:proofErr w:type="spellEnd"/>
      <w:r w:rsidRPr="00175900">
        <w:rPr>
          <w:color w:val="000000"/>
          <w:szCs w:val="24"/>
          <w:lang w:val="es-ES_tradnl"/>
        </w:rPr>
        <w:t xml:space="preserve"> (</w:t>
      </w:r>
      <w:proofErr w:type="spellStart"/>
      <w:r w:rsidRPr="00175900">
        <w:rPr>
          <w:color w:val="000000"/>
          <w:szCs w:val="24"/>
          <w:lang w:val="es-ES_tradnl"/>
        </w:rPr>
        <w:t>org</w:t>
      </w:r>
      <w:proofErr w:type="spellEnd"/>
      <w:r w:rsidRPr="00175900">
        <w:rPr>
          <w:color w:val="000000"/>
          <w:szCs w:val="24"/>
          <w:lang w:val="es-ES_tradnl"/>
        </w:rPr>
        <w:t xml:space="preserve">.), </w:t>
      </w:r>
      <w:r w:rsidRPr="00175900">
        <w:rPr>
          <w:i/>
          <w:color w:val="000000"/>
          <w:szCs w:val="24"/>
          <w:lang w:val="es-ES"/>
        </w:rPr>
        <w:t xml:space="preserve">A </w:t>
      </w:r>
      <w:proofErr w:type="spellStart"/>
      <w:r w:rsidRPr="00175900">
        <w:rPr>
          <w:i/>
          <w:color w:val="000000"/>
          <w:szCs w:val="24"/>
          <w:lang w:val="es-ES"/>
        </w:rPr>
        <w:t>expansão</w:t>
      </w:r>
      <w:proofErr w:type="spellEnd"/>
      <w:r w:rsidRPr="00175900">
        <w:rPr>
          <w:i/>
          <w:color w:val="000000"/>
          <w:szCs w:val="24"/>
          <w:lang w:val="es-ES"/>
        </w:rPr>
        <w:t xml:space="preserve"> </w:t>
      </w:r>
      <w:proofErr w:type="spellStart"/>
      <w:r w:rsidRPr="00175900">
        <w:rPr>
          <w:i/>
          <w:color w:val="000000"/>
          <w:szCs w:val="24"/>
          <w:lang w:val="es-ES"/>
        </w:rPr>
        <w:t>econômica</w:t>
      </w:r>
      <w:proofErr w:type="spellEnd"/>
      <w:r w:rsidRPr="00175900">
        <w:rPr>
          <w:i/>
          <w:color w:val="000000"/>
          <w:szCs w:val="24"/>
          <w:lang w:val="es-ES"/>
        </w:rPr>
        <w:t xml:space="preserve"> e geopolítica da China no </w:t>
      </w:r>
      <w:proofErr w:type="spellStart"/>
      <w:r w:rsidRPr="00175900">
        <w:rPr>
          <w:i/>
          <w:color w:val="000000"/>
          <w:szCs w:val="24"/>
          <w:lang w:val="es-ES"/>
        </w:rPr>
        <w:t>século</w:t>
      </w:r>
      <w:proofErr w:type="spellEnd"/>
      <w:r w:rsidRPr="00175900">
        <w:rPr>
          <w:i/>
          <w:color w:val="000000"/>
          <w:szCs w:val="24"/>
          <w:lang w:val="es-ES"/>
        </w:rPr>
        <w:t xml:space="preserve"> XXI</w:t>
      </w:r>
      <w:r w:rsidRPr="00175900">
        <w:rPr>
          <w:color w:val="000000"/>
          <w:szCs w:val="24"/>
          <w:lang w:val="es-ES"/>
        </w:rPr>
        <w:t xml:space="preserve">. </w:t>
      </w:r>
      <w:r w:rsidRPr="00175900">
        <w:rPr>
          <w:color w:val="000000"/>
          <w:szCs w:val="24"/>
          <w:lang w:val="es-ES_tradnl"/>
        </w:rPr>
        <w:t>Editora PUC Minas, Belo Horizonte, 2018, págs. 139-183.</w:t>
      </w:r>
    </w:p>
    <w:p w14:paraId="2D6A69B2" w14:textId="04682A09" w:rsidR="007F1834" w:rsidRPr="007F1834" w:rsidRDefault="007F1834" w:rsidP="007F183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color w:val="000000"/>
          <w:szCs w:val="24"/>
          <w:lang w:val="es-ES_tradnl"/>
        </w:rPr>
      </w:pPr>
      <w:r>
        <w:rPr>
          <w:color w:val="000000"/>
          <w:szCs w:val="24"/>
          <w:lang w:val="es-ES"/>
        </w:rPr>
        <w:t xml:space="preserve">con S. Caria, </w:t>
      </w:r>
      <w:r w:rsidRPr="007F1834">
        <w:rPr>
          <w:color w:val="000000"/>
          <w:lang w:val="es-ES"/>
        </w:rPr>
        <w:t xml:space="preserve">“Extrae que algo queda. </w:t>
      </w:r>
      <w:proofErr w:type="spellStart"/>
      <w:r w:rsidRPr="007F1834">
        <w:rPr>
          <w:color w:val="000000"/>
          <w:lang w:val="es-ES"/>
        </w:rPr>
        <w:t>Extractivismos</w:t>
      </w:r>
      <w:proofErr w:type="spellEnd"/>
      <w:r w:rsidRPr="007F1834">
        <w:rPr>
          <w:color w:val="000000"/>
          <w:lang w:val="es-ES"/>
        </w:rPr>
        <w:t xml:space="preserve"> andinos en el auge y caída de los </w:t>
      </w:r>
      <w:proofErr w:type="spellStart"/>
      <w:r w:rsidRPr="007F1834">
        <w:rPr>
          <w:i/>
          <w:color w:val="000000"/>
          <w:lang w:val="es-ES"/>
        </w:rPr>
        <w:t>commodities</w:t>
      </w:r>
      <w:proofErr w:type="spellEnd"/>
      <w:r w:rsidRPr="007F1834">
        <w:rPr>
          <w:color w:val="000000"/>
          <w:lang w:val="es-ES"/>
        </w:rPr>
        <w:t xml:space="preserve"> (2006-2016)”, </w:t>
      </w:r>
      <w:r w:rsidRPr="007F1834">
        <w:rPr>
          <w:color w:val="000000"/>
          <w:lang w:val="es-ES_tradnl"/>
        </w:rPr>
        <w:t xml:space="preserve">en </w:t>
      </w:r>
      <w:r w:rsidRPr="007F1834">
        <w:rPr>
          <w:i/>
          <w:color w:val="000000"/>
          <w:lang w:val="es-ES_tradnl"/>
        </w:rPr>
        <w:t>Rusia e Iberoamérica en el mundo globalizante</w:t>
      </w:r>
      <w:r>
        <w:rPr>
          <w:i/>
          <w:color w:val="000000"/>
          <w:lang w:val="es-ES_tradnl"/>
        </w:rPr>
        <w:t>. Memorias del Tercer Foro Internacional</w:t>
      </w:r>
      <w:r w:rsidRPr="007F1834">
        <w:rPr>
          <w:color w:val="000000"/>
          <w:lang w:val="es-ES_tradnl"/>
        </w:rPr>
        <w:t>. Universidad Estatal de San Petersburgo, San Petersburgo, 201</w:t>
      </w:r>
      <w:r>
        <w:rPr>
          <w:color w:val="000000"/>
          <w:lang w:val="es-ES_tradnl"/>
        </w:rPr>
        <w:t>7</w:t>
      </w:r>
      <w:r w:rsidRPr="007F1834">
        <w:rPr>
          <w:color w:val="000000"/>
          <w:lang w:val="es-ES_tradnl"/>
        </w:rPr>
        <w:t xml:space="preserve">, </w:t>
      </w:r>
      <w:r>
        <w:rPr>
          <w:color w:val="000000"/>
          <w:lang w:val="es-ES"/>
        </w:rPr>
        <w:t>págs. 1126-1138.</w:t>
      </w:r>
    </w:p>
    <w:p w14:paraId="6861A511" w14:textId="77777777" w:rsidR="001903FE" w:rsidRPr="00175900" w:rsidRDefault="001903FE" w:rsidP="001903FE">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color w:val="000000"/>
          <w:szCs w:val="24"/>
          <w:lang w:val="es-ES_tradnl"/>
        </w:rPr>
      </w:pPr>
      <w:r w:rsidRPr="00175900">
        <w:rPr>
          <w:color w:val="000000"/>
          <w:szCs w:val="24"/>
          <w:lang w:val="es-ES_tradnl"/>
        </w:rPr>
        <w:t xml:space="preserve">con G. Rodríguez Albor, “Presentación”, en R. Domínguez y G. Rodríguez Albor (eds.), </w:t>
      </w:r>
      <w:r w:rsidRPr="00175900">
        <w:rPr>
          <w:i/>
          <w:color w:val="000000"/>
          <w:szCs w:val="24"/>
          <w:lang w:val="es-CO"/>
        </w:rPr>
        <w:t>Historia de la Cooperación Internacional desde una perspectiva crítica</w:t>
      </w:r>
      <w:r w:rsidRPr="00175900">
        <w:rPr>
          <w:color w:val="000000"/>
          <w:szCs w:val="24"/>
          <w:lang w:val="es-CO"/>
        </w:rPr>
        <w:t xml:space="preserve">. Barranquilla: Editorial </w:t>
      </w:r>
      <w:proofErr w:type="spellStart"/>
      <w:r w:rsidRPr="00175900">
        <w:rPr>
          <w:color w:val="000000"/>
          <w:szCs w:val="24"/>
          <w:lang w:val="es-CO"/>
        </w:rPr>
        <w:t>Uniautónoma</w:t>
      </w:r>
      <w:proofErr w:type="spellEnd"/>
      <w:r w:rsidRPr="00175900">
        <w:rPr>
          <w:color w:val="000000"/>
          <w:szCs w:val="24"/>
          <w:lang w:val="es-CO"/>
        </w:rPr>
        <w:t>, 2017, págs. 17-22.</w:t>
      </w:r>
    </w:p>
    <w:p w14:paraId="050661A9" w14:textId="77777777" w:rsidR="001903FE" w:rsidRPr="00175900" w:rsidRDefault="001903FE" w:rsidP="001903FE">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b/>
          <w:szCs w:val="24"/>
          <w:lang w:val="es-ES_tradnl" w:eastAsia="ja-JP"/>
        </w:rPr>
      </w:pPr>
      <w:r w:rsidRPr="00175900">
        <w:rPr>
          <w:color w:val="000000"/>
          <w:szCs w:val="24"/>
          <w:lang w:val="es-ES_tradnl"/>
        </w:rPr>
        <w:t xml:space="preserve">“La Alianza para el Progreso. Aportes para una teoría crítica de la cooperación”, en R. Domínguez y G. Rodríguez Albor (eds.), </w:t>
      </w:r>
      <w:r w:rsidRPr="00175900">
        <w:rPr>
          <w:i/>
          <w:color w:val="000000"/>
          <w:szCs w:val="24"/>
          <w:lang w:val="es-CO"/>
        </w:rPr>
        <w:t>Historia de la Cooperación Internacional desde una perspectiva crítica</w:t>
      </w:r>
      <w:r w:rsidRPr="00175900">
        <w:rPr>
          <w:color w:val="000000"/>
          <w:szCs w:val="24"/>
          <w:lang w:val="es-CO"/>
        </w:rPr>
        <w:t xml:space="preserve">. Editorial </w:t>
      </w:r>
      <w:proofErr w:type="spellStart"/>
      <w:r w:rsidRPr="00175900">
        <w:rPr>
          <w:color w:val="000000"/>
          <w:szCs w:val="24"/>
          <w:lang w:val="es-CO"/>
        </w:rPr>
        <w:t>Uniautónoma</w:t>
      </w:r>
      <w:proofErr w:type="spellEnd"/>
      <w:r w:rsidRPr="00175900">
        <w:rPr>
          <w:color w:val="000000"/>
          <w:szCs w:val="24"/>
          <w:lang w:val="es-CO"/>
        </w:rPr>
        <w:t>, Barranquilla</w:t>
      </w:r>
      <w:r>
        <w:rPr>
          <w:color w:val="000000"/>
          <w:szCs w:val="24"/>
          <w:lang w:val="es-CO"/>
        </w:rPr>
        <w:t xml:space="preserve">, </w:t>
      </w:r>
      <w:r w:rsidRPr="00175900">
        <w:rPr>
          <w:color w:val="000000"/>
          <w:szCs w:val="24"/>
          <w:lang w:val="es-CO"/>
        </w:rPr>
        <w:t>2017, págs. 105-161.</w:t>
      </w:r>
    </w:p>
    <w:p w14:paraId="60DD33C2" w14:textId="77777777" w:rsidR="001903FE" w:rsidRPr="00175900" w:rsidRDefault="001903FE" w:rsidP="001903FE">
      <w:pPr>
        <w:pStyle w:val="AcrnimoHTML1"/>
        <w:tabs>
          <w:tab w:val="left" w:pos="720"/>
          <w:tab w:val="left" w:pos="1440"/>
          <w:tab w:val="left" w:pos="1985"/>
          <w:tab w:val="left" w:pos="2160"/>
          <w:tab w:val="left" w:pos="2880"/>
          <w:tab w:val="left" w:pos="3600"/>
          <w:tab w:val="left" w:pos="8222"/>
        </w:tabs>
        <w:ind w:left="284" w:right="-9" w:hanging="284"/>
        <w:jc w:val="both"/>
        <w:rPr>
          <w:color w:val="000000"/>
          <w:szCs w:val="24"/>
          <w:lang w:val="es-ES_tradnl"/>
        </w:rPr>
      </w:pPr>
      <w:r w:rsidRPr="00175900">
        <w:rPr>
          <w:color w:val="000000"/>
          <w:szCs w:val="24"/>
          <w:lang w:val="es-ES_tradnl"/>
        </w:rPr>
        <w:t xml:space="preserve">con H.J. </w:t>
      </w:r>
      <w:proofErr w:type="spellStart"/>
      <w:r w:rsidRPr="00175900">
        <w:rPr>
          <w:color w:val="000000"/>
          <w:szCs w:val="24"/>
          <w:lang w:val="es-ES_tradnl"/>
        </w:rPr>
        <w:t>Burchardt</w:t>
      </w:r>
      <w:proofErr w:type="spellEnd"/>
      <w:r w:rsidRPr="00175900">
        <w:rPr>
          <w:color w:val="000000"/>
          <w:szCs w:val="24"/>
          <w:lang w:val="es-ES_tradnl"/>
        </w:rPr>
        <w:t xml:space="preserve">, C. Larrea y S. Peters, “Introducción”, en H.J. Burchard </w:t>
      </w:r>
      <w:r w:rsidRPr="00D97C40">
        <w:rPr>
          <w:color w:val="000000"/>
          <w:szCs w:val="24"/>
          <w:lang w:val="es-ES_tradnl"/>
        </w:rPr>
        <w:t>et al.</w:t>
      </w:r>
      <w:r w:rsidRPr="00175900">
        <w:rPr>
          <w:color w:val="000000"/>
          <w:szCs w:val="24"/>
          <w:lang w:val="es-ES_tradnl"/>
        </w:rPr>
        <w:t xml:space="preserve"> (eds.), </w:t>
      </w:r>
      <w:r w:rsidRPr="00175900">
        <w:rPr>
          <w:i/>
          <w:color w:val="000000"/>
          <w:szCs w:val="24"/>
          <w:lang w:val="es-ES_tradnl"/>
        </w:rPr>
        <w:t>Nada dura para siempre. Neo-</w:t>
      </w:r>
      <w:proofErr w:type="spellStart"/>
      <w:r w:rsidRPr="00175900">
        <w:rPr>
          <w:i/>
          <w:color w:val="000000"/>
          <w:szCs w:val="24"/>
          <w:lang w:val="es-ES_tradnl"/>
        </w:rPr>
        <w:t>extractivismo</w:t>
      </w:r>
      <w:proofErr w:type="spellEnd"/>
      <w:r w:rsidRPr="00175900">
        <w:rPr>
          <w:i/>
          <w:color w:val="000000"/>
          <w:szCs w:val="24"/>
          <w:lang w:val="es-ES_tradnl"/>
        </w:rPr>
        <w:t xml:space="preserve"> tras el </w:t>
      </w:r>
      <w:r w:rsidRPr="00175900">
        <w:rPr>
          <w:color w:val="000000"/>
          <w:szCs w:val="24"/>
          <w:lang w:val="es-ES_tradnl"/>
        </w:rPr>
        <w:t>boom</w:t>
      </w:r>
      <w:r w:rsidRPr="00175900">
        <w:rPr>
          <w:i/>
          <w:color w:val="000000"/>
          <w:szCs w:val="24"/>
          <w:lang w:val="es-ES_tradnl"/>
        </w:rPr>
        <w:t xml:space="preserve"> de las materias primas</w:t>
      </w:r>
      <w:r w:rsidRPr="00175900">
        <w:rPr>
          <w:color w:val="000000"/>
          <w:szCs w:val="24"/>
          <w:lang w:val="es-ES_tradnl"/>
        </w:rPr>
        <w:t xml:space="preserve">. Universidad Andina Simón Bolívar y </w:t>
      </w:r>
      <w:proofErr w:type="spellStart"/>
      <w:r w:rsidRPr="00175900">
        <w:rPr>
          <w:color w:val="000000"/>
          <w:szCs w:val="24"/>
          <w:lang w:val="es-ES_tradnl"/>
        </w:rPr>
        <w:t>Universität</w:t>
      </w:r>
      <w:proofErr w:type="spellEnd"/>
      <w:r w:rsidRPr="00175900">
        <w:rPr>
          <w:color w:val="000000"/>
          <w:szCs w:val="24"/>
          <w:lang w:val="es-ES_tradnl"/>
        </w:rPr>
        <w:t xml:space="preserve"> Kassel, Quito, 2016, págs. 1-17.</w:t>
      </w:r>
    </w:p>
    <w:p w14:paraId="21178F7E" w14:textId="4CC98953" w:rsidR="001903FE" w:rsidRPr="00175900" w:rsidRDefault="001903FE" w:rsidP="001903FE">
      <w:pPr>
        <w:pStyle w:val="AcrnimoHTML1"/>
        <w:tabs>
          <w:tab w:val="left" w:pos="720"/>
          <w:tab w:val="left" w:pos="1440"/>
          <w:tab w:val="left" w:pos="1985"/>
          <w:tab w:val="left" w:pos="2160"/>
          <w:tab w:val="left" w:pos="2880"/>
          <w:tab w:val="left" w:pos="3600"/>
          <w:tab w:val="left" w:pos="8222"/>
        </w:tabs>
        <w:ind w:left="284" w:right="-9" w:hanging="284"/>
        <w:jc w:val="both"/>
        <w:rPr>
          <w:color w:val="000000"/>
          <w:szCs w:val="24"/>
          <w:lang w:val="es-ES_tradnl"/>
        </w:rPr>
      </w:pPr>
      <w:r w:rsidRPr="00175900">
        <w:rPr>
          <w:color w:val="000000"/>
          <w:szCs w:val="24"/>
          <w:lang w:val="es-ES_tradnl"/>
        </w:rPr>
        <w:t>con S. Caria, “</w:t>
      </w:r>
      <w:proofErr w:type="spellStart"/>
      <w:r w:rsidRPr="00175900">
        <w:rPr>
          <w:color w:val="000000"/>
          <w:szCs w:val="24"/>
          <w:lang w:val="es-ES_tradnl"/>
        </w:rPr>
        <w:t>Extractivismos</w:t>
      </w:r>
      <w:proofErr w:type="spellEnd"/>
      <w:r w:rsidRPr="00175900">
        <w:rPr>
          <w:color w:val="000000"/>
          <w:szCs w:val="24"/>
          <w:lang w:val="es-ES_tradnl"/>
        </w:rPr>
        <w:t xml:space="preserve"> andinos y limitantes del cambio estructural”, en H.J. </w:t>
      </w:r>
      <w:proofErr w:type="spellStart"/>
      <w:r w:rsidRPr="00175900">
        <w:rPr>
          <w:color w:val="000000"/>
          <w:szCs w:val="24"/>
          <w:lang w:val="es-ES_tradnl"/>
        </w:rPr>
        <w:t>Burchard</w:t>
      </w:r>
      <w:r w:rsidR="00EA5B87">
        <w:rPr>
          <w:color w:val="000000"/>
          <w:szCs w:val="24"/>
          <w:lang w:val="es-ES_tradnl"/>
        </w:rPr>
        <w:t>t</w:t>
      </w:r>
      <w:proofErr w:type="spellEnd"/>
      <w:r w:rsidRPr="00175900">
        <w:rPr>
          <w:color w:val="000000"/>
          <w:szCs w:val="24"/>
          <w:lang w:val="es-ES_tradnl"/>
        </w:rPr>
        <w:t xml:space="preserve"> </w:t>
      </w:r>
      <w:r w:rsidRPr="00D97C40">
        <w:rPr>
          <w:color w:val="000000"/>
          <w:szCs w:val="24"/>
          <w:lang w:val="es-ES_tradnl"/>
        </w:rPr>
        <w:t>et al.</w:t>
      </w:r>
      <w:r w:rsidRPr="00175900">
        <w:rPr>
          <w:color w:val="000000"/>
          <w:szCs w:val="24"/>
          <w:lang w:val="es-ES_tradnl"/>
        </w:rPr>
        <w:t xml:space="preserve"> (eds.), </w:t>
      </w:r>
      <w:r w:rsidRPr="00175900">
        <w:rPr>
          <w:i/>
          <w:color w:val="000000"/>
          <w:szCs w:val="24"/>
          <w:lang w:val="es-ES_tradnl"/>
        </w:rPr>
        <w:t>Nada dura para siempre. Neo-</w:t>
      </w:r>
      <w:proofErr w:type="spellStart"/>
      <w:r w:rsidRPr="00175900">
        <w:rPr>
          <w:i/>
          <w:color w:val="000000"/>
          <w:szCs w:val="24"/>
          <w:lang w:val="es-ES_tradnl"/>
        </w:rPr>
        <w:t>extractivismo</w:t>
      </w:r>
      <w:proofErr w:type="spellEnd"/>
      <w:r w:rsidRPr="00175900">
        <w:rPr>
          <w:i/>
          <w:color w:val="000000"/>
          <w:szCs w:val="24"/>
          <w:lang w:val="es-ES_tradnl"/>
        </w:rPr>
        <w:t xml:space="preserve"> tras el </w:t>
      </w:r>
      <w:r w:rsidRPr="00254A63">
        <w:rPr>
          <w:i/>
          <w:color w:val="000000"/>
          <w:szCs w:val="24"/>
          <w:lang w:val="es-ES_tradnl"/>
        </w:rPr>
        <w:t>boom</w:t>
      </w:r>
      <w:r w:rsidRPr="00175900">
        <w:rPr>
          <w:i/>
          <w:color w:val="000000"/>
          <w:szCs w:val="24"/>
          <w:lang w:val="es-ES_tradnl"/>
        </w:rPr>
        <w:t xml:space="preserve"> de las materias primas</w:t>
      </w:r>
      <w:r w:rsidRPr="00175900">
        <w:rPr>
          <w:color w:val="000000"/>
          <w:szCs w:val="24"/>
          <w:lang w:val="es-ES_tradnl"/>
        </w:rPr>
        <w:t xml:space="preserve">. Universidad Andina Simón Bolívar y </w:t>
      </w:r>
      <w:proofErr w:type="spellStart"/>
      <w:r w:rsidRPr="00175900">
        <w:rPr>
          <w:color w:val="000000"/>
          <w:szCs w:val="24"/>
          <w:lang w:val="es-ES_tradnl"/>
        </w:rPr>
        <w:t>Universität</w:t>
      </w:r>
      <w:proofErr w:type="spellEnd"/>
      <w:r w:rsidRPr="00175900">
        <w:rPr>
          <w:color w:val="000000"/>
          <w:szCs w:val="24"/>
          <w:lang w:val="es-ES_tradnl"/>
        </w:rPr>
        <w:t xml:space="preserve"> Kassel, Quito, 2016, págs. 89-130.</w:t>
      </w:r>
    </w:p>
    <w:p w14:paraId="1FE88B79" w14:textId="77777777" w:rsidR="001903FE" w:rsidRPr="00175900" w:rsidRDefault="001903FE" w:rsidP="001903FE">
      <w:pPr>
        <w:pStyle w:val="AcrnimoHTML1"/>
        <w:tabs>
          <w:tab w:val="left" w:pos="720"/>
          <w:tab w:val="left" w:pos="1440"/>
          <w:tab w:val="left" w:pos="1985"/>
          <w:tab w:val="left" w:pos="2160"/>
          <w:tab w:val="left" w:pos="2880"/>
          <w:tab w:val="left" w:pos="3600"/>
          <w:tab w:val="left" w:pos="8222"/>
        </w:tabs>
        <w:ind w:left="284" w:right="-9" w:hanging="284"/>
        <w:jc w:val="both"/>
        <w:rPr>
          <w:color w:val="000000"/>
          <w:szCs w:val="24"/>
          <w:lang w:val="es-ES_tradnl"/>
        </w:rPr>
      </w:pPr>
      <w:r w:rsidRPr="00175900">
        <w:rPr>
          <w:color w:val="000000"/>
          <w:szCs w:val="24"/>
          <w:lang w:val="es-ES_tradnl"/>
        </w:rPr>
        <w:lastRenderedPageBreak/>
        <w:t xml:space="preserve">con M. León y F.J. Braña, “Introducción. Buen Vivir y cambio de la matriz productiva: miradas desde la Economía y la Empresa”, en F.J. Braña, R. Domínguez y M. León (eds.), </w:t>
      </w:r>
      <w:r w:rsidRPr="00175900">
        <w:rPr>
          <w:i/>
          <w:color w:val="000000"/>
          <w:szCs w:val="24"/>
          <w:lang w:val="es-ES_tradnl"/>
        </w:rPr>
        <w:t>Buen Vivir y cambio de la matriz productiva. Reflexiones desde el Ecuador</w:t>
      </w:r>
      <w:r w:rsidRPr="00175900">
        <w:rPr>
          <w:color w:val="000000"/>
          <w:szCs w:val="24"/>
          <w:lang w:val="es-ES_tradnl"/>
        </w:rPr>
        <w:t>. FES-ILDIS y Editorial de la Universidad de Cantabria, Quito, 2016, págs. 9-14.</w:t>
      </w:r>
    </w:p>
    <w:p w14:paraId="373B6B5D" w14:textId="77777777" w:rsidR="001903FE" w:rsidRPr="00175900" w:rsidRDefault="001903FE" w:rsidP="001903FE">
      <w:pPr>
        <w:pStyle w:val="AcrnimoHTML1"/>
        <w:tabs>
          <w:tab w:val="left" w:pos="720"/>
          <w:tab w:val="left" w:pos="1440"/>
          <w:tab w:val="left" w:pos="1985"/>
          <w:tab w:val="left" w:pos="2160"/>
          <w:tab w:val="left" w:pos="2880"/>
          <w:tab w:val="left" w:pos="3600"/>
          <w:tab w:val="left" w:pos="8222"/>
        </w:tabs>
        <w:ind w:left="284" w:right="-9" w:hanging="284"/>
        <w:jc w:val="both"/>
        <w:rPr>
          <w:color w:val="000000"/>
          <w:szCs w:val="24"/>
          <w:lang w:val="es-ES_tradnl"/>
        </w:rPr>
      </w:pPr>
      <w:r w:rsidRPr="00175900">
        <w:rPr>
          <w:color w:val="000000"/>
          <w:szCs w:val="24"/>
          <w:lang w:val="es-ES_tradnl"/>
        </w:rPr>
        <w:t>“</w:t>
      </w:r>
      <w:r w:rsidRPr="00175900">
        <w:rPr>
          <w:i/>
          <w:color w:val="000000"/>
          <w:szCs w:val="24"/>
          <w:lang w:val="es-ES_tradnl"/>
        </w:rPr>
        <w:t>Ethos</w:t>
      </w:r>
      <w:r w:rsidRPr="00175900">
        <w:rPr>
          <w:color w:val="000000"/>
          <w:szCs w:val="24"/>
          <w:lang w:val="es-ES_tradnl"/>
        </w:rPr>
        <w:t xml:space="preserve"> emprendedores para el cambio de matriz productiva y ética del Buen Vivir”, en F.J. Braña, R. Domínguez y M. León (eds.), </w:t>
      </w:r>
      <w:r w:rsidRPr="00175900">
        <w:rPr>
          <w:i/>
          <w:color w:val="000000"/>
          <w:szCs w:val="24"/>
          <w:lang w:val="es-ES_tradnl"/>
        </w:rPr>
        <w:t>Buen Vivir y cambio de la matriz productiva. Reflexiones desde el Ecuador</w:t>
      </w:r>
      <w:r w:rsidRPr="00175900">
        <w:rPr>
          <w:color w:val="000000"/>
          <w:szCs w:val="24"/>
          <w:lang w:val="es-ES_tradnl"/>
        </w:rPr>
        <w:t>. FES-ILDIS y Editorial de la Universidad de Cantabria, Quito. 2016, págs. 215-261.</w:t>
      </w:r>
    </w:p>
    <w:p w14:paraId="7D92906B" w14:textId="77777777" w:rsidR="001903FE" w:rsidRPr="00175900" w:rsidRDefault="001903FE" w:rsidP="001903FE">
      <w:pPr>
        <w:pStyle w:val="AcrnimoHTML1"/>
        <w:tabs>
          <w:tab w:val="left" w:pos="720"/>
          <w:tab w:val="left" w:pos="1440"/>
          <w:tab w:val="left" w:pos="1985"/>
          <w:tab w:val="left" w:pos="2160"/>
          <w:tab w:val="left" w:pos="2880"/>
          <w:tab w:val="left" w:pos="3600"/>
          <w:tab w:val="left" w:pos="8222"/>
        </w:tabs>
        <w:ind w:left="284" w:right="-9" w:hanging="284"/>
        <w:jc w:val="both"/>
        <w:rPr>
          <w:color w:val="000000"/>
          <w:szCs w:val="24"/>
          <w:lang w:val="es-ES_tradnl"/>
        </w:rPr>
      </w:pPr>
      <w:r w:rsidRPr="00175900">
        <w:rPr>
          <w:color w:val="000000"/>
          <w:szCs w:val="24"/>
          <w:lang w:val="es-ES_tradnl"/>
        </w:rPr>
        <w:t xml:space="preserve">con M. León y F.J. Braña, “Conclusiones”, en F.J. Braña, R. Domínguez y M. León (eds.), </w:t>
      </w:r>
      <w:r w:rsidRPr="00175900">
        <w:rPr>
          <w:i/>
          <w:color w:val="000000"/>
          <w:szCs w:val="24"/>
          <w:lang w:val="es-ES_tradnl"/>
        </w:rPr>
        <w:t>Buen Vivir y cambio de la matriz productiva. Reflexiones desde el Ecuador</w:t>
      </w:r>
      <w:r w:rsidRPr="00175900">
        <w:rPr>
          <w:color w:val="000000"/>
          <w:szCs w:val="24"/>
          <w:lang w:val="es-ES_tradnl"/>
        </w:rPr>
        <w:t>. FES-ILDIS y Editorial de la Universidad de Cantabria, 2016, págs. 307-312.</w:t>
      </w:r>
    </w:p>
    <w:p w14:paraId="7ABB5D91" w14:textId="77777777" w:rsidR="001903FE" w:rsidRPr="00175900" w:rsidRDefault="001903FE" w:rsidP="001903FE">
      <w:pPr>
        <w:pStyle w:val="AcrnimoHTML1"/>
        <w:tabs>
          <w:tab w:val="left" w:pos="720"/>
          <w:tab w:val="left" w:pos="1440"/>
          <w:tab w:val="left" w:pos="1985"/>
          <w:tab w:val="left" w:pos="2160"/>
          <w:tab w:val="left" w:pos="2880"/>
          <w:tab w:val="left" w:pos="3600"/>
          <w:tab w:val="left" w:pos="8222"/>
        </w:tabs>
        <w:ind w:left="284" w:right="-9" w:hanging="284"/>
        <w:jc w:val="both"/>
        <w:rPr>
          <w:color w:val="000000"/>
          <w:szCs w:val="24"/>
          <w:lang w:val="es-ES_tradnl"/>
        </w:rPr>
      </w:pPr>
      <w:r w:rsidRPr="00175900">
        <w:rPr>
          <w:color w:val="000000"/>
          <w:szCs w:val="24"/>
          <w:lang w:val="es-ES_tradnl"/>
        </w:rPr>
        <w:t>“Prólogo. Pe</w:t>
      </w:r>
      <w:r>
        <w:rPr>
          <w:color w:val="000000"/>
          <w:szCs w:val="24"/>
          <w:lang w:val="es-ES_tradnl"/>
        </w:rPr>
        <w:t>n</w:t>
      </w:r>
      <w:r w:rsidRPr="00175900">
        <w:rPr>
          <w:color w:val="000000"/>
          <w:szCs w:val="24"/>
          <w:lang w:val="es-ES_tradnl"/>
        </w:rPr>
        <w:t xml:space="preserve">sando críticamente la nueva agenda de los ODS”, en J. Agudelo y G. Rodríguez (eds.), </w:t>
      </w:r>
      <w:r w:rsidRPr="00175900">
        <w:rPr>
          <w:i/>
          <w:color w:val="000000"/>
          <w:szCs w:val="24"/>
          <w:lang w:val="es-ES_tradnl"/>
        </w:rPr>
        <w:t xml:space="preserve">La cooperación internacional en transición, 2015-2030. Análisis global y experiencias para Colombia. </w:t>
      </w:r>
      <w:r w:rsidRPr="00175900">
        <w:rPr>
          <w:color w:val="000000"/>
          <w:szCs w:val="24"/>
          <w:lang w:val="es-ES_tradnl"/>
        </w:rPr>
        <w:t>Universidad de San Buenaventura-Cartagena, Bogotá, 2016, págs. 11-16</w:t>
      </w:r>
      <w:r>
        <w:rPr>
          <w:color w:val="000000"/>
          <w:szCs w:val="24"/>
          <w:lang w:val="es-ES_tradnl"/>
        </w:rPr>
        <w:t>.</w:t>
      </w:r>
    </w:p>
    <w:p w14:paraId="010177E5" w14:textId="77777777" w:rsidR="001903FE" w:rsidRPr="00175900" w:rsidRDefault="001903FE" w:rsidP="001903FE">
      <w:pPr>
        <w:pStyle w:val="AcrnimoHTML1"/>
        <w:tabs>
          <w:tab w:val="left" w:pos="720"/>
          <w:tab w:val="left" w:pos="1440"/>
          <w:tab w:val="left" w:pos="1985"/>
          <w:tab w:val="left" w:pos="2160"/>
          <w:tab w:val="left" w:pos="2880"/>
          <w:tab w:val="left" w:pos="3600"/>
          <w:tab w:val="left" w:pos="8222"/>
        </w:tabs>
        <w:ind w:left="284" w:right="-9" w:hanging="284"/>
        <w:jc w:val="both"/>
        <w:rPr>
          <w:szCs w:val="24"/>
          <w:lang w:val="es-ES_tradnl"/>
        </w:rPr>
      </w:pPr>
      <w:r w:rsidRPr="00175900">
        <w:rPr>
          <w:color w:val="000000"/>
          <w:szCs w:val="24"/>
          <w:lang w:val="es-ES_tradnl"/>
        </w:rPr>
        <w:t>“</w:t>
      </w:r>
      <w:r w:rsidRPr="00175900">
        <w:rPr>
          <w:szCs w:val="24"/>
          <w:lang w:val="es-ES_tradnl"/>
        </w:rPr>
        <w:t>La salud como derecho humano universal en la agenda de desarrollo post-2015: una mirada desde los bienes públicos globales a Colombia”, en I. Blanco (</w:t>
      </w:r>
      <w:proofErr w:type="spellStart"/>
      <w:r w:rsidRPr="00175900">
        <w:rPr>
          <w:szCs w:val="24"/>
          <w:lang w:val="es-ES_tradnl"/>
        </w:rPr>
        <w:t>comp.</w:t>
      </w:r>
      <w:proofErr w:type="spellEnd"/>
      <w:r w:rsidRPr="00175900">
        <w:rPr>
          <w:szCs w:val="24"/>
          <w:lang w:val="es-ES_tradnl"/>
        </w:rPr>
        <w:t xml:space="preserve">), </w:t>
      </w:r>
      <w:r w:rsidRPr="00175900">
        <w:rPr>
          <w:i/>
          <w:szCs w:val="24"/>
          <w:lang w:val="es-ES_tradnl"/>
        </w:rPr>
        <w:t>Agenda internacional 2030. Perspectivas de la cooperación para el desarrollo</w:t>
      </w:r>
      <w:r w:rsidRPr="00175900">
        <w:rPr>
          <w:szCs w:val="24"/>
          <w:lang w:val="es-ES_tradnl"/>
        </w:rPr>
        <w:t>. Editorial Bonaventuriana, Cartagena de Indias, 2016, págs. 11-32.</w:t>
      </w:r>
    </w:p>
    <w:p w14:paraId="3061352E" w14:textId="366079F9" w:rsidR="001903FE" w:rsidRPr="00175900" w:rsidRDefault="001903FE" w:rsidP="001903FE">
      <w:pPr>
        <w:pStyle w:val="AcrnimoHTML1"/>
        <w:tabs>
          <w:tab w:val="left" w:pos="720"/>
          <w:tab w:val="left" w:pos="1440"/>
          <w:tab w:val="left" w:pos="1985"/>
          <w:tab w:val="left" w:pos="2160"/>
          <w:tab w:val="left" w:pos="2880"/>
          <w:tab w:val="left" w:pos="3600"/>
          <w:tab w:val="left" w:pos="8222"/>
        </w:tabs>
        <w:ind w:left="284" w:right="-9" w:hanging="284"/>
        <w:jc w:val="both"/>
        <w:rPr>
          <w:szCs w:val="24"/>
          <w:lang w:val="es-ES_tradnl"/>
        </w:rPr>
      </w:pPr>
      <w:r w:rsidRPr="00175900">
        <w:rPr>
          <w:szCs w:val="24"/>
          <w:lang w:val="es-ES_tradnl"/>
        </w:rPr>
        <w:t xml:space="preserve">con M. Carrera y S. Caria, “¿Conjuntos disjuntos? Heterogeneidad e integración en América Latina”, en </w:t>
      </w:r>
      <w:r w:rsidRPr="00175900">
        <w:rPr>
          <w:i/>
          <w:szCs w:val="24"/>
          <w:lang w:val="es-ES_tradnl"/>
        </w:rPr>
        <w:t>Rusia e Iberoamérica en el mundo globalizante</w:t>
      </w:r>
      <w:r w:rsidRPr="00175900">
        <w:rPr>
          <w:szCs w:val="24"/>
          <w:lang w:val="es-ES_tradnl"/>
        </w:rPr>
        <w:t>. Universidad Estatal de San Petersburgo, San Petersbu</w:t>
      </w:r>
      <w:r>
        <w:rPr>
          <w:szCs w:val="24"/>
          <w:lang w:val="es-ES_tradnl"/>
        </w:rPr>
        <w:t>rgo, vol. II, 2016, págs. 309-3</w:t>
      </w:r>
      <w:r w:rsidRPr="00175900">
        <w:rPr>
          <w:szCs w:val="24"/>
          <w:lang w:val="es-ES_tradnl"/>
        </w:rPr>
        <w:t>15.</w:t>
      </w:r>
    </w:p>
    <w:p w14:paraId="1C41E6E7" w14:textId="77777777" w:rsidR="001903FE" w:rsidRPr="00175900" w:rsidRDefault="001903FE" w:rsidP="001903FE">
      <w:pPr>
        <w:pStyle w:val="AcrnimoHTML1"/>
        <w:tabs>
          <w:tab w:val="left" w:pos="720"/>
          <w:tab w:val="left" w:pos="1440"/>
          <w:tab w:val="left" w:pos="1985"/>
          <w:tab w:val="left" w:pos="2160"/>
          <w:tab w:val="left" w:pos="2880"/>
          <w:tab w:val="left" w:pos="3600"/>
          <w:tab w:val="left" w:pos="8222"/>
        </w:tabs>
        <w:ind w:left="284" w:right="-9" w:hanging="284"/>
        <w:jc w:val="both"/>
        <w:rPr>
          <w:szCs w:val="24"/>
          <w:lang w:val="es-ES_tradnl"/>
        </w:rPr>
      </w:pPr>
      <w:r w:rsidRPr="00175900">
        <w:rPr>
          <w:szCs w:val="24"/>
          <w:lang w:val="es-ES_tradnl"/>
        </w:rPr>
        <w:t xml:space="preserve">“Evolución o involución del desarrollo sostenible: de cómo el desarrollo sostenible se convirtió en corriente principal”, en S. </w:t>
      </w:r>
      <w:proofErr w:type="spellStart"/>
      <w:r w:rsidRPr="00175900">
        <w:rPr>
          <w:szCs w:val="24"/>
          <w:lang w:val="es-ES_tradnl"/>
        </w:rPr>
        <w:t>Lucatello</w:t>
      </w:r>
      <w:proofErr w:type="spellEnd"/>
      <w:r w:rsidRPr="00175900">
        <w:rPr>
          <w:szCs w:val="24"/>
          <w:lang w:val="es-ES_tradnl"/>
        </w:rPr>
        <w:t xml:space="preserve"> y L. Vera (</w:t>
      </w:r>
      <w:proofErr w:type="spellStart"/>
      <w:r w:rsidRPr="00175900">
        <w:rPr>
          <w:szCs w:val="24"/>
          <w:lang w:val="es-ES_tradnl"/>
        </w:rPr>
        <w:t>coords</w:t>
      </w:r>
      <w:proofErr w:type="spellEnd"/>
      <w:r w:rsidRPr="00175900">
        <w:rPr>
          <w:szCs w:val="24"/>
          <w:lang w:val="es-ES_tradnl"/>
        </w:rPr>
        <w:t xml:space="preserve">.), </w:t>
      </w:r>
      <w:r w:rsidRPr="00175900">
        <w:rPr>
          <w:i/>
          <w:szCs w:val="24"/>
          <w:lang w:val="es-ES_tradnl"/>
        </w:rPr>
        <w:t>La implementación de la Agenda 21 en México:</w:t>
      </w:r>
      <w:r w:rsidRPr="00175900">
        <w:rPr>
          <w:szCs w:val="24"/>
          <w:lang w:val="es-ES_tradnl"/>
        </w:rPr>
        <w:t xml:space="preserve"> </w:t>
      </w:r>
      <w:r w:rsidRPr="00175900">
        <w:rPr>
          <w:i/>
          <w:szCs w:val="24"/>
          <w:lang w:val="es-ES_tradnl"/>
        </w:rPr>
        <w:t>aportes críticos a la sustentabilidad local</w:t>
      </w:r>
      <w:r w:rsidRPr="00175900">
        <w:rPr>
          <w:szCs w:val="24"/>
          <w:lang w:val="es-ES_tradnl"/>
        </w:rPr>
        <w:t>. Instituto Mora, México DF, 2016, págs. 21-44.</w:t>
      </w:r>
    </w:p>
    <w:p w14:paraId="2743EBF2" w14:textId="1A53CDC7" w:rsidR="001903FE" w:rsidRPr="00175900" w:rsidRDefault="001903FE" w:rsidP="001903FE">
      <w:pPr>
        <w:pStyle w:val="AcrnimoHTML1"/>
        <w:tabs>
          <w:tab w:val="left" w:pos="720"/>
          <w:tab w:val="left" w:pos="1440"/>
          <w:tab w:val="left" w:pos="1985"/>
          <w:tab w:val="left" w:pos="2160"/>
          <w:tab w:val="left" w:pos="2880"/>
          <w:tab w:val="left" w:pos="3600"/>
          <w:tab w:val="left" w:pos="8222"/>
        </w:tabs>
        <w:ind w:left="284" w:right="-9" w:hanging="284"/>
        <w:jc w:val="both"/>
        <w:rPr>
          <w:color w:val="000000"/>
          <w:szCs w:val="24"/>
          <w:lang w:val="es-ES_tradnl"/>
        </w:rPr>
      </w:pPr>
      <w:r w:rsidRPr="00175900">
        <w:rPr>
          <w:color w:val="000000"/>
          <w:szCs w:val="24"/>
          <w:lang w:val="es-ES_tradnl"/>
        </w:rPr>
        <w:t xml:space="preserve">“Conclusiones”, en I. Blanco y V. Gómez </w:t>
      </w:r>
      <w:proofErr w:type="spellStart"/>
      <w:r w:rsidRPr="00175900">
        <w:rPr>
          <w:color w:val="000000"/>
          <w:szCs w:val="24"/>
          <w:lang w:val="es-ES_tradnl"/>
        </w:rPr>
        <w:t>Lorduy</w:t>
      </w:r>
      <w:proofErr w:type="spellEnd"/>
      <w:r w:rsidRPr="00175900">
        <w:rPr>
          <w:color w:val="000000"/>
          <w:szCs w:val="24"/>
          <w:lang w:val="es-ES_tradnl"/>
        </w:rPr>
        <w:t xml:space="preserve"> (</w:t>
      </w:r>
      <w:proofErr w:type="spellStart"/>
      <w:r w:rsidRPr="00175900">
        <w:rPr>
          <w:color w:val="000000"/>
          <w:szCs w:val="24"/>
          <w:lang w:val="es-ES_tradnl"/>
        </w:rPr>
        <w:t>comps</w:t>
      </w:r>
      <w:proofErr w:type="spellEnd"/>
      <w:r w:rsidRPr="00175900">
        <w:rPr>
          <w:color w:val="000000"/>
          <w:szCs w:val="24"/>
          <w:lang w:val="es-ES_tradnl"/>
        </w:rPr>
        <w:t xml:space="preserve">.), </w:t>
      </w:r>
      <w:r w:rsidRPr="00175900">
        <w:rPr>
          <w:i/>
          <w:color w:val="000000"/>
          <w:szCs w:val="24"/>
          <w:lang w:val="es-ES_tradnl"/>
        </w:rPr>
        <w:t>Memorias de Cooperación. V Seminario I</w:t>
      </w:r>
      <w:r w:rsidR="0036194F">
        <w:rPr>
          <w:i/>
          <w:color w:val="000000"/>
          <w:szCs w:val="24"/>
          <w:lang w:val="es-ES_tradnl"/>
        </w:rPr>
        <w:t xml:space="preserve">nternacional. </w:t>
      </w:r>
      <w:r w:rsidRPr="00175900">
        <w:rPr>
          <w:i/>
          <w:color w:val="000000"/>
          <w:szCs w:val="24"/>
          <w:lang w:val="es-ES_tradnl"/>
        </w:rPr>
        <w:t>Cooperación para el desarrollo: Financiamiento del Desarrollo y Gobernanza de los Objetivos de Desarrollo Sostenible (ODS)</w:t>
      </w:r>
      <w:r w:rsidRPr="00175900">
        <w:rPr>
          <w:color w:val="000000"/>
          <w:szCs w:val="24"/>
          <w:lang w:val="es-ES_tradnl"/>
        </w:rPr>
        <w:t>. Editorial Bonaventuriana, Cartagena, 2015, págs. 69-73.</w:t>
      </w:r>
    </w:p>
    <w:p w14:paraId="73BF71B3" w14:textId="77777777" w:rsidR="001903FE" w:rsidRPr="00175900" w:rsidRDefault="001903FE" w:rsidP="001903FE">
      <w:pPr>
        <w:pStyle w:val="AcrnimoHTML1"/>
        <w:tabs>
          <w:tab w:val="left" w:pos="720"/>
          <w:tab w:val="left" w:pos="1440"/>
          <w:tab w:val="left" w:pos="1985"/>
          <w:tab w:val="left" w:pos="2160"/>
          <w:tab w:val="left" w:pos="2880"/>
          <w:tab w:val="left" w:pos="3600"/>
          <w:tab w:val="left" w:pos="8222"/>
        </w:tabs>
        <w:ind w:left="284" w:right="-9" w:hanging="284"/>
        <w:jc w:val="both"/>
        <w:rPr>
          <w:color w:val="000000"/>
          <w:szCs w:val="24"/>
          <w:lang w:val="es-ES_tradnl"/>
        </w:rPr>
      </w:pPr>
      <w:r w:rsidRPr="00175900">
        <w:rPr>
          <w:color w:val="000000"/>
          <w:szCs w:val="24"/>
          <w:lang w:val="es-ES_tradnl"/>
        </w:rPr>
        <w:t xml:space="preserve">con C. Trueba, “El tercer pilar del desarrollo humano: el IDH democrático”, en INEC, </w:t>
      </w:r>
      <w:r w:rsidRPr="00175900">
        <w:rPr>
          <w:i/>
          <w:color w:val="000000"/>
          <w:szCs w:val="24"/>
          <w:lang w:val="es-ES_tradnl"/>
        </w:rPr>
        <w:t>Buen Vivir en Ecuador. Experiencias y metodologías internacionales de medición del bienestar</w:t>
      </w:r>
      <w:r w:rsidRPr="00175900">
        <w:rPr>
          <w:color w:val="000000"/>
          <w:szCs w:val="24"/>
          <w:lang w:val="es-ES_tradnl"/>
        </w:rPr>
        <w:t>. Instituto Nacional de Estadística y Censos, Quito, 2015, págs. 117-140.</w:t>
      </w:r>
    </w:p>
    <w:p w14:paraId="1279CCDD" w14:textId="77777777" w:rsidR="001903FE" w:rsidRPr="00175900"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color w:val="000000"/>
          <w:szCs w:val="24"/>
          <w:lang w:val="es-ES_tradnl"/>
        </w:rPr>
        <w:t xml:space="preserve">“Emprendimiento social: cambiar la actitud mental”, en F. Jáuregui y L. Carmona (eds.), </w:t>
      </w:r>
      <w:r w:rsidRPr="00175900">
        <w:rPr>
          <w:i/>
          <w:color w:val="000000"/>
          <w:szCs w:val="24"/>
          <w:lang w:val="es-ES_tradnl"/>
        </w:rPr>
        <w:t>1001 Consejos para Emprender</w:t>
      </w:r>
      <w:r>
        <w:rPr>
          <w:color w:val="000000"/>
          <w:szCs w:val="24"/>
          <w:lang w:val="es-ES_tradnl"/>
        </w:rPr>
        <w:t xml:space="preserve">. Editorial </w:t>
      </w:r>
      <w:proofErr w:type="spellStart"/>
      <w:r>
        <w:rPr>
          <w:color w:val="000000"/>
          <w:szCs w:val="24"/>
          <w:lang w:val="es-ES_tradnl"/>
        </w:rPr>
        <w:t>Almuzara</w:t>
      </w:r>
      <w:proofErr w:type="spellEnd"/>
      <w:r>
        <w:rPr>
          <w:color w:val="000000"/>
          <w:szCs w:val="24"/>
          <w:lang w:val="es-ES_tradnl"/>
        </w:rPr>
        <w:t xml:space="preserve"> </w:t>
      </w:r>
      <w:r w:rsidRPr="00175900">
        <w:rPr>
          <w:color w:val="000000"/>
          <w:szCs w:val="24"/>
          <w:lang w:val="es-ES_tradnl"/>
        </w:rPr>
        <w:t xml:space="preserve">y Escuela de Organización Industrial, </w:t>
      </w:r>
      <w:r>
        <w:rPr>
          <w:color w:val="000000"/>
          <w:szCs w:val="24"/>
          <w:lang w:val="es-ES_tradnl"/>
        </w:rPr>
        <w:t xml:space="preserve">Madrid, </w:t>
      </w:r>
      <w:r w:rsidRPr="00175900">
        <w:rPr>
          <w:color w:val="000000"/>
          <w:szCs w:val="24"/>
          <w:lang w:val="es-ES_tradnl"/>
        </w:rPr>
        <w:t>2014, págs. 294-296.</w:t>
      </w:r>
    </w:p>
    <w:p w14:paraId="65B4FAA6" w14:textId="77777777" w:rsidR="001903FE" w:rsidRPr="00A901E5"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rPr>
      </w:pPr>
      <w:r w:rsidRPr="00175900">
        <w:rPr>
          <w:color w:val="000000"/>
          <w:szCs w:val="24"/>
          <w:lang w:val="es-ES_tradnl"/>
        </w:rPr>
        <w:t xml:space="preserve">con S. Caria, “Si del cielo no te caen limones… sigue sacando petróleo. </w:t>
      </w:r>
      <w:r w:rsidRPr="00175900">
        <w:rPr>
          <w:szCs w:val="24"/>
          <w:lang w:val="es-ES_tradnl"/>
        </w:rPr>
        <w:t>Las exportaciones ecuatorianas</w:t>
      </w:r>
      <w:r w:rsidRPr="00A901E5">
        <w:rPr>
          <w:szCs w:val="24"/>
          <w:lang w:val="es-ES"/>
        </w:rPr>
        <w:t xml:space="preserve"> entre 2009 y 2013</w:t>
      </w:r>
      <w:r w:rsidRPr="00175900">
        <w:rPr>
          <w:color w:val="000000"/>
          <w:szCs w:val="24"/>
          <w:lang w:val="es-ES_tradnl"/>
        </w:rPr>
        <w:t xml:space="preserve">”, en A.L. Hidalgo y A. Moreno (eds.), </w:t>
      </w:r>
      <w:r w:rsidRPr="00175900">
        <w:rPr>
          <w:i/>
          <w:color w:val="000000"/>
          <w:szCs w:val="24"/>
          <w:lang w:val="es-ES_tradnl"/>
        </w:rPr>
        <w:t xml:space="preserve">Perspectivas alternativas del desarrollo. Actas del II Congreso Internacional de Estudios del Desarrollo. </w:t>
      </w:r>
      <w:r w:rsidRPr="00175900">
        <w:rPr>
          <w:i/>
          <w:szCs w:val="24"/>
          <w:lang w:val="es-ES_tradnl" w:eastAsia="ja-JP"/>
        </w:rPr>
        <w:t>Desafíos de los Estudios del Desarrollo</w:t>
      </w:r>
      <w:r w:rsidRPr="00175900">
        <w:rPr>
          <w:color w:val="000000"/>
          <w:szCs w:val="24"/>
          <w:lang w:val="es-ES_tradnl"/>
        </w:rPr>
        <w:t xml:space="preserve">. Universidad de Huelva y Red Española de Estudios del Desarrollo, Huelva, 2014, </w:t>
      </w:r>
      <w:r>
        <w:rPr>
          <w:color w:val="000000"/>
          <w:szCs w:val="24"/>
          <w:lang w:val="es-ES_tradnl"/>
        </w:rPr>
        <w:t xml:space="preserve">págs. </w:t>
      </w:r>
      <w:r w:rsidRPr="00A901E5">
        <w:rPr>
          <w:color w:val="000000"/>
          <w:szCs w:val="24"/>
        </w:rPr>
        <w:t>2466-2489.</w:t>
      </w:r>
    </w:p>
    <w:p w14:paraId="6B008D44" w14:textId="77777777" w:rsidR="001903FE" w:rsidRPr="00175900"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es-ES"/>
        </w:rPr>
      </w:pPr>
      <w:r w:rsidRPr="00A901E5">
        <w:rPr>
          <w:rFonts w:eastAsia="MS Mincho"/>
          <w:szCs w:val="24"/>
          <w:lang w:eastAsia="es-ES"/>
        </w:rPr>
        <w:t xml:space="preserve">con I. </w:t>
      </w:r>
      <w:proofErr w:type="spellStart"/>
      <w:r w:rsidRPr="00A901E5">
        <w:rPr>
          <w:rFonts w:eastAsia="MS Mincho"/>
          <w:szCs w:val="24"/>
          <w:lang w:eastAsia="es-ES"/>
        </w:rPr>
        <w:t>Olivié</w:t>
      </w:r>
      <w:proofErr w:type="spellEnd"/>
      <w:r w:rsidRPr="00A901E5">
        <w:rPr>
          <w:rFonts w:eastAsia="MS Mincho"/>
          <w:szCs w:val="24"/>
          <w:lang w:eastAsia="es-ES"/>
        </w:rPr>
        <w:t xml:space="preserve"> y A. Pérez, “Case Study: Morocco”, </w:t>
      </w:r>
      <w:proofErr w:type="spellStart"/>
      <w:r w:rsidRPr="00A901E5">
        <w:rPr>
          <w:rFonts w:eastAsia="MS Mincho"/>
          <w:szCs w:val="24"/>
          <w:lang w:eastAsia="es-ES"/>
        </w:rPr>
        <w:t>en</w:t>
      </w:r>
      <w:proofErr w:type="spellEnd"/>
      <w:r w:rsidRPr="00A901E5">
        <w:rPr>
          <w:rFonts w:eastAsia="MS Mincho"/>
          <w:szCs w:val="24"/>
          <w:lang w:eastAsia="es-ES"/>
        </w:rPr>
        <w:t xml:space="preserve"> M. </w:t>
      </w:r>
      <w:proofErr w:type="spellStart"/>
      <w:proofErr w:type="gramStart"/>
      <w:r w:rsidRPr="00A901E5">
        <w:rPr>
          <w:rFonts w:eastAsia="MS Mincho"/>
          <w:szCs w:val="24"/>
          <w:lang w:eastAsia="es-ES"/>
        </w:rPr>
        <w:t>Nogajk</w:t>
      </w:r>
      <w:proofErr w:type="spellEnd"/>
      <w:r w:rsidRPr="00A901E5">
        <w:rPr>
          <w:rFonts w:eastAsia="MS Mincho"/>
          <w:szCs w:val="24"/>
          <w:lang w:eastAsia="es-ES"/>
        </w:rPr>
        <w:t xml:space="preserve">,  </w:t>
      </w:r>
      <w:r w:rsidRPr="00A901E5">
        <w:rPr>
          <w:i/>
          <w:szCs w:val="24"/>
          <w:lang w:eastAsia="es-ES"/>
        </w:rPr>
        <w:t>The</w:t>
      </w:r>
      <w:proofErr w:type="gramEnd"/>
      <w:r w:rsidRPr="00A901E5">
        <w:rPr>
          <w:i/>
          <w:szCs w:val="24"/>
          <w:lang w:eastAsia="es-ES"/>
        </w:rPr>
        <w:t xml:space="preserve"> Cost of Non-Europe in Development Policy:</w:t>
      </w:r>
      <w:r w:rsidRPr="00A901E5">
        <w:rPr>
          <w:rFonts w:eastAsia="DejaVu Sans"/>
          <w:i/>
          <w:kern w:val="1"/>
          <w:szCs w:val="24"/>
        </w:rPr>
        <w:t xml:space="preserve"> </w:t>
      </w:r>
      <w:r w:rsidRPr="00A901E5">
        <w:rPr>
          <w:i/>
          <w:szCs w:val="24"/>
          <w:lang w:eastAsia="es-ES"/>
        </w:rPr>
        <w:t>Increasing coordination between EU donors</w:t>
      </w:r>
      <w:r w:rsidRPr="00A901E5">
        <w:rPr>
          <w:szCs w:val="24"/>
          <w:lang w:eastAsia="es-ES"/>
        </w:rPr>
        <w:t xml:space="preserve">. </w:t>
      </w:r>
      <w:proofErr w:type="spellStart"/>
      <w:r w:rsidRPr="00175900">
        <w:rPr>
          <w:szCs w:val="24"/>
          <w:lang w:val="es-ES" w:eastAsia="es-ES"/>
        </w:rPr>
        <w:t>European</w:t>
      </w:r>
      <w:proofErr w:type="spellEnd"/>
      <w:r w:rsidRPr="00175900">
        <w:rPr>
          <w:szCs w:val="24"/>
          <w:lang w:val="es-ES" w:eastAsia="es-ES"/>
        </w:rPr>
        <w:t xml:space="preserve"> </w:t>
      </w:r>
      <w:proofErr w:type="spellStart"/>
      <w:r w:rsidRPr="00175900">
        <w:rPr>
          <w:szCs w:val="24"/>
          <w:lang w:val="es-ES" w:eastAsia="es-ES"/>
        </w:rPr>
        <w:t>Parliament</w:t>
      </w:r>
      <w:proofErr w:type="spellEnd"/>
      <w:r w:rsidRPr="00175900">
        <w:rPr>
          <w:szCs w:val="24"/>
          <w:lang w:val="es-ES" w:eastAsia="es-ES"/>
        </w:rPr>
        <w:t xml:space="preserve">, 2013, </w:t>
      </w:r>
      <w:proofErr w:type="spellStart"/>
      <w:r w:rsidRPr="00175900">
        <w:rPr>
          <w:szCs w:val="24"/>
          <w:lang w:val="es-ES" w:eastAsia="es-ES"/>
        </w:rPr>
        <w:t>Annex</w:t>
      </w:r>
      <w:proofErr w:type="spellEnd"/>
      <w:r w:rsidRPr="00175900">
        <w:rPr>
          <w:szCs w:val="24"/>
          <w:lang w:val="es-ES" w:eastAsia="es-ES"/>
        </w:rPr>
        <w:t xml:space="preserve"> II.</w:t>
      </w:r>
    </w:p>
    <w:p w14:paraId="0F38572D" w14:textId="77777777" w:rsidR="001903FE"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 w:eastAsia="es-ES"/>
        </w:rPr>
      </w:pPr>
      <w:r w:rsidRPr="00175900">
        <w:rPr>
          <w:szCs w:val="24"/>
          <w:lang w:val="es-ES" w:eastAsia="es-ES"/>
        </w:rPr>
        <w:t xml:space="preserve">“Cola </w:t>
      </w:r>
      <w:proofErr w:type="spellStart"/>
      <w:r w:rsidRPr="00175900">
        <w:rPr>
          <w:szCs w:val="24"/>
          <w:lang w:val="es-ES" w:eastAsia="es-ES"/>
        </w:rPr>
        <w:t>life</w:t>
      </w:r>
      <w:proofErr w:type="spellEnd"/>
      <w:r w:rsidRPr="00175900">
        <w:rPr>
          <w:szCs w:val="24"/>
          <w:lang w:val="es-ES" w:eastAsia="es-ES"/>
        </w:rPr>
        <w:t xml:space="preserve">. La chispa del emprendimiento social”, en Observatorio de Economía Solidaria, </w:t>
      </w:r>
      <w:r w:rsidRPr="00175900">
        <w:rPr>
          <w:i/>
          <w:szCs w:val="24"/>
          <w:lang w:val="es-ES" w:eastAsia="es-ES"/>
        </w:rPr>
        <w:t>Actitud OES</w:t>
      </w:r>
      <w:r w:rsidRPr="00175900">
        <w:rPr>
          <w:szCs w:val="24"/>
          <w:lang w:val="es-ES" w:eastAsia="es-ES"/>
        </w:rPr>
        <w:t>, 2013, págs. 32-34.</w:t>
      </w:r>
      <w:r w:rsidRPr="00175900">
        <w:rPr>
          <w:i/>
          <w:szCs w:val="24"/>
          <w:lang w:val="es-ES" w:eastAsia="es-ES"/>
        </w:rPr>
        <w:t xml:space="preserve"> </w:t>
      </w:r>
    </w:p>
    <w:p w14:paraId="7F751B5B" w14:textId="77777777" w:rsidR="001903FE" w:rsidRPr="00175900"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 w:eastAsia="es-ES"/>
        </w:rPr>
      </w:pPr>
      <w:r w:rsidRPr="00175900">
        <w:rPr>
          <w:color w:val="000000"/>
          <w:szCs w:val="24"/>
          <w:lang w:val="es-ES_tradnl"/>
        </w:rPr>
        <w:t xml:space="preserve">“Manifiesto interdisciplinar por los Estudios del Desarrollo”, </w:t>
      </w:r>
      <w:r>
        <w:rPr>
          <w:iCs/>
          <w:szCs w:val="24"/>
          <w:lang w:val="es-ES" w:eastAsia="es-ES"/>
        </w:rPr>
        <w:t xml:space="preserve">en R. Domínguez y </w:t>
      </w:r>
      <w:r w:rsidRPr="00175900">
        <w:rPr>
          <w:iCs/>
          <w:szCs w:val="24"/>
          <w:lang w:val="es-ES" w:eastAsia="es-ES"/>
        </w:rPr>
        <w:t>S. Tezanos</w:t>
      </w:r>
      <w:r>
        <w:rPr>
          <w:iCs/>
          <w:szCs w:val="24"/>
          <w:lang w:val="es-ES" w:eastAsia="es-ES"/>
        </w:rPr>
        <w:t xml:space="preserve"> (eds.)</w:t>
      </w:r>
      <w:r w:rsidRPr="00175900">
        <w:rPr>
          <w:iCs/>
          <w:szCs w:val="24"/>
          <w:lang w:val="es-ES" w:eastAsia="es-ES"/>
        </w:rPr>
        <w:t xml:space="preserve">, </w:t>
      </w:r>
      <w:r w:rsidRPr="00175900">
        <w:rPr>
          <w:i/>
          <w:iCs/>
          <w:szCs w:val="24"/>
          <w:lang w:val="es-ES" w:eastAsia="es-ES"/>
        </w:rPr>
        <w:t>Desafíos de los Estudios del Desarrollo. Actas del I Congreso Internacional de Estudios del Desarrollo</w:t>
      </w:r>
      <w:r w:rsidRPr="00175900">
        <w:rPr>
          <w:iCs/>
          <w:szCs w:val="24"/>
          <w:lang w:val="es-ES" w:eastAsia="es-ES"/>
        </w:rPr>
        <w:t>. Red Española de Estudios del Desarrollo, Santander, 2013</w:t>
      </w:r>
      <w:r>
        <w:rPr>
          <w:iCs/>
          <w:szCs w:val="24"/>
          <w:lang w:val="es-ES" w:eastAsia="es-ES"/>
        </w:rPr>
        <w:t>, 19-45.</w:t>
      </w:r>
    </w:p>
    <w:p w14:paraId="4AA7733C" w14:textId="77777777" w:rsidR="001903FE" w:rsidRPr="00175900"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rFonts w:eastAsia="DejaVu Sans"/>
          <w:kern w:val="1"/>
          <w:szCs w:val="24"/>
          <w:lang w:val="es-ES_tradnl"/>
        </w:rPr>
      </w:pPr>
      <w:r w:rsidRPr="00175900">
        <w:rPr>
          <w:rFonts w:eastAsia="DejaVu Sans"/>
          <w:kern w:val="1"/>
          <w:szCs w:val="24"/>
          <w:lang w:val="es-ES_tradnl"/>
        </w:rPr>
        <w:lastRenderedPageBreak/>
        <w:t>“Las dos U invertidas de la emigración internacional en México”, en S. Berumen y J. López Arévalo (</w:t>
      </w:r>
      <w:proofErr w:type="spellStart"/>
      <w:r w:rsidRPr="00175900">
        <w:rPr>
          <w:rFonts w:eastAsia="DejaVu Sans"/>
          <w:kern w:val="1"/>
          <w:szCs w:val="24"/>
          <w:lang w:val="es-ES_tradnl"/>
        </w:rPr>
        <w:t>coords</w:t>
      </w:r>
      <w:proofErr w:type="spellEnd"/>
      <w:r w:rsidRPr="00175900">
        <w:rPr>
          <w:rFonts w:eastAsia="DejaVu Sans"/>
          <w:kern w:val="1"/>
          <w:szCs w:val="24"/>
          <w:lang w:val="es-ES_tradnl"/>
        </w:rPr>
        <w:t xml:space="preserve">.), </w:t>
      </w:r>
      <w:r w:rsidRPr="00175900">
        <w:rPr>
          <w:rFonts w:eastAsia="DejaVu Sans"/>
          <w:i/>
          <w:iCs/>
          <w:kern w:val="1"/>
          <w:szCs w:val="24"/>
          <w:lang w:val="es-ES_tradnl"/>
        </w:rPr>
        <w:t>Pobreza y Migración. Enfoques y evidencias a partir de los estudios regionales en México</w:t>
      </w:r>
      <w:r w:rsidRPr="00175900">
        <w:rPr>
          <w:rFonts w:eastAsia="DejaVu Sans"/>
          <w:kern w:val="1"/>
          <w:szCs w:val="24"/>
          <w:lang w:val="es-ES_tradnl"/>
        </w:rPr>
        <w:t xml:space="preserve">. Centro de Estudios Migratorios-INM y </w:t>
      </w:r>
      <w:proofErr w:type="spellStart"/>
      <w:r w:rsidRPr="00175900">
        <w:rPr>
          <w:rFonts w:eastAsia="DejaVu Sans"/>
          <w:kern w:val="1"/>
          <w:szCs w:val="24"/>
          <w:lang w:val="es-ES_tradnl"/>
        </w:rPr>
        <w:t>Tílde</w:t>
      </w:r>
      <w:proofErr w:type="spellEnd"/>
      <w:r w:rsidRPr="00175900">
        <w:rPr>
          <w:rFonts w:eastAsia="DejaVu Sans"/>
          <w:kern w:val="1"/>
          <w:szCs w:val="24"/>
          <w:lang w:val="es-ES_tradnl"/>
        </w:rPr>
        <w:t xml:space="preserve"> Editores, México, D.F., 2012, págs. 311-337.</w:t>
      </w:r>
    </w:p>
    <w:p w14:paraId="14FCA455" w14:textId="77777777" w:rsidR="001903FE" w:rsidRPr="00175900"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rFonts w:eastAsia="MS Mincho"/>
          <w:szCs w:val="24"/>
          <w:lang w:val="es-ES_tradnl" w:eastAsia="es-ES"/>
        </w:rPr>
      </w:pPr>
      <w:r w:rsidRPr="00175900">
        <w:rPr>
          <w:szCs w:val="24"/>
          <w:lang w:val="es-ES" w:eastAsia="es-ES"/>
        </w:rPr>
        <w:t>“La dimensión internacional de la Responsabilidad Social de la Empresa”, en L</w:t>
      </w:r>
      <w:r>
        <w:rPr>
          <w:szCs w:val="24"/>
          <w:lang w:val="es-ES" w:eastAsia="es-ES"/>
        </w:rPr>
        <w:t>.</w:t>
      </w:r>
      <w:r w:rsidRPr="00175900">
        <w:rPr>
          <w:szCs w:val="24"/>
          <w:lang w:val="es-ES" w:eastAsia="es-ES"/>
        </w:rPr>
        <w:t xml:space="preserve"> López Cumbre (coord.), </w:t>
      </w:r>
      <w:r w:rsidRPr="00175900">
        <w:rPr>
          <w:i/>
          <w:szCs w:val="24"/>
          <w:lang w:val="es-ES" w:eastAsia="es-ES"/>
        </w:rPr>
        <w:t>Autonomía y Heteronomía en la Responsabilidad Social de la Empresa</w:t>
      </w:r>
      <w:r w:rsidRPr="00175900">
        <w:rPr>
          <w:szCs w:val="24"/>
          <w:lang w:val="es-ES" w:eastAsia="es-ES"/>
        </w:rPr>
        <w:t>. Comares, Granada, 2012, págs. 13-46.</w:t>
      </w:r>
    </w:p>
    <w:p w14:paraId="3B391B0F" w14:textId="77777777" w:rsidR="001903FE" w:rsidRPr="00175900"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rFonts w:eastAsia="MS Mincho"/>
          <w:szCs w:val="24"/>
          <w:lang w:val="es-ES_tradnl" w:eastAsia="es-ES"/>
        </w:rPr>
      </w:pPr>
      <w:r w:rsidRPr="00175900">
        <w:rPr>
          <w:rFonts w:eastAsia="MS Mincho"/>
          <w:szCs w:val="24"/>
          <w:lang w:val="es-ES_tradnl" w:eastAsia="es-ES"/>
        </w:rPr>
        <w:t>“La cooperación internacional para el desarrollo en el nuevo mapa del poder económico mundial: la emergencia de África Subsahariana”, en V.L. Gutiérrez Castillo (ed.),</w:t>
      </w:r>
      <w:r w:rsidRPr="00175900">
        <w:rPr>
          <w:rFonts w:eastAsia="MS Mincho"/>
          <w:i/>
          <w:iCs/>
          <w:szCs w:val="24"/>
          <w:lang w:val="es-ES_tradnl" w:eastAsia="es-ES"/>
        </w:rPr>
        <w:t xml:space="preserve"> La Cooperación Internacional para el Desarrollo con África Subsahariana</w:t>
      </w:r>
      <w:r w:rsidRPr="00175900">
        <w:rPr>
          <w:rFonts w:eastAsia="MS Mincho"/>
          <w:szCs w:val="24"/>
          <w:lang w:val="es-ES_tradnl" w:eastAsia="es-ES"/>
        </w:rPr>
        <w:t>. Universidad de Jaén, Jaén, 2012, págs. 249-276.</w:t>
      </w:r>
    </w:p>
    <w:p w14:paraId="18CFE18C" w14:textId="77777777" w:rsidR="001903FE" w:rsidRPr="00175900"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rFonts w:eastAsia="MS Mincho"/>
          <w:szCs w:val="24"/>
          <w:lang w:val="es-ES_tradnl" w:eastAsia="es-ES"/>
        </w:rPr>
      </w:pPr>
      <w:r w:rsidRPr="00175900">
        <w:rPr>
          <w:rFonts w:eastAsia="MS Mincho"/>
          <w:szCs w:val="24"/>
          <w:lang w:val="es-ES_tradnl" w:eastAsia="es-ES"/>
        </w:rPr>
        <w:t xml:space="preserve">“Últimas noticias sobre eficacia de la ayuda”, en M.E. Salazar y C.M. Pablo (eds.), </w:t>
      </w:r>
      <w:r w:rsidRPr="00175900">
        <w:rPr>
          <w:rFonts w:eastAsia="MS Mincho"/>
          <w:i/>
          <w:iCs/>
          <w:szCs w:val="24"/>
          <w:lang w:val="es-ES_tradnl" w:eastAsia="es-ES"/>
        </w:rPr>
        <w:t>La eficacia de la ayuda para el agua y el saneamiento. Un análisis de la cooperación descentralizada</w:t>
      </w:r>
      <w:r w:rsidRPr="00175900">
        <w:rPr>
          <w:rFonts w:eastAsia="MS Mincho"/>
          <w:szCs w:val="24"/>
          <w:lang w:val="es-ES_tradnl" w:eastAsia="es-ES"/>
        </w:rPr>
        <w:t>. Alianza Por el Agua / ECODES, Zaragoza, 2012, págs. 39-48.</w:t>
      </w:r>
    </w:p>
    <w:p w14:paraId="7A0C7C31" w14:textId="77777777" w:rsidR="001903FE" w:rsidRPr="00175900"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“Tomás Pascual Sanz”, en </w:t>
      </w:r>
      <w:r w:rsidRPr="00175900">
        <w:rPr>
          <w:i/>
          <w:szCs w:val="24"/>
          <w:lang w:val="es-ES_tradnl" w:eastAsia="ja-JP"/>
        </w:rPr>
        <w:t>Diccionario Biográfico Español</w:t>
      </w:r>
      <w:r>
        <w:rPr>
          <w:szCs w:val="24"/>
          <w:lang w:val="es-ES_tradnl" w:eastAsia="ja-JP"/>
        </w:rPr>
        <w:t xml:space="preserve">. Real Academia de la Historia, Madrid, </w:t>
      </w:r>
      <w:r>
        <w:rPr>
          <w:szCs w:val="24"/>
          <w:lang w:val="es-ES" w:eastAsia="es-ES"/>
        </w:rPr>
        <w:t xml:space="preserve">vol. XL, </w:t>
      </w:r>
      <w:r>
        <w:rPr>
          <w:szCs w:val="24"/>
          <w:lang w:val="es-ES_tradnl" w:eastAsia="ja-JP"/>
        </w:rPr>
        <w:t>2012</w:t>
      </w:r>
      <w:r>
        <w:rPr>
          <w:szCs w:val="24"/>
          <w:lang w:val="es-ES" w:eastAsia="es-ES"/>
        </w:rPr>
        <w:t xml:space="preserve">, </w:t>
      </w:r>
      <w:r>
        <w:rPr>
          <w:szCs w:val="24"/>
          <w:lang w:val="es-ES_tradnl" w:eastAsia="ja-JP"/>
        </w:rPr>
        <w:t>págs. 218-219.</w:t>
      </w:r>
    </w:p>
    <w:p w14:paraId="4C0556D1" w14:textId="77777777" w:rsidR="001903FE"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es-ES"/>
        </w:rPr>
      </w:pPr>
      <w:r w:rsidRPr="00175900">
        <w:rPr>
          <w:szCs w:val="24"/>
          <w:lang w:val="es-ES_tradnl" w:eastAsia="ja-JP"/>
        </w:rPr>
        <w:t xml:space="preserve">con M. Guijarro, </w:t>
      </w:r>
      <w:r w:rsidRPr="00175900">
        <w:rPr>
          <w:szCs w:val="24"/>
          <w:lang w:val="es-ES" w:eastAsia="es-ES"/>
        </w:rPr>
        <w:t xml:space="preserve">“Educación y desarrollo humano: más allá de la relación instrumental”, en </w:t>
      </w:r>
      <w:r w:rsidRPr="00175900">
        <w:rPr>
          <w:i/>
          <w:iCs/>
          <w:szCs w:val="24"/>
          <w:lang w:val="es-ES" w:eastAsia="es-ES"/>
        </w:rPr>
        <w:t>Lecturas sobre Economía de la Educación</w:t>
      </w:r>
      <w:r w:rsidRPr="00175900">
        <w:rPr>
          <w:szCs w:val="24"/>
          <w:lang w:val="es-ES" w:eastAsia="es-ES"/>
        </w:rPr>
        <w:t xml:space="preserve">. </w:t>
      </w:r>
      <w:r w:rsidRPr="00175900">
        <w:rPr>
          <w:i/>
          <w:iCs/>
          <w:szCs w:val="24"/>
          <w:lang w:val="es-ES" w:eastAsia="es-ES"/>
        </w:rPr>
        <w:t xml:space="preserve">Homenaje a María Jesús </w:t>
      </w:r>
      <w:proofErr w:type="spellStart"/>
      <w:r w:rsidRPr="00175900">
        <w:rPr>
          <w:i/>
          <w:iCs/>
          <w:szCs w:val="24"/>
          <w:lang w:val="es-ES" w:eastAsia="es-ES"/>
        </w:rPr>
        <w:t>Sansegundo</w:t>
      </w:r>
      <w:proofErr w:type="spellEnd"/>
      <w:r w:rsidRPr="00175900">
        <w:rPr>
          <w:szCs w:val="24"/>
          <w:lang w:val="es-ES" w:eastAsia="es-ES"/>
        </w:rPr>
        <w:t xml:space="preserve">. Ministerio de Educación / AEDE, Madrid, 2011, págs. 337-361. </w:t>
      </w:r>
    </w:p>
    <w:p w14:paraId="03E062E0" w14:textId="77777777" w:rsidR="001903FE" w:rsidRPr="00175900"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rFonts w:eastAsia="MS Mincho"/>
          <w:szCs w:val="24"/>
          <w:lang w:val="es-ES_tradnl" w:eastAsia="es-ES"/>
        </w:rPr>
      </w:pPr>
      <w:r w:rsidRPr="002A3C3F">
        <w:rPr>
          <w:szCs w:val="24"/>
          <w:lang w:val="es-ES_tradnl" w:eastAsia="es-ES"/>
        </w:rPr>
        <w:t xml:space="preserve">con M. Guijarro y C. Trueba, “El sistema de indicadores educativos de México: hacia la elaboración de un índice de educación”, </w:t>
      </w:r>
      <w:r>
        <w:rPr>
          <w:szCs w:val="24"/>
          <w:lang w:val="es-ES_tradnl" w:eastAsia="es-ES"/>
        </w:rPr>
        <w:t xml:space="preserve">en A. Caparrós (ed.), </w:t>
      </w:r>
      <w:r w:rsidRPr="002A3C3F">
        <w:rPr>
          <w:i/>
          <w:szCs w:val="24"/>
          <w:lang w:val="es-ES_tradnl" w:eastAsia="es-ES"/>
        </w:rPr>
        <w:t>Investigaciones de Economía de la Educación</w:t>
      </w:r>
      <w:r>
        <w:rPr>
          <w:szCs w:val="24"/>
          <w:lang w:val="es-ES_tradnl" w:eastAsia="es-ES"/>
        </w:rPr>
        <w:t>.</w:t>
      </w:r>
      <w:r w:rsidRPr="002A3C3F">
        <w:rPr>
          <w:szCs w:val="24"/>
          <w:lang w:val="es-ES_tradnl" w:eastAsia="es-ES"/>
        </w:rPr>
        <w:t xml:space="preserve"> Asociación de Economía de la Educación, </w:t>
      </w:r>
      <w:r>
        <w:rPr>
          <w:szCs w:val="24"/>
          <w:lang w:val="es-ES_tradnl" w:eastAsia="es-ES"/>
        </w:rPr>
        <w:t>págs. 423-432.</w:t>
      </w:r>
    </w:p>
    <w:p w14:paraId="523DE1C6" w14:textId="77777777" w:rsidR="001903FE" w:rsidRPr="00175900"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“El tercer pilar de la RSC y la Cooperación Internacional para el Desarrollo”, en </w:t>
      </w:r>
      <w:r w:rsidRPr="00175900">
        <w:rPr>
          <w:i/>
          <w:szCs w:val="24"/>
          <w:lang w:val="es-ES_tradnl" w:eastAsia="ja-JP"/>
        </w:rPr>
        <w:t>Gestión y administración de la Responsabilidad Social Corporativa</w:t>
      </w:r>
      <w:r w:rsidRPr="00175900">
        <w:rPr>
          <w:szCs w:val="24"/>
          <w:lang w:val="es-ES_tradnl" w:eastAsia="ja-JP"/>
        </w:rPr>
        <w:t>. Universidad de Murcia, Murcia, 2011, págs. 111-139.</w:t>
      </w:r>
    </w:p>
    <w:p w14:paraId="6C96B4A3" w14:textId="27540F55" w:rsidR="00E665F2" w:rsidRPr="00A901E5" w:rsidRDefault="001903FE" w:rsidP="001903FE">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s-ES" w:eastAsia="ja-JP"/>
        </w:rPr>
      </w:pPr>
      <w:r w:rsidRPr="00175900">
        <w:rPr>
          <w:szCs w:val="24"/>
          <w:lang w:val="es-ES_tradnl" w:eastAsia="ja-JP"/>
        </w:rPr>
        <w:t xml:space="preserve"> “La agenda sofisticada de </w:t>
      </w:r>
      <w:proofErr w:type="spellStart"/>
      <w:r w:rsidRPr="00175900">
        <w:rPr>
          <w:szCs w:val="24"/>
          <w:lang w:val="es-ES_tradnl" w:eastAsia="ja-JP"/>
        </w:rPr>
        <w:t>eficacia+eficiencia</w:t>
      </w:r>
      <w:proofErr w:type="spellEnd"/>
      <w:r w:rsidRPr="00175900">
        <w:rPr>
          <w:szCs w:val="24"/>
          <w:lang w:val="es-ES_tradnl" w:eastAsia="ja-JP"/>
        </w:rPr>
        <w:t>”, en S. Tezanos (</w:t>
      </w:r>
      <w:proofErr w:type="spellStart"/>
      <w:r w:rsidRPr="00175900">
        <w:rPr>
          <w:szCs w:val="24"/>
          <w:lang w:val="es-ES_tradnl" w:eastAsia="ja-JP"/>
        </w:rPr>
        <w:t>dir.</w:t>
      </w:r>
      <w:proofErr w:type="spellEnd"/>
      <w:r w:rsidRPr="00175900">
        <w:rPr>
          <w:szCs w:val="24"/>
          <w:lang w:val="es-ES_tradnl" w:eastAsia="ja-JP"/>
        </w:rPr>
        <w:t xml:space="preserve">), </w:t>
      </w:r>
      <w:r w:rsidRPr="00A901E5">
        <w:rPr>
          <w:i/>
          <w:lang w:val="es-ES" w:eastAsia="ja-JP"/>
        </w:rPr>
        <w:t xml:space="preserve">América Latina y el </w:t>
      </w:r>
      <w:r w:rsidRPr="00A901E5">
        <w:rPr>
          <w:lang w:val="es-ES" w:eastAsia="ja-JP"/>
        </w:rPr>
        <w:t>Caribe</w:t>
      </w:r>
      <w:r w:rsidRPr="00A901E5">
        <w:rPr>
          <w:i/>
          <w:lang w:val="es-ES" w:eastAsia="ja-JP"/>
        </w:rPr>
        <w:t>. M</w:t>
      </w:r>
      <w:r w:rsidRPr="00A901E5">
        <w:rPr>
          <w:lang w:val="es-ES" w:eastAsia="ja-JP"/>
        </w:rPr>
        <w:t>apa</w:t>
      </w:r>
      <w:r w:rsidRPr="00A901E5">
        <w:rPr>
          <w:i/>
          <w:lang w:val="es-ES" w:eastAsia="ja-JP"/>
        </w:rPr>
        <w:t xml:space="preserve"> estratégico para la cooperación del siglo XXI</w:t>
      </w:r>
      <w:r w:rsidR="00E665F2" w:rsidRPr="00175900">
        <w:rPr>
          <w:szCs w:val="24"/>
          <w:lang w:val="es-ES_tradnl" w:eastAsia="ja-JP"/>
        </w:rPr>
        <w:t>.</w:t>
      </w:r>
      <w:r>
        <w:rPr>
          <w:szCs w:val="24"/>
          <w:lang w:val="es-ES_tradnl" w:eastAsia="ja-JP"/>
        </w:rPr>
        <w:t xml:space="preserve"> Thomson Reuters / </w:t>
      </w:r>
      <w:proofErr w:type="spellStart"/>
      <w:r>
        <w:rPr>
          <w:szCs w:val="24"/>
          <w:lang w:val="es-ES_tradnl" w:eastAsia="ja-JP"/>
        </w:rPr>
        <w:t>Civitas</w:t>
      </w:r>
      <w:proofErr w:type="spellEnd"/>
      <w:r>
        <w:rPr>
          <w:szCs w:val="24"/>
          <w:lang w:val="es-ES_tradnl" w:eastAsia="ja-JP"/>
        </w:rPr>
        <w:t>, Madrid, 2010, págs. 63-102.</w:t>
      </w:r>
    </w:p>
    <w:p w14:paraId="6C9CB35E" w14:textId="77777777" w:rsidR="00E665F2"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E665F2" w:rsidRPr="00175900">
        <w:rPr>
          <w:szCs w:val="24"/>
          <w:lang w:val="es-ES_tradnl" w:eastAsia="ja-JP"/>
        </w:rPr>
        <w:t>Tomando en serio el sector empresarial como actor de la Ayuda: la responsabilidad social corporativa para el desarrollo</w:t>
      </w:r>
      <w:r w:rsidRPr="00175900">
        <w:rPr>
          <w:szCs w:val="24"/>
          <w:lang w:val="es-ES_tradnl" w:eastAsia="ja-JP"/>
        </w:rPr>
        <w:t>”</w:t>
      </w:r>
      <w:r w:rsidR="00E665F2" w:rsidRPr="00175900">
        <w:rPr>
          <w:szCs w:val="24"/>
          <w:lang w:val="es-ES_tradnl" w:eastAsia="ja-JP"/>
        </w:rPr>
        <w:t xml:space="preserve">, en </w:t>
      </w:r>
      <w:r w:rsidR="00E665F2" w:rsidRPr="00175900">
        <w:rPr>
          <w:szCs w:val="24"/>
          <w:lang w:val="es-ES_tradnl"/>
        </w:rPr>
        <w:t xml:space="preserve">A. Guerra, J.F. Tezanos y S. Tezanos (eds.), </w:t>
      </w:r>
      <w:r w:rsidR="00E665F2" w:rsidRPr="00175900">
        <w:rPr>
          <w:i/>
          <w:szCs w:val="24"/>
          <w:lang w:val="es-ES_tradnl" w:eastAsia="ja-JP"/>
        </w:rPr>
        <w:t>La lucha contra el hambre y la pobreza</w:t>
      </w:r>
      <w:r w:rsidR="00E665F2" w:rsidRPr="00175900">
        <w:rPr>
          <w:szCs w:val="24"/>
          <w:lang w:val="es-ES_tradnl" w:eastAsia="ja-JP"/>
        </w:rPr>
        <w:t>. Fundación Sistema, Madrid, 2010, págs. 265-297.</w:t>
      </w:r>
    </w:p>
    <w:p w14:paraId="75E4F658" w14:textId="41E7504E" w:rsidR="003B09D6" w:rsidRPr="003B09D6" w:rsidRDefault="003B09D6"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_tradnl" w:eastAsia="ja-JP"/>
        </w:rPr>
      </w:pPr>
      <w:r w:rsidRPr="00175900">
        <w:rPr>
          <w:color w:val="000000"/>
          <w:szCs w:val="24"/>
          <w:lang w:val="es-ES_tradnl"/>
        </w:rPr>
        <w:t>con</w:t>
      </w:r>
      <w:r w:rsidRPr="00175900">
        <w:rPr>
          <w:szCs w:val="24"/>
          <w:lang w:val="es-ES_tradnl" w:eastAsia="ja-JP"/>
        </w:rPr>
        <w:t xml:space="preserve"> M. Guijarro y C. Trueba,</w:t>
      </w:r>
      <w:r w:rsidRPr="00175900">
        <w:rPr>
          <w:szCs w:val="24"/>
          <w:lang w:val="es-ES_tradnl"/>
        </w:rPr>
        <w:t xml:space="preserve"> “Medir mejor para un desarrollo sostenible. La dimensión democrática ausente en el IDH”</w:t>
      </w:r>
      <w:r>
        <w:rPr>
          <w:szCs w:val="24"/>
          <w:lang w:val="es-ES_tradnl"/>
        </w:rPr>
        <w:t>, en Eduardo Rey y Patricia Calvo (eds.),</w:t>
      </w:r>
      <w:r w:rsidRPr="00175900">
        <w:rPr>
          <w:szCs w:val="24"/>
          <w:lang w:val="es-ES_tradnl"/>
        </w:rPr>
        <w:t xml:space="preserve"> </w:t>
      </w:r>
      <w:r>
        <w:rPr>
          <w:i/>
          <w:szCs w:val="24"/>
          <w:lang w:val="es-ES_tradnl"/>
        </w:rPr>
        <w:t xml:space="preserve">Actas del </w:t>
      </w:r>
      <w:r w:rsidRPr="00175900">
        <w:rPr>
          <w:i/>
          <w:szCs w:val="24"/>
          <w:lang w:val="es-ES_tradnl"/>
        </w:rPr>
        <w:t>XIV Encuentro de Latinoamericanistas Españoles</w:t>
      </w:r>
      <w:r>
        <w:rPr>
          <w:i/>
          <w:szCs w:val="24"/>
          <w:lang w:val="es-ES_tradnl"/>
        </w:rPr>
        <w:t>.</w:t>
      </w:r>
      <w:r>
        <w:rPr>
          <w:szCs w:val="24"/>
          <w:lang w:val="es-ES_tradnl"/>
        </w:rPr>
        <w:t xml:space="preserve"> </w:t>
      </w:r>
      <w:r w:rsidRPr="003B09D6">
        <w:rPr>
          <w:i/>
          <w:szCs w:val="24"/>
          <w:lang w:val="es-ES_tradnl"/>
        </w:rPr>
        <w:t xml:space="preserve">200 años de Iberoamérica (1810-2010). </w:t>
      </w:r>
      <w:r>
        <w:rPr>
          <w:szCs w:val="24"/>
          <w:lang w:val="es-ES_tradnl"/>
        </w:rPr>
        <w:t>Santiago de Compostela, edición en CD</w:t>
      </w:r>
      <w:r w:rsidR="006913E9">
        <w:rPr>
          <w:szCs w:val="24"/>
          <w:lang w:val="es-ES_tradnl"/>
        </w:rPr>
        <w:t>, 2010</w:t>
      </w:r>
      <w:r>
        <w:rPr>
          <w:szCs w:val="24"/>
          <w:lang w:val="es-ES_tradnl"/>
        </w:rPr>
        <w:t>.</w:t>
      </w:r>
    </w:p>
    <w:p w14:paraId="529A1B8D" w14:textId="77777777" w:rsidR="004F4C8D" w:rsidRPr="00175900" w:rsidRDefault="00E665F2"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szCs w:val="24"/>
          <w:lang w:val="es-ES_tradnl" w:eastAsia="ja-JP"/>
        </w:rPr>
        <w:t xml:space="preserve">con M. Guijarro y C. Trueba, </w:t>
      </w:r>
      <w:r w:rsidR="00AF0237" w:rsidRPr="00175900">
        <w:rPr>
          <w:szCs w:val="24"/>
          <w:lang w:val="es-ES_tradnl" w:eastAsia="ja-JP"/>
        </w:rPr>
        <w:t>“</w:t>
      </w:r>
      <w:r w:rsidRPr="00175900">
        <w:rPr>
          <w:color w:val="000000"/>
          <w:szCs w:val="24"/>
          <w:lang w:val="es-ES_tradnl"/>
        </w:rPr>
        <w:t>El excesivo peso de la dimensión económica en el Índice de Desarrollo Humano: el caso de América Latina y el Caribe</w:t>
      </w:r>
      <w:r w:rsidR="00AF0237" w:rsidRPr="00175900">
        <w:rPr>
          <w:szCs w:val="24"/>
          <w:lang w:val="es-ES_tradnl" w:eastAsia="ja-JP"/>
        </w:rPr>
        <w:t>”</w:t>
      </w:r>
      <w:r w:rsidRPr="00175900">
        <w:rPr>
          <w:color w:val="000000"/>
          <w:szCs w:val="24"/>
          <w:lang w:val="es-ES_tradnl"/>
        </w:rPr>
        <w:t xml:space="preserve">, </w:t>
      </w:r>
      <w:r w:rsidRPr="00175900">
        <w:rPr>
          <w:i/>
          <w:color w:val="000000"/>
          <w:szCs w:val="24"/>
          <w:lang w:val="es-ES_tradnl"/>
        </w:rPr>
        <w:t>Actas de la XII Reunión de Economía Mundial</w:t>
      </w:r>
      <w:r w:rsidRPr="00175900">
        <w:rPr>
          <w:color w:val="000000"/>
          <w:szCs w:val="24"/>
          <w:lang w:val="es-ES_tradnl"/>
        </w:rPr>
        <w:t>. Asociación de Economía Mundial, Santiago de Compostela, 2010.</w:t>
      </w:r>
    </w:p>
    <w:p w14:paraId="7D1FDA8B" w14:textId="77777777" w:rsidR="004F4C8D" w:rsidRPr="00A901E5" w:rsidRDefault="004F4C8D"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rStyle w:val="subtitulo"/>
          <w:szCs w:val="24"/>
          <w:lang w:val="es-ES"/>
        </w:rPr>
      </w:pPr>
      <w:r w:rsidRPr="00175900">
        <w:rPr>
          <w:szCs w:val="24"/>
          <w:lang w:val="es-ES_tradnl" w:eastAsia="ja-JP"/>
        </w:rPr>
        <w:t>con M. Guijarro y C. Trueba</w:t>
      </w:r>
      <w:r w:rsidRPr="00175900">
        <w:rPr>
          <w:color w:val="000000"/>
          <w:szCs w:val="24"/>
          <w:lang w:val="es-ES_tradnl"/>
        </w:rPr>
        <w:t xml:space="preserve">, “El IDH y el PIB per cápita. </w:t>
      </w:r>
      <w:r w:rsidRPr="00A901E5">
        <w:rPr>
          <w:rStyle w:val="subtitulo"/>
          <w:szCs w:val="24"/>
          <w:lang w:val="es-ES"/>
        </w:rPr>
        <w:t xml:space="preserve">vidas paralelas en América Latina y el Caribe”, </w:t>
      </w:r>
      <w:r w:rsidRPr="00A901E5">
        <w:rPr>
          <w:rStyle w:val="subtitulo"/>
          <w:i/>
          <w:szCs w:val="24"/>
          <w:lang w:val="es-ES"/>
        </w:rPr>
        <w:t>Anales de Economía Aplicada</w:t>
      </w:r>
      <w:r w:rsidRPr="00A901E5">
        <w:rPr>
          <w:rStyle w:val="subtitulo"/>
          <w:szCs w:val="24"/>
          <w:lang w:val="es-ES"/>
        </w:rPr>
        <w:t>, 10, 2010.</w:t>
      </w:r>
    </w:p>
    <w:p w14:paraId="0C27A598" w14:textId="0E9707E8" w:rsidR="00682D3A" w:rsidRPr="00175900" w:rsidRDefault="00682D3A"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szCs w:val="24"/>
          <w:lang w:val="es-ES_tradnl" w:eastAsia="ja-JP"/>
        </w:rPr>
        <w:t>“Gobernanza global de las migraciones y desarrollo”</w:t>
      </w:r>
      <w:r>
        <w:rPr>
          <w:szCs w:val="24"/>
          <w:lang w:val="es-ES_tradnl" w:eastAsia="ja-JP"/>
        </w:rPr>
        <w:t xml:space="preserve">, </w:t>
      </w:r>
      <w:r w:rsidRPr="00175900">
        <w:rPr>
          <w:szCs w:val="24"/>
          <w:lang w:val="es-ES_tradnl" w:eastAsia="ja-JP"/>
        </w:rPr>
        <w:t xml:space="preserve">en Fundación Carolina, </w:t>
      </w:r>
      <w:r w:rsidRPr="00175900">
        <w:rPr>
          <w:i/>
          <w:szCs w:val="24"/>
          <w:lang w:val="es-ES_tradnl" w:eastAsia="ja-JP"/>
        </w:rPr>
        <w:t>Nombres propios</w:t>
      </w:r>
      <w:r w:rsidRPr="00175900">
        <w:rPr>
          <w:szCs w:val="24"/>
          <w:lang w:val="es-ES_tradnl" w:eastAsia="ja-JP"/>
        </w:rPr>
        <w:t>. Fundación Carolina, Madrid, 20</w:t>
      </w:r>
      <w:r>
        <w:rPr>
          <w:szCs w:val="24"/>
          <w:lang w:val="es-ES_tradnl" w:eastAsia="ja-JP"/>
        </w:rPr>
        <w:t>10</w:t>
      </w:r>
      <w:r w:rsidRPr="00175900">
        <w:rPr>
          <w:szCs w:val="24"/>
          <w:lang w:val="es-ES_tradnl" w:eastAsia="ja-JP"/>
        </w:rPr>
        <w:t xml:space="preserve">, págs. </w:t>
      </w:r>
      <w:r>
        <w:rPr>
          <w:szCs w:val="24"/>
          <w:lang w:val="es-ES_tradnl" w:eastAsia="ja-JP"/>
        </w:rPr>
        <w:t>35-39</w:t>
      </w:r>
      <w:r w:rsidRPr="00175900">
        <w:rPr>
          <w:szCs w:val="24"/>
          <w:lang w:val="es-ES_tradnl" w:eastAsia="ja-JP"/>
        </w:rPr>
        <w:t>.</w:t>
      </w:r>
    </w:p>
    <w:p w14:paraId="4A0FFD08" w14:textId="77777777" w:rsidR="00E665F2"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proofErr w:type="spellStart"/>
      <w:r w:rsidR="00E665F2" w:rsidRPr="00175900">
        <w:rPr>
          <w:i/>
          <w:szCs w:val="24"/>
          <w:lang w:val="es-ES_tradnl" w:eastAsia="ja-JP"/>
        </w:rPr>
        <w:t>Staple</w:t>
      </w:r>
      <w:proofErr w:type="spellEnd"/>
      <w:r w:rsidR="00E665F2" w:rsidRPr="00175900">
        <w:rPr>
          <w:i/>
          <w:szCs w:val="24"/>
          <w:lang w:val="es-ES_tradnl" w:eastAsia="ja-JP"/>
        </w:rPr>
        <w:t xml:space="preserve"> </w:t>
      </w:r>
      <w:proofErr w:type="spellStart"/>
      <w:r w:rsidR="00E665F2" w:rsidRPr="00175900">
        <w:rPr>
          <w:i/>
          <w:szCs w:val="24"/>
          <w:lang w:val="es-ES_tradnl" w:eastAsia="ja-JP"/>
        </w:rPr>
        <w:t>theory</w:t>
      </w:r>
      <w:proofErr w:type="spellEnd"/>
      <w:r w:rsidR="00E665F2" w:rsidRPr="00175900">
        <w:rPr>
          <w:szCs w:val="24"/>
          <w:lang w:val="es-ES_tradnl" w:eastAsia="ja-JP"/>
        </w:rPr>
        <w:t xml:space="preserve"> y crecimiento liderado por las exportaciones. México en el c</w:t>
      </w:r>
      <w:r w:rsidRPr="00175900">
        <w:rPr>
          <w:szCs w:val="24"/>
          <w:lang w:val="es-ES_tradnl" w:eastAsia="ja-JP"/>
        </w:rPr>
        <w:t>ontexto norte y latinoamericano”</w:t>
      </w:r>
      <w:r w:rsidR="00E665F2" w:rsidRPr="00175900">
        <w:rPr>
          <w:szCs w:val="24"/>
          <w:lang w:val="es-ES_tradnl" w:eastAsia="ja-JP"/>
        </w:rPr>
        <w:t>, en M.E. Romero y A. Carrillo (</w:t>
      </w:r>
      <w:proofErr w:type="spellStart"/>
      <w:r w:rsidR="00E665F2" w:rsidRPr="00175900">
        <w:rPr>
          <w:szCs w:val="24"/>
          <w:lang w:val="es-ES_tradnl" w:eastAsia="ja-JP"/>
        </w:rPr>
        <w:t>coords</w:t>
      </w:r>
      <w:proofErr w:type="spellEnd"/>
      <w:r w:rsidR="00E665F2" w:rsidRPr="00175900">
        <w:rPr>
          <w:szCs w:val="24"/>
          <w:lang w:val="es-ES_tradnl" w:eastAsia="ja-JP"/>
        </w:rPr>
        <w:t xml:space="preserve">.), </w:t>
      </w:r>
      <w:r w:rsidR="00E665F2" w:rsidRPr="00175900">
        <w:rPr>
          <w:i/>
          <w:szCs w:val="24"/>
          <w:lang w:val="es-ES_tradnl" w:eastAsia="ja-JP"/>
        </w:rPr>
        <w:t>Empresa y agricultura comercial en el Noroeste de México. Historia económica y tendencias actuales</w:t>
      </w:r>
      <w:r w:rsidR="00E665F2" w:rsidRPr="00175900">
        <w:rPr>
          <w:szCs w:val="24"/>
          <w:lang w:val="es-ES_tradnl" w:eastAsia="ja-JP"/>
        </w:rPr>
        <w:t>. Universidad Nacional Autónoma de México (Facultad de Economía), México, 2009, págs. 421-457.</w:t>
      </w:r>
    </w:p>
    <w:p w14:paraId="626B0388" w14:textId="77777777" w:rsidR="00E665F2"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E665F2" w:rsidRPr="00175900">
        <w:rPr>
          <w:szCs w:val="24"/>
          <w:lang w:val="es-ES_tradnl" w:eastAsia="ja-JP"/>
        </w:rPr>
        <w:t>La salida de los sin voz. Aproximación global a las migraciones internacion</w:t>
      </w:r>
      <w:r w:rsidRPr="00175900">
        <w:rPr>
          <w:szCs w:val="24"/>
          <w:lang w:val="es-ES_tradnl" w:eastAsia="ja-JP"/>
        </w:rPr>
        <w:t>ales desde la economía política”</w:t>
      </w:r>
      <w:r w:rsidR="00E665F2" w:rsidRPr="00175900">
        <w:rPr>
          <w:szCs w:val="24"/>
          <w:lang w:val="es-ES_tradnl" w:eastAsia="ja-JP"/>
        </w:rPr>
        <w:t xml:space="preserve">, en J.A. López Arévalo </w:t>
      </w:r>
      <w:r w:rsidR="00E665F2" w:rsidRPr="00D97C40">
        <w:rPr>
          <w:szCs w:val="24"/>
          <w:lang w:val="es-ES_tradnl" w:eastAsia="ja-JP"/>
        </w:rPr>
        <w:t>et al.</w:t>
      </w:r>
      <w:r w:rsidR="00E665F2" w:rsidRPr="00175900">
        <w:rPr>
          <w:szCs w:val="24"/>
          <w:lang w:val="es-ES_tradnl" w:eastAsia="ja-JP"/>
        </w:rPr>
        <w:t xml:space="preserve"> (ed.), </w:t>
      </w:r>
      <w:r w:rsidR="00E665F2" w:rsidRPr="00175900">
        <w:rPr>
          <w:i/>
          <w:szCs w:val="24"/>
          <w:lang w:val="es-ES_tradnl" w:eastAsia="ja-JP"/>
        </w:rPr>
        <w:t xml:space="preserve">Globalización, migración y economía </w:t>
      </w:r>
      <w:r w:rsidR="00E665F2" w:rsidRPr="00175900">
        <w:rPr>
          <w:i/>
          <w:szCs w:val="24"/>
          <w:lang w:val="es-ES_tradnl" w:eastAsia="ja-JP"/>
        </w:rPr>
        <w:lastRenderedPageBreak/>
        <w:t>chiapaneca</w:t>
      </w:r>
      <w:r w:rsidR="00E665F2" w:rsidRPr="00175900">
        <w:rPr>
          <w:szCs w:val="24"/>
          <w:lang w:val="es-ES_tradnl" w:eastAsia="ja-JP"/>
        </w:rPr>
        <w:t>. Servicio de Publicaciones de la Universidad Nacional Autónoma de Chiapas, Tuxtla Gutiérrez, 2009, págs. 47-71.</w:t>
      </w:r>
    </w:p>
    <w:p w14:paraId="3E735A43" w14:textId="77777777" w:rsidR="00E665F2" w:rsidRPr="00175900" w:rsidRDefault="00E665F2"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L. de la Puente, “Ganadería e industrialización láctea. El complejo ganadero-industrial en Cantabria en el siglo XX”, en L. Germán, R. Hernández García y J. Moreno (</w:t>
      </w:r>
      <w:proofErr w:type="spellStart"/>
      <w:r w:rsidRPr="00175900">
        <w:rPr>
          <w:szCs w:val="24"/>
          <w:lang w:val="es-ES_tradnl" w:eastAsia="ja-JP"/>
        </w:rPr>
        <w:t>coords</w:t>
      </w:r>
      <w:proofErr w:type="spellEnd"/>
      <w:r w:rsidRPr="00175900">
        <w:rPr>
          <w:szCs w:val="24"/>
          <w:lang w:val="es-ES_tradnl" w:eastAsia="ja-JP"/>
        </w:rPr>
        <w:t xml:space="preserve">.), </w:t>
      </w:r>
      <w:r w:rsidRPr="00175900">
        <w:rPr>
          <w:i/>
          <w:szCs w:val="24"/>
          <w:lang w:val="es-ES_tradnl" w:eastAsia="ja-JP"/>
        </w:rPr>
        <w:t>Economía alimentaria en España durante el siglo XX</w:t>
      </w:r>
      <w:r w:rsidRPr="00175900">
        <w:rPr>
          <w:szCs w:val="24"/>
          <w:lang w:val="es-ES_tradnl" w:eastAsia="ja-JP"/>
        </w:rPr>
        <w:t>. Ministerio de Medio Ambiente y Medio Rural y Marino (Serie Estudios), Madrid, 2009, págs. 173-180.</w:t>
      </w:r>
    </w:p>
    <w:p w14:paraId="6A5A9EB8" w14:textId="77777777" w:rsidR="00E665F2"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E665F2" w:rsidRPr="00175900">
        <w:rPr>
          <w:szCs w:val="24"/>
          <w:lang w:val="es-ES_tradnl" w:eastAsia="ja-JP"/>
        </w:rPr>
        <w:t xml:space="preserve">Evolución de </w:t>
      </w:r>
      <w:r w:rsidRPr="00175900">
        <w:rPr>
          <w:szCs w:val="24"/>
          <w:lang w:val="es-ES_tradnl" w:eastAsia="ja-JP"/>
        </w:rPr>
        <w:t>la ganadería de vacuno de leche”</w:t>
      </w:r>
      <w:r w:rsidR="00E665F2" w:rsidRPr="00175900">
        <w:rPr>
          <w:szCs w:val="24"/>
          <w:lang w:val="es-ES_tradnl" w:eastAsia="ja-JP"/>
        </w:rPr>
        <w:t xml:space="preserve">, en J.J. Mazón (coord.), </w:t>
      </w:r>
      <w:r w:rsidR="00E665F2" w:rsidRPr="00175900">
        <w:rPr>
          <w:i/>
          <w:szCs w:val="24"/>
          <w:lang w:val="es-ES_tradnl" w:eastAsia="ja-JP"/>
        </w:rPr>
        <w:t>Vacuno de leche en Cantabria</w:t>
      </w:r>
      <w:r w:rsidR="00E665F2" w:rsidRPr="00175900">
        <w:rPr>
          <w:szCs w:val="24"/>
          <w:lang w:val="es-ES_tradnl" w:eastAsia="ja-JP"/>
        </w:rPr>
        <w:t>. Cantabria Tradicional, Torrelavega, 2008, págs. 69-85.</w:t>
      </w:r>
    </w:p>
    <w:p w14:paraId="3187E5A4" w14:textId="77777777" w:rsidR="00E665F2"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E665F2" w:rsidRPr="00175900">
        <w:rPr>
          <w:szCs w:val="24"/>
          <w:lang w:val="es-ES_tradnl" w:eastAsia="ja-JP"/>
        </w:rPr>
        <w:t xml:space="preserve">El papel de las empresas </w:t>
      </w:r>
      <w:r w:rsidRPr="00175900">
        <w:rPr>
          <w:szCs w:val="24"/>
          <w:lang w:val="es-ES_tradnl" w:eastAsia="ja-JP"/>
        </w:rPr>
        <w:t>en la cooperación al desarrollo”</w:t>
      </w:r>
      <w:r w:rsidR="00E665F2" w:rsidRPr="00175900">
        <w:rPr>
          <w:szCs w:val="24"/>
          <w:lang w:val="es-ES_tradnl" w:eastAsia="ja-JP"/>
        </w:rPr>
        <w:t xml:space="preserve">, en Fundación Carolina, </w:t>
      </w:r>
      <w:r w:rsidR="00E665F2" w:rsidRPr="00175900">
        <w:rPr>
          <w:i/>
          <w:szCs w:val="24"/>
          <w:lang w:val="es-ES_tradnl" w:eastAsia="ja-JP"/>
        </w:rPr>
        <w:t>Nombres propios</w:t>
      </w:r>
      <w:r w:rsidR="00E665F2" w:rsidRPr="00175900">
        <w:rPr>
          <w:szCs w:val="24"/>
          <w:lang w:val="es-ES_tradnl" w:eastAsia="ja-JP"/>
        </w:rPr>
        <w:t>. Fundación Carolina, Madrid, 2008, págs. 133-137.</w:t>
      </w:r>
    </w:p>
    <w:p w14:paraId="45819487"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“Introducción”</w:t>
      </w:r>
      <w:r w:rsidR="000138E0" w:rsidRPr="00175900">
        <w:rPr>
          <w:szCs w:val="24"/>
          <w:lang w:val="es-ES_tradnl" w:eastAsia="ja-JP"/>
        </w:rPr>
        <w:t xml:space="preserve">, en R. Domínguez (ed.), </w:t>
      </w:r>
      <w:r w:rsidR="000138E0" w:rsidRPr="00175900">
        <w:rPr>
          <w:i/>
          <w:szCs w:val="24"/>
          <w:lang w:val="es-ES_tradnl" w:eastAsia="ja-JP"/>
        </w:rPr>
        <w:t>Inmigración, crecimiento económico e integración social</w:t>
      </w:r>
      <w:r w:rsidR="000138E0" w:rsidRPr="00175900">
        <w:rPr>
          <w:szCs w:val="24"/>
          <w:lang w:val="es-ES_tradnl" w:eastAsia="ja-JP"/>
        </w:rPr>
        <w:t>. Servicio de Publicaciones de la Universidad de Cantabria, Santander, 2007, págs. 15-21.</w:t>
      </w:r>
    </w:p>
    <w:p w14:paraId="172BD19E"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Memoria histórica de nuestra emigración: ¿</w:t>
      </w:r>
      <w:r w:rsidRPr="00175900">
        <w:rPr>
          <w:szCs w:val="24"/>
          <w:lang w:val="es-ES_tradnl" w:eastAsia="ja-JP"/>
        </w:rPr>
        <w:t>qué podemos aprender del pasado”</w:t>
      </w:r>
      <w:r w:rsidR="000138E0" w:rsidRPr="00175900">
        <w:rPr>
          <w:szCs w:val="24"/>
          <w:lang w:val="es-ES_tradnl" w:eastAsia="ja-JP"/>
        </w:rPr>
        <w:t xml:space="preserve">, en R. Domínguez (ed.), </w:t>
      </w:r>
      <w:r w:rsidR="000138E0" w:rsidRPr="00175900">
        <w:rPr>
          <w:i/>
          <w:szCs w:val="24"/>
          <w:lang w:val="es-ES_tradnl" w:eastAsia="ja-JP"/>
        </w:rPr>
        <w:t>Inmigración, crecimiento económico e integración social</w:t>
      </w:r>
      <w:r w:rsidR="000138E0" w:rsidRPr="00175900">
        <w:rPr>
          <w:szCs w:val="24"/>
          <w:lang w:val="es-ES_tradnl" w:eastAsia="ja-JP"/>
        </w:rPr>
        <w:t>. Servicio de Publicaciones de la Universidad de Cantabria, Santander, 2007, págs. 25-45.</w:t>
      </w:r>
    </w:p>
    <w:p w14:paraId="07155452" w14:textId="77777777" w:rsidR="000138E0" w:rsidRPr="00175900" w:rsidRDefault="00903BA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O. Peláez</w:t>
      </w:r>
      <w:r w:rsidR="00AF0237" w:rsidRPr="00175900">
        <w:rPr>
          <w:szCs w:val="24"/>
          <w:lang w:val="es-ES_tradnl" w:eastAsia="ja-JP"/>
        </w:rPr>
        <w:t>, “</w:t>
      </w:r>
      <w:r w:rsidR="000138E0" w:rsidRPr="00175900">
        <w:rPr>
          <w:szCs w:val="24"/>
          <w:lang w:val="es-ES_tradnl" w:eastAsia="ja-JP"/>
        </w:rPr>
        <w:t xml:space="preserve">La financiación de las pensiones de </w:t>
      </w:r>
      <w:r w:rsidR="00AF0237" w:rsidRPr="00175900">
        <w:rPr>
          <w:szCs w:val="24"/>
          <w:lang w:val="es-ES_tradnl" w:eastAsia="ja-JP"/>
        </w:rPr>
        <w:t>jubilación en España, 1963-2050”</w:t>
      </w:r>
      <w:r w:rsidR="000138E0" w:rsidRPr="00175900">
        <w:rPr>
          <w:szCs w:val="24"/>
          <w:lang w:val="es-ES_tradnl" w:eastAsia="ja-JP"/>
        </w:rPr>
        <w:t xml:space="preserve">, en </w:t>
      </w:r>
      <w:r w:rsidR="000138E0" w:rsidRPr="00175900">
        <w:rPr>
          <w:i/>
          <w:szCs w:val="24"/>
          <w:lang w:val="es-ES_tradnl" w:eastAsia="ja-JP"/>
        </w:rPr>
        <w:t>Tratado de Jubilación en homenaje a Luis Enrique de la Villa Gil con motivo de su jubilación</w:t>
      </w:r>
      <w:r w:rsidR="000138E0" w:rsidRPr="00175900">
        <w:rPr>
          <w:szCs w:val="24"/>
          <w:lang w:val="es-ES_tradnl" w:eastAsia="ja-JP"/>
        </w:rPr>
        <w:t xml:space="preserve">. </w:t>
      </w:r>
      <w:proofErr w:type="spellStart"/>
      <w:r w:rsidR="000138E0" w:rsidRPr="00175900">
        <w:rPr>
          <w:szCs w:val="24"/>
          <w:lang w:val="es-ES_tradnl" w:eastAsia="ja-JP"/>
        </w:rPr>
        <w:t>Iustel</w:t>
      </w:r>
      <w:proofErr w:type="spellEnd"/>
      <w:r w:rsidR="000138E0" w:rsidRPr="00175900">
        <w:rPr>
          <w:szCs w:val="24"/>
          <w:lang w:val="es-ES_tradnl" w:eastAsia="ja-JP"/>
        </w:rPr>
        <w:t>, Madrid, 2007, págs. 489-510.</w:t>
      </w:r>
    </w:p>
    <w:p w14:paraId="585090EC"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Economía y trabajo de las mujeres: una perspectiva desde la his</w:t>
      </w:r>
      <w:r w:rsidRPr="00175900">
        <w:rPr>
          <w:szCs w:val="24"/>
          <w:lang w:val="es-ES_tradnl" w:eastAsia="ja-JP"/>
        </w:rPr>
        <w:t>toria del pensamiento económico”</w:t>
      </w:r>
      <w:r w:rsidR="000138E0" w:rsidRPr="00175900">
        <w:rPr>
          <w:szCs w:val="24"/>
          <w:lang w:val="es-ES_tradnl" w:eastAsia="ja-JP"/>
        </w:rPr>
        <w:t xml:space="preserve">, en R.M. Sierra del Molino (ed.), </w:t>
      </w:r>
      <w:r w:rsidR="000138E0" w:rsidRPr="00175900">
        <w:rPr>
          <w:i/>
          <w:szCs w:val="24"/>
          <w:lang w:val="es-ES_tradnl" w:eastAsia="ja-JP"/>
        </w:rPr>
        <w:t>Mujeres en movimiento. Historia y literatura</w:t>
      </w:r>
      <w:r w:rsidR="000138E0" w:rsidRPr="00175900">
        <w:rPr>
          <w:szCs w:val="24"/>
          <w:lang w:val="es-ES_tradnl" w:eastAsia="ja-JP"/>
        </w:rPr>
        <w:t xml:space="preserve">. Servicio de Publicaciones de la Universidad de las Palmas de Gran Canaria, Las Palmas, 2006, págs. 149-196. </w:t>
      </w:r>
    </w:p>
    <w:p w14:paraId="25D4A459"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“La empresa en Cantabria”</w:t>
      </w:r>
      <w:r w:rsidR="000138E0" w:rsidRPr="00175900">
        <w:rPr>
          <w:szCs w:val="24"/>
          <w:lang w:val="es-ES_tradnl" w:eastAsia="ja-JP"/>
        </w:rPr>
        <w:t xml:space="preserve">, en J.L. García, C. Manera y L. Germán (eds.), </w:t>
      </w:r>
      <w:r w:rsidR="000138E0" w:rsidRPr="00175900">
        <w:rPr>
          <w:i/>
          <w:szCs w:val="24"/>
          <w:lang w:val="es-ES_tradnl" w:eastAsia="ja-JP"/>
        </w:rPr>
        <w:t>Historia empresarial de España. Una perspectiva regional en profundidad</w:t>
      </w:r>
      <w:r w:rsidR="000138E0" w:rsidRPr="00175900">
        <w:rPr>
          <w:szCs w:val="24"/>
          <w:lang w:val="es-ES_tradnl" w:eastAsia="ja-JP"/>
        </w:rPr>
        <w:t>. LID Editorial Empresarial, Madrid, 2006, págs. 241-261.</w:t>
      </w:r>
    </w:p>
    <w:p w14:paraId="69B1B269" w14:textId="62E21872"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 xml:space="preserve">Individuo y </w:t>
      </w:r>
      <w:r w:rsidRPr="00175900">
        <w:rPr>
          <w:szCs w:val="24"/>
          <w:lang w:val="es-ES_tradnl" w:eastAsia="ja-JP"/>
        </w:rPr>
        <w:t>comunidad en el mundo campesino”</w:t>
      </w:r>
      <w:r w:rsidR="000138E0" w:rsidRPr="00175900">
        <w:rPr>
          <w:szCs w:val="24"/>
          <w:lang w:val="es-ES_tradnl" w:eastAsia="ja-JP"/>
        </w:rPr>
        <w:t xml:space="preserve">, en </w:t>
      </w:r>
      <w:r w:rsidR="000138E0" w:rsidRPr="00175900">
        <w:rPr>
          <w:i/>
          <w:szCs w:val="24"/>
          <w:lang w:val="es-ES_tradnl" w:eastAsia="ja-JP"/>
        </w:rPr>
        <w:t>Historia de Cantabria: La Cantabria histórica y La Montaña</w:t>
      </w:r>
      <w:r w:rsidR="000138E0" w:rsidRPr="00175900">
        <w:rPr>
          <w:szCs w:val="24"/>
          <w:lang w:val="es-ES_tradnl" w:eastAsia="ja-JP"/>
        </w:rPr>
        <w:t>. Editorial Cantabria / El Diario Montañés, Santander, 2006, págs.</w:t>
      </w:r>
      <w:r w:rsidR="00430EA5">
        <w:rPr>
          <w:szCs w:val="24"/>
          <w:lang w:val="es-ES_tradnl" w:eastAsia="ja-JP"/>
        </w:rPr>
        <w:t xml:space="preserve"> </w:t>
      </w:r>
      <w:r w:rsidR="000138E0" w:rsidRPr="00175900">
        <w:rPr>
          <w:szCs w:val="24"/>
          <w:lang w:val="es-ES_tradnl" w:eastAsia="ja-JP"/>
        </w:rPr>
        <w:t>249-264.</w:t>
      </w:r>
    </w:p>
    <w:p w14:paraId="61165C4E"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 xml:space="preserve">Teorías migratorias y enseñanzas de </w:t>
      </w:r>
      <w:r w:rsidRPr="00175900">
        <w:rPr>
          <w:szCs w:val="24"/>
          <w:lang w:val="es-ES_tradnl" w:eastAsia="ja-JP"/>
        </w:rPr>
        <w:t>la emigración cántabra a México”</w:t>
      </w:r>
      <w:r w:rsidR="000138E0" w:rsidRPr="00175900">
        <w:rPr>
          <w:szCs w:val="24"/>
          <w:lang w:val="es-ES_tradnl" w:eastAsia="ja-JP"/>
        </w:rPr>
        <w:t xml:space="preserve">, en R. Domínguez y M. </w:t>
      </w:r>
      <w:proofErr w:type="spellStart"/>
      <w:r w:rsidR="000138E0" w:rsidRPr="00175900">
        <w:rPr>
          <w:szCs w:val="24"/>
          <w:lang w:val="es-ES_tradnl" w:eastAsia="ja-JP"/>
        </w:rPr>
        <w:t>Cerutti</w:t>
      </w:r>
      <w:proofErr w:type="spellEnd"/>
      <w:r w:rsidR="000138E0" w:rsidRPr="00175900">
        <w:rPr>
          <w:szCs w:val="24"/>
          <w:lang w:val="es-ES_tradnl" w:eastAsia="ja-JP"/>
        </w:rPr>
        <w:t xml:space="preserve"> (eds.), </w:t>
      </w:r>
      <w:r w:rsidR="000138E0" w:rsidRPr="00175900">
        <w:rPr>
          <w:i/>
          <w:szCs w:val="24"/>
          <w:lang w:val="es-ES_tradnl" w:eastAsia="ja-JP"/>
        </w:rPr>
        <w:t>De la Colonia a la globalización. Cántabros en México</w:t>
      </w:r>
      <w:r w:rsidR="000138E0" w:rsidRPr="00175900">
        <w:rPr>
          <w:szCs w:val="24"/>
          <w:lang w:val="es-ES_tradnl" w:eastAsia="ja-JP"/>
        </w:rPr>
        <w:t>. Servicio de Publicaciones de la Universidad de Cantabria, Santander, 2006, págs. 75-94.</w:t>
      </w:r>
    </w:p>
    <w:p w14:paraId="31E00756"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Niveles de vida e indicadores de bienestar social a finales del Antiguo Régimen: comparaciones internac</w:t>
      </w:r>
      <w:r w:rsidRPr="00175900">
        <w:rPr>
          <w:szCs w:val="24"/>
          <w:lang w:val="es-ES_tradnl" w:eastAsia="ja-JP"/>
        </w:rPr>
        <w:t>ionales y contrastes regionales”</w:t>
      </w:r>
      <w:r w:rsidR="000138E0" w:rsidRPr="00175900">
        <w:rPr>
          <w:szCs w:val="24"/>
          <w:lang w:val="es-ES_tradnl" w:eastAsia="ja-JP"/>
        </w:rPr>
        <w:t xml:space="preserve">, en E. Llopis (ed.), </w:t>
      </w:r>
      <w:r w:rsidR="000138E0" w:rsidRPr="00175900">
        <w:rPr>
          <w:i/>
          <w:szCs w:val="24"/>
          <w:lang w:val="es-ES_tradnl" w:eastAsia="ja-JP"/>
        </w:rPr>
        <w:t>El legado económico del Antiguo Régimen en España</w:t>
      </w:r>
      <w:r w:rsidR="000138E0" w:rsidRPr="00175900">
        <w:rPr>
          <w:szCs w:val="24"/>
          <w:lang w:val="es-ES_tradnl" w:eastAsia="ja-JP"/>
        </w:rPr>
        <w:t>. Editorial Crítica, Barcelona, 2004, págs. 301-327.</w:t>
      </w:r>
    </w:p>
    <w:p w14:paraId="7A863067"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Desequilibrios ter</w:t>
      </w:r>
      <w:r w:rsidRPr="00175900">
        <w:rPr>
          <w:szCs w:val="24"/>
          <w:lang w:val="es-ES_tradnl" w:eastAsia="ja-JP"/>
        </w:rPr>
        <w:t>ritoriales en España, 1800-2000”</w:t>
      </w:r>
      <w:r w:rsidR="000138E0" w:rsidRPr="00175900">
        <w:rPr>
          <w:szCs w:val="24"/>
          <w:lang w:val="es-ES_tradnl" w:eastAsia="ja-JP"/>
        </w:rPr>
        <w:t xml:space="preserve">, </w:t>
      </w:r>
      <w:r w:rsidR="000138E0" w:rsidRPr="00175900">
        <w:rPr>
          <w:i/>
          <w:szCs w:val="24"/>
          <w:lang w:val="es-ES_tradnl" w:eastAsia="ja-JP"/>
        </w:rPr>
        <w:t>Políticas Demográficas y de Población</w:t>
      </w:r>
      <w:r w:rsidR="000138E0" w:rsidRPr="00175900">
        <w:rPr>
          <w:szCs w:val="24"/>
          <w:lang w:val="es-ES_tradnl" w:eastAsia="ja-JP"/>
        </w:rPr>
        <w:t>. Gobierno de Aragón, Zaragoza, 2003, págs. 17-39.</w:t>
      </w:r>
    </w:p>
    <w:p w14:paraId="08FBC82C"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La indust</w:t>
      </w:r>
      <w:r w:rsidRPr="00175900">
        <w:rPr>
          <w:szCs w:val="24"/>
          <w:lang w:val="es-ES_tradnl" w:eastAsia="ja-JP"/>
        </w:rPr>
        <w:t>ria láctea en España, 1830-1985”</w:t>
      </w:r>
      <w:r w:rsidR="000138E0" w:rsidRPr="00175900">
        <w:rPr>
          <w:szCs w:val="24"/>
          <w:lang w:val="es-ES_tradnl" w:eastAsia="ja-JP"/>
        </w:rPr>
        <w:t xml:space="preserve">, en C. </w:t>
      </w:r>
      <w:proofErr w:type="spellStart"/>
      <w:r w:rsidR="000138E0" w:rsidRPr="00175900">
        <w:rPr>
          <w:szCs w:val="24"/>
          <w:lang w:val="es-ES_tradnl" w:eastAsia="ja-JP"/>
        </w:rPr>
        <w:t>Barciela</w:t>
      </w:r>
      <w:proofErr w:type="spellEnd"/>
      <w:r w:rsidR="000138E0" w:rsidRPr="00175900">
        <w:rPr>
          <w:szCs w:val="24"/>
          <w:lang w:val="es-ES_tradnl" w:eastAsia="ja-JP"/>
        </w:rPr>
        <w:t xml:space="preserve"> y A. di Vittorio (eds.), </w:t>
      </w:r>
      <w:r w:rsidR="000138E0" w:rsidRPr="00175900">
        <w:rPr>
          <w:i/>
          <w:szCs w:val="24"/>
          <w:lang w:val="es-ES_tradnl" w:eastAsia="ja-JP"/>
        </w:rPr>
        <w:t>Las industrias agroalimentarias en Italia y España durante los siglos XIX y XX</w:t>
      </w:r>
      <w:r w:rsidR="000138E0" w:rsidRPr="00175900">
        <w:rPr>
          <w:szCs w:val="24"/>
          <w:lang w:val="es-ES_tradnl" w:eastAsia="ja-JP"/>
        </w:rPr>
        <w:t>. Publicaciones de la Universidad de Alicante, Alicante, 2003, págs. 457-495.</w:t>
      </w:r>
    </w:p>
    <w:p w14:paraId="3E3AF110"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 xml:space="preserve">Introducción. La convergencia no siempre es </w:t>
      </w:r>
      <w:r w:rsidRPr="00175900">
        <w:rPr>
          <w:szCs w:val="24"/>
          <w:lang w:val="es-ES_tradnl" w:eastAsia="ja-JP"/>
        </w:rPr>
        <w:t>el mejor de los mundos posibles”</w:t>
      </w:r>
      <w:r w:rsidR="000138E0" w:rsidRPr="00175900">
        <w:rPr>
          <w:szCs w:val="24"/>
          <w:lang w:val="es-ES_tradnl" w:eastAsia="ja-JP"/>
        </w:rPr>
        <w:t xml:space="preserve">, en R. Domínguez (ed.), </w:t>
      </w:r>
      <w:r w:rsidR="000138E0" w:rsidRPr="00175900">
        <w:rPr>
          <w:i/>
          <w:szCs w:val="24"/>
          <w:lang w:val="es-ES_tradnl" w:eastAsia="ja-JP"/>
        </w:rPr>
        <w:t>¿Convergencia sin cohesión territorial? Teruel y los otros desiertos demográficos</w:t>
      </w:r>
      <w:r w:rsidR="000138E0" w:rsidRPr="00175900">
        <w:rPr>
          <w:szCs w:val="24"/>
          <w:lang w:val="es-ES_tradnl" w:eastAsia="ja-JP"/>
        </w:rPr>
        <w:t>. Fundación Teruel Siglo XXI, Teruel, 2003, págs. 11-34.</w:t>
      </w:r>
    </w:p>
    <w:p w14:paraId="763ECBAD" w14:textId="2E193574"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Sin aumento de población no hay desarrollo económico. Enseñanzas de la histori</w:t>
      </w:r>
      <w:r w:rsidRPr="00175900">
        <w:rPr>
          <w:szCs w:val="24"/>
          <w:lang w:val="es-ES_tradnl" w:eastAsia="ja-JP"/>
        </w:rPr>
        <w:t>a económica regional de España”</w:t>
      </w:r>
      <w:r w:rsidR="000138E0" w:rsidRPr="00175900">
        <w:rPr>
          <w:szCs w:val="24"/>
          <w:lang w:val="es-ES_tradnl" w:eastAsia="ja-JP"/>
        </w:rPr>
        <w:t xml:space="preserve">, en R. Domínguez (ed.), </w:t>
      </w:r>
      <w:r w:rsidR="000138E0" w:rsidRPr="00175900">
        <w:rPr>
          <w:i/>
          <w:szCs w:val="24"/>
          <w:lang w:val="es-ES_tradnl" w:eastAsia="ja-JP"/>
        </w:rPr>
        <w:t>¿Convergencia sin cohesión territorial? Teruel y los otros desiertos demográficos</w:t>
      </w:r>
      <w:r w:rsidR="000138E0" w:rsidRPr="00175900">
        <w:rPr>
          <w:szCs w:val="24"/>
          <w:lang w:val="es-ES_tradnl" w:eastAsia="ja-JP"/>
        </w:rPr>
        <w:t>. Fundación Teruel Siglo XXI, Teruel, 2003, págs. 35-72.</w:t>
      </w:r>
    </w:p>
    <w:p w14:paraId="62189605"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Autoconsumo, mercantilización y niveles de vida campesinos en la España atlántica, 1750-1930. Algu</w:t>
      </w:r>
      <w:r w:rsidRPr="00175900">
        <w:rPr>
          <w:szCs w:val="24"/>
          <w:lang w:val="es-ES_tradnl" w:eastAsia="ja-JP"/>
        </w:rPr>
        <w:t>nas hipótesis a contracorriente”</w:t>
      </w:r>
      <w:r w:rsidR="000138E0" w:rsidRPr="00175900">
        <w:rPr>
          <w:szCs w:val="24"/>
          <w:lang w:val="es-ES_tradnl" w:eastAsia="ja-JP"/>
        </w:rPr>
        <w:t xml:space="preserve">, en J.M. Martínez Carrión (ed.), </w:t>
      </w:r>
      <w:r w:rsidR="000138E0" w:rsidRPr="00175900">
        <w:rPr>
          <w:i/>
          <w:szCs w:val="24"/>
          <w:lang w:val="es-ES_tradnl" w:eastAsia="ja-JP"/>
        </w:rPr>
        <w:t xml:space="preserve">El nivel de vida </w:t>
      </w:r>
      <w:r w:rsidR="000138E0" w:rsidRPr="00175900">
        <w:rPr>
          <w:i/>
          <w:szCs w:val="24"/>
          <w:lang w:val="es-ES_tradnl" w:eastAsia="ja-JP"/>
        </w:rPr>
        <w:lastRenderedPageBreak/>
        <w:t>en la España rural (siglos XVIII-XX)</w:t>
      </w:r>
      <w:r w:rsidR="000138E0" w:rsidRPr="00175900">
        <w:rPr>
          <w:szCs w:val="24"/>
          <w:lang w:val="es-ES_tradnl" w:eastAsia="ja-JP"/>
        </w:rPr>
        <w:t>. Publicaciones de la Universidad de Alicante, Alicante, 2002, págs. 295-333.</w:t>
      </w:r>
    </w:p>
    <w:p w14:paraId="6440267D"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Cuando las relaciones de género son relaciones laborales. Tres enfoques teóricos sobre la división familiar d</w:t>
      </w:r>
      <w:r w:rsidRPr="00175900">
        <w:rPr>
          <w:szCs w:val="24"/>
          <w:lang w:val="es-ES_tradnl" w:eastAsia="ja-JP"/>
        </w:rPr>
        <w:t>el trabajo y un estudio de caso”</w:t>
      </w:r>
      <w:r w:rsidR="000138E0" w:rsidRPr="00175900">
        <w:rPr>
          <w:szCs w:val="24"/>
          <w:lang w:val="es-ES_tradnl" w:eastAsia="ja-JP"/>
        </w:rPr>
        <w:t xml:space="preserve">, en C. Arenas, A. Florencio y J. Pons (eds.), </w:t>
      </w:r>
      <w:r w:rsidR="000138E0" w:rsidRPr="00175900">
        <w:rPr>
          <w:i/>
          <w:szCs w:val="24"/>
          <w:lang w:val="es-ES_tradnl" w:eastAsia="ja-JP"/>
        </w:rPr>
        <w:t>Trabajo y relaciones laborales en la España contemporánea</w:t>
      </w:r>
      <w:r w:rsidR="000138E0" w:rsidRPr="00175900">
        <w:rPr>
          <w:szCs w:val="24"/>
          <w:lang w:val="es-ES_tradnl" w:eastAsia="ja-JP"/>
        </w:rPr>
        <w:t xml:space="preserve">. </w:t>
      </w:r>
      <w:proofErr w:type="spellStart"/>
      <w:r w:rsidR="000138E0" w:rsidRPr="00175900">
        <w:rPr>
          <w:szCs w:val="24"/>
          <w:lang w:val="es-ES_tradnl" w:eastAsia="ja-JP"/>
        </w:rPr>
        <w:t>Mergablum</w:t>
      </w:r>
      <w:proofErr w:type="spellEnd"/>
      <w:r w:rsidR="000138E0" w:rsidRPr="00175900">
        <w:rPr>
          <w:szCs w:val="24"/>
          <w:lang w:val="es-ES_tradnl" w:eastAsia="ja-JP"/>
        </w:rPr>
        <w:t>, Sevilla, 2001, págs. 147-168.</w:t>
      </w:r>
    </w:p>
    <w:p w14:paraId="0C11801A" w14:textId="471F84D3"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P. Pérez González, “</w:t>
      </w:r>
      <w:r w:rsidR="000138E0" w:rsidRPr="00175900">
        <w:rPr>
          <w:szCs w:val="24"/>
          <w:lang w:val="es-ES_tradnl" w:eastAsia="ja-JP"/>
        </w:rPr>
        <w:t>Cantabria: del mercado colonial al mercado naciona</w:t>
      </w:r>
      <w:r w:rsidRPr="00175900">
        <w:rPr>
          <w:szCs w:val="24"/>
          <w:lang w:val="es-ES_tradnl" w:eastAsia="ja-JP"/>
        </w:rPr>
        <w:t>l”</w:t>
      </w:r>
      <w:r w:rsidR="00BE1C8C">
        <w:rPr>
          <w:szCs w:val="24"/>
          <w:lang w:val="es-ES_tradnl" w:eastAsia="ja-JP"/>
        </w:rPr>
        <w:t xml:space="preserve">, en J. Maluquer et al. </w:t>
      </w:r>
      <w:r w:rsidR="000138E0" w:rsidRPr="00175900">
        <w:rPr>
          <w:szCs w:val="24"/>
          <w:lang w:val="es-ES_tradnl" w:eastAsia="ja-JP"/>
        </w:rPr>
        <w:t xml:space="preserve">(eds.), </w:t>
      </w:r>
      <w:r w:rsidR="000138E0" w:rsidRPr="00175900">
        <w:rPr>
          <w:i/>
          <w:szCs w:val="24"/>
          <w:lang w:val="es-ES_tradnl" w:eastAsia="ja-JP"/>
        </w:rPr>
        <w:t>Historia económica regional de España siglos XIX y XX</w:t>
      </w:r>
      <w:r w:rsidR="000138E0" w:rsidRPr="00175900">
        <w:rPr>
          <w:szCs w:val="24"/>
          <w:lang w:val="es-ES_tradnl" w:eastAsia="ja-JP"/>
        </w:rPr>
        <w:t>. Editorial Crítica, Barcelona, 2001, págs. 66-94.</w:t>
      </w:r>
    </w:p>
    <w:p w14:paraId="166C0E22" w14:textId="77777777" w:rsidR="000138E0" w:rsidRPr="00175900" w:rsidRDefault="00903BA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con V. </w:t>
      </w:r>
      <w:proofErr w:type="spellStart"/>
      <w:r w:rsidRPr="00175900">
        <w:rPr>
          <w:szCs w:val="24"/>
          <w:lang w:val="es-ES_tradnl" w:eastAsia="ja-JP"/>
        </w:rPr>
        <w:t>Calcedo</w:t>
      </w:r>
      <w:proofErr w:type="spellEnd"/>
      <w:r w:rsidR="00AF0237" w:rsidRPr="00175900">
        <w:rPr>
          <w:szCs w:val="24"/>
          <w:lang w:val="es-ES_tradnl" w:eastAsia="ja-JP"/>
        </w:rPr>
        <w:t>, “Tomás Pascual”</w:t>
      </w:r>
      <w:r w:rsidR="000138E0" w:rsidRPr="00175900">
        <w:rPr>
          <w:szCs w:val="24"/>
          <w:lang w:val="es-ES_tradnl" w:eastAsia="ja-JP"/>
        </w:rPr>
        <w:t xml:space="preserve">, en E. Torres ed., </w:t>
      </w:r>
      <w:r w:rsidR="000138E0" w:rsidRPr="00175900">
        <w:rPr>
          <w:i/>
          <w:szCs w:val="24"/>
          <w:lang w:val="es-ES_tradnl" w:eastAsia="ja-JP"/>
        </w:rPr>
        <w:t>Los</w:t>
      </w:r>
      <w:r w:rsidR="000138E0" w:rsidRPr="00175900">
        <w:rPr>
          <w:szCs w:val="24"/>
          <w:lang w:val="es-ES_tradnl" w:eastAsia="ja-JP"/>
        </w:rPr>
        <w:t xml:space="preserve"> </w:t>
      </w:r>
      <w:r w:rsidR="000138E0" w:rsidRPr="00175900">
        <w:rPr>
          <w:i/>
          <w:szCs w:val="24"/>
          <w:lang w:val="es-ES_tradnl" w:eastAsia="ja-JP"/>
        </w:rPr>
        <w:t>100 empresarios españoles del siglo XX</w:t>
      </w:r>
      <w:r w:rsidR="000138E0" w:rsidRPr="00175900">
        <w:rPr>
          <w:szCs w:val="24"/>
          <w:lang w:val="es-ES_tradnl" w:eastAsia="ja-JP"/>
        </w:rPr>
        <w:t>. LID Editorial Empresarial, Madrid, 2000, págs. 524-528.</w:t>
      </w:r>
    </w:p>
    <w:p w14:paraId="4A66FA07"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El Índice Físico de Calidad de Vida en España: evolución de las dis</w:t>
      </w:r>
      <w:r w:rsidRPr="00175900">
        <w:rPr>
          <w:szCs w:val="24"/>
          <w:lang w:val="es-ES_tradnl" w:eastAsia="ja-JP"/>
        </w:rPr>
        <w:t>paridades espaciales, 1860-1910”</w:t>
      </w:r>
      <w:r w:rsidR="000138E0" w:rsidRPr="00175900">
        <w:rPr>
          <w:szCs w:val="24"/>
          <w:lang w:val="es-ES_tradnl" w:eastAsia="ja-JP"/>
        </w:rPr>
        <w:t xml:space="preserve">, en J. Torras y B. Yun (eds.), </w:t>
      </w:r>
      <w:r w:rsidR="000138E0" w:rsidRPr="00175900">
        <w:rPr>
          <w:i/>
          <w:szCs w:val="24"/>
          <w:lang w:val="es-ES_tradnl" w:eastAsia="ja-JP"/>
        </w:rPr>
        <w:t>Consumo, condiciones de vida y comercialización. Cataluña y Castilla, siglos XVII-XIX</w:t>
      </w:r>
      <w:r w:rsidR="000138E0" w:rsidRPr="00175900">
        <w:rPr>
          <w:szCs w:val="24"/>
          <w:lang w:val="es-ES_tradnl" w:eastAsia="ja-JP"/>
        </w:rPr>
        <w:t>. Junta de Castilla y León, Valladolid, 1999, págs. 183-204.</w:t>
      </w:r>
    </w:p>
    <w:p w14:paraId="6B92C9EA" w14:textId="2BA01F6B"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La evolución de la comunidad cam</w:t>
      </w:r>
      <w:r w:rsidRPr="00175900">
        <w:rPr>
          <w:szCs w:val="24"/>
          <w:lang w:val="es-ES_tradnl" w:eastAsia="ja-JP"/>
        </w:rPr>
        <w:t>pesina en Cantabria (1750-1950)”</w:t>
      </w:r>
      <w:r w:rsidR="000138E0" w:rsidRPr="00175900">
        <w:rPr>
          <w:szCs w:val="24"/>
          <w:lang w:val="es-ES_tradnl" w:eastAsia="ja-JP"/>
        </w:rPr>
        <w:t xml:space="preserve">, en </w:t>
      </w:r>
      <w:r w:rsidR="000138E0" w:rsidRPr="00175900">
        <w:rPr>
          <w:i/>
          <w:szCs w:val="24"/>
          <w:lang w:val="es-ES_tradnl" w:eastAsia="ja-JP"/>
        </w:rPr>
        <w:t>I Encuentro de Historia de Cantabria</w:t>
      </w:r>
      <w:r w:rsidR="000138E0" w:rsidRPr="00175900">
        <w:rPr>
          <w:szCs w:val="24"/>
          <w:lang w:val="es-ES_tradnl" w:eastAsia="ja-JP"/>
        </w:rPr>
        <w:t>. Servicio de Publicaciones de la Universidad de Cantabria, Santander, 1999, vol. II, págs. 891-918.</w:t>
      </w:r>
    </w:p>
    <w:p w14:paraId="7958FB02"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El trabajo invisible. Tres generaciones de mujeres en</w:t>
      </w:r>
      <w:r w:rsidRPr="00175900">
        <w:rPr>
          <w:szCs w:val="24"/>
          <w:lang w:val="es-ES_tradnl" w:eastAsia="ja-JP"/>
        </w:rPr>
        <w:t xml:space="preserve"> la Cantabria rural (1900-1975)”</w:t>
      </w:r>
      <w:r w:rsidR="000138E0" w:rsidRPr="00175900">
        <w:rPr>
          <w:szCs w:val="24"/>
          <w:lang w:val="es-ES_tradnl" w:eastAsia="ja-JP"/>
        </w:rPr>
        <w:t xml:space="preserve">, en Asociación de Mujeres Ganaderas de Cantabria, </w:t>
      </w:r>
      <w:r w:rsidR="000138E0" w:rsidRPr="00175900">
        <w:rPr>
          <w:i/>
          <w:szCs w:val="24"/>
          <w:lang w:val="es-ES_tradnl" w:eastAsia="ja-JP"/>
        </w:rPr>
        <w:t>El trabajo invisible: la imagen de la mujer en la Cantabria rural, 1900-1975</w:t>
      </w:r>
      <w:r w:rsidR="000138E0" w:rsidRPr="00175900">
        <w:rPr>
          <w:szCs w:val="24"/>
          <w:lang w:val="es-ES_tradnl" w:eastAsia="ja-JP"/>
        </w:rPr>
        <w:t>. Universidad de Cantabria, Santander, 1998, págs. 19-35.</w:t>
      </w:r>
    </w:p>
    <w:p w14:paraId="65A2763B"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L. de la Puente, “</w:t>
      </w:r>
      <w:r w:rsidR="000138E0" w:rsidRPr="00175900">
        <w:rPr>
          <w:szCs w:val="24"/>
          <w:lang w:val="es-ES_tradnl" w:eastAsia="ja-JP"/>
        </w:rPr>
        <w:t>Dependencia de la trayectoria e itinerarios de la tecnología en el sector primario. El cambio técnico en la ga</w:t>
      </w:r>
      <w:r w:rsidRPr="00175900">
        <w:rPr>
          <w:szCs w:val="24"/>
          <w:lang w:val="es-ES_tradnl" w:eastAsia="ja-JP"/>
        </w:rPr>
        <w:t>nadería de Cantabria, 1750-1930”</w:t>
      </w:r>
      <w:r w:rsidR="000138E0" w:rsidRPr="00175900">
        <w:rPr>
          <w:szCs w:val="24"/>
          <w:lang w:val="es-ES_tradnl" w:eastAsia="ja-JP"/>
        </w:rPr>
        <w:t xml:space="preserve">, en S. López y J.M. </w:t>
      </w:r>
      <w:proofErr w:type="spellStart"/>
      <w:r w:rsidR="000138E0" w:rsidRPr="00175900">
        <w:rPr>
          <w:szCs w:val="24"/>
          <w:lang w:val="es-ES_tradnl" w:eastAsia="ja-JP"/>
        </w:rPr>
        <w:t>Valdaliso</w:t>
      </w:r>
      <w:proofErr w:type="spellEnd"/>
      <w:r w:rsidR="000138E0" w:rsidRPr="00175900">
        <w:rPr>
          <w:szCs w:val="24"/>
          <w:lang w:val="es-ES_tradnl" w:eastAsia="ja-JP"/>
        </w:rPr>
        <w:t xml:space="preserve"> (eds.), </w:t>
      </w:r>
      <w:r w:rsidR="000138E0" w:rsidRPr="00175900">
        <w:rPr>
          <w:i/>
          <w:szCs w:val="24"/>
          <w:lang w:val="es-ES_tradnl" w:eastAsia="ja-JP"/>
        </w:rPr>
        <w:t>¿Que inventen ellos? Tecnología, empresa y cambio económico en la España contemporánea</w:t>
      </w:r>
      <w:r w:rsidR="000138E0" w:rsidRPr="00175900">
        <w:rPr>
          <w:szCs w:val="24"/>
          <w:lang w:val="es-ES_tradnl" w:eastAsia="ja-JP"/>
        </w:rPr>
        <w:t xml:space="preserve">. Alianza Editorial, Madrid, 1997, págs. 121-155. </w:t>
      </w:r>
    </w:p>
    <w:p w14:paraId="249EB50A" w14:textId="1F376EBE"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La mercantilización de los campesinos en España, 1860</w:t>
      </w:r>
      <w:r w:rsidRPr="00175900">
        <w:rPr>
          <w:szCs w:val="24"/>
          <w:lang w:val="es-ES_tradnl" w:eastAsia="ja-JP"/>
        </w:rPr>
        <w:t>-1880. Un intento de estimación”</w:t>
      </w:r>
      <w:r w:rsidR="000138E0" w:rsidRPr="00175900">
        <w:rPr>
          <w:szCs w:val="24"/>
          <w:lang w:val="es-ES_tradnl" w:eastAsia="ja-JP"/>
        </w:rPr>
        <w:t xml:space="preserve">, en L. Fernández Prieto y X. Balboa (eds.), </w:t>
      </w:r>
      <w:r w:rsidR="000138E0" w:rsidRPr="00175900">
        <w:rPr>
          <w:i/>
          <w:szCs w:val="24"/>
          <w:lang w:val="es-ES_tradnl" w:eastAsia="ja-JP"/>
        </w:rPr>
        <w:t>La sociedad rural en la España contemporánea. Mercado y patrimonio</w:t>
      </w:r>
      <w:r w:rsidR="000138E0" w:rsidRPr="00175900">
        <w:rPr>
          <w:szCs w:val="24"/>
          <w:lang w:val="es-ES_tradnl" w:eastAsia="ja-JP"/>
        </w:rPr>
        <w:t xml:space="preserve">. </w:t>
      </w:r>
      <w:proofErr w:type="spellStart"/>
      <w:r w:rsidR="000138E0" w:rsidRPr="00175900">
        <w:rPr>
          <w:szCs w:val="24"/>
          <w:lang w:val="es-ES_tradnl" w:eastAsia="ja-JP"/>
        </w:rPr>
        <w:t>Edicios</w:t>
      </w:r>
      <w:proofErr w:type="spellEnd"/>
      <w:r w:rsidR="000138E0" w:rsidRPr="00175900">
        <w:rPr>
          <w:szCs w:val="24"/>
          <w:lang w:val="es-ES_tradnl" w:eastAsia="ja-JP"/>
        </w:rPr>
        <w:t xml:space="preserve"> do Castro, La Coruña, 1996, págs. 139-162.</w:t>
      </w:r>
    </w:p>
    <w:p w14:paraId="779400EB" w14:textId="77777777" w:rsidR="008E76FE"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Introducción. La vocación ganadera del norte de Espa</w:t>
      </w:r>
      <w:r w:rsidRPr="00175900">
        <w:rPr>
          <w:szCs w:val="24"/>
          <w:lang w:val="es-ES_tradnl" w:eastAsia="ja-JP"/>
        </w:rPr>
        <w:t>ña: un enfoque interdisciplinar”</w:t>
      </w:r>
      <w:r w:rsidR="000138E0" w:rsidRPr="00175900">
        <w:rPr>
          <w:szCs w:val="24"/>
          <w:lang w:val="es-ES_tradnl" w:eastAsia="ja-JP"/>
        </w:rPr>
        <w:t xml:space="preserve">, en R. Domínguez Martín (ed.), </w:t>
      </w:r>
      <w:r w:rsidR="000138E0" w:rsidRPr="00175900">
        <w:rPr>
          <w:i/>
          <w:szCs w:val="24"/>
          <w:lang w:val="es-ES_tradnl" w:eastAsia="ja-JP"/>
        </w:rPr>
        <w:t>La vocación ganadera del norte de España: del modelo tradicional a los desafíos del mercado mundial</w:t>
      </w:r>
      <w:r w:rsidR="000138E0" w:rsidRPr="00175900">
        <w:rPr>
          <w:szCs w:val="24"/>
          <w:lang w:val="es-ES_tradnl" w:eastAsia="ja-JP"/>
        </w:rPr>
        <w:t>. Ministerio de Agricultura, Pesca y Alimentación (Serie Estudios), Madrid, 1996, págs. 7-16.</w:t>
      </w:r>
    </w:p>
    <w:p w14:paraId="03F431BC"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L. de la Puente, “</w:t>
      </w:r>
      <w:r w:rsidR="000138E0" w:rsidRPr="00175900">
        <w:rPr>
          <w:szCs w:val="24"/>
          <w:lang w:val="es-ES_tradnl" w:eastAsia="ja-JP"/>
        </w:rPr>
        <w:t>Historia de un liderazgo: cambio técnico y trayectorias de la tecnología en la gan</w:t>
      </w:r>
      <w:r w:rsidRPr="00175900">
        <w:rPr>
          <w:szCs w:val="24"/>
          <w:lang w:val="es-ES_tradnl" w:eastAsia="ja-JP"/>
        </w:rPr>
        <w:t>adería de Cantabria (1850-1950)”</w:t>
      </w:r>
      <w:r w:rsidR="000138E0" w:rsidRPr="00175900">
        <w:rPr>
          <w:szCs w:val="24"/>
          <w:lang w:val="es-ES_tradnl" w:eastAsia="ja-JP"/>
        </w:rPr>
        <w:t xml:space="preserve">, en R. Domínguez Martín (ed.), </w:t>
      </w:r>
      <w:r w:rsidR="000138E0" w:rsidRPr="00175900">
        <w:rPr>
          <w:i/>
          <w:szCs w:val="24"/>
          <w:lang w:val="es-ES_tradnl" w:eastAsia="ja-JP"/>
        </w:rPr>
        <w:t>La vocación ganadera del norte de España: del modelo tradicional a los desafíos del mercado mundial</w:t>
      </w:r>
      <w:r w:rsidR="000138E0" w:rsidRPr="00175900">
        <w:rPr>
          <w:szCs w:val="24"/>
          <w:lang w:val="es-ES_tradnl" w:eastAsia="ja-JP"/>
        </w:rPr>
        <w:t>. Ministerio de Agricultura, Pesca y Alimentación (Serie Estudios), Madrid, 1996, págs. 89-146.</w:t>
      </w:r>
    </w:p>
    <w:p w14:paraId="4A249E3C"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Sobreexplotación, pluriactividad y movilidad femeninas. El trabajo de las mujeres en las economías campesinas del no</w:t>
      </w:r>
      <w:r w:rsidRPr="00175900">
        <w:rPr>
          <w:szCs w:val="24"/>
          <w:lang w:val="es-ES_tradnl" w:eastAsia="ja-JP"/>
        </w:rPr>
        <w:t>rte de España, siglos XVIII-XIX”</w:t>
      </w:r>
      <w:r w:rsidR="000138E0" w:rsidRPr="00175900">
        <w:rPr>
          <w:szCs w:val="24"/>
          <w:lang w:val="es-ES_tradnl" w:eastAsia="ja-JP"/>
        </w:rPr>
        <w:t xml:space="preserve">, en M.D. Ramos y M.T. Vera (eds.), </w:t>
      </w:r>
      <w:r w:rsidR="000138E0" w:rsidRPr="00175900">
        <w:rPr>
          <w:i/>
          <w:szCs w:val="24"/>
          <w:lang w:val="es-ES_tradnl" w:eastAsia="ja-JP"/>
        </w:rPr>
        <w:t>El trabajo de las mujeres. Pasado y presente</w:t>
      </w:r>
      <w:r w:rsidR="000138E0" w:rsidRPr="00175900">
        <w:rPr>
          <w:szCs w:val="24"/>
          <w:lang w:val="es-ES_tradnl" w:eastAsia="ja-JP"/>
        </w:rPr>
        <w:t>. Servicio de Publicaciones de la Diputación Provincial de Málaga, Málaga, 1996, vol. II, págs. 407-424.</w:t>
      </w:r>
    </w:p>
    <w:p w14:paraId="79D752B0"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Campesinos raciona</w:t>
      </w:r>
      <w:r w:rsidRPr="00175900">
        <w:rPr>
          <w:szCs w:val="24"/>
          <w:lang w:val="es-ES_tradnl" w:eastAsia="ja-JP"/>
        </w:rPr>
        <w:t>les con estrategias adaptativas”</w:t>
      </w:r>
      <w:r w:rsidR="000138E0" w:rsidRPr="00175900">
        <w:rPr>
          <w:szCs w:val="24"/>
          <w:lang w:val="es-ES_tradnl" w:eastAsia="ja-JP"/>
        </w:rPr>
        <w:t xml:space="preserve">, en A. Montesino González (ed.), </w:t>
      </w:r>
      <w:r w:rsidR="000138E0" w:rsidRPr="00175900">
        <w:rPr>
          <w:i/>
          <w:szCs w:val="24"/>
          <w:lang w:val="es-ES_tradnl" w:eastAsia="ja-JP"/>
        </w:rPr>
        <w:t>Estudios sobre la sociedad tradicional en Cantabria. Continuidades, cambios y procesos adaptativos</w:t>
      </w:r>
      <w:r w:rsidR="000138E0" w:rsidRPr="00175900">
        <w:rPr>
          <w:szCs w:val="24"/>
          <w:lang w:val="es-ES_tradnl" w:eastAsia="ja-JP"/>
        </w:rPr>
        <w:t>. Asamblea Regional de Cantabria / Servicio de Publicaciones de la Universidad de Cantabria, Santander, 1995, págs. 157-179.</w:t>
      </w:r>
    </w:p>
    <w:p w14:paraId="548C238C"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Crecimiento desequilibrado, expansión mercantil y desarrollo económico. Los orígenes comerciales del crecimiento de Torrelavega y s</w:t>
      </w:r>
      <w:r w:rsidRPr="00175900">
        <w:rPr>
          <w:szCs w:val="24"/>
          <w:lang w:val="es-ES_tradnl" w:eastAsia="ja-JP"/>
        </w:rPr>
        <w:t>u área de influencia, 1750-1860”</w:t>
      </w:r>
      <w:r w:rsidR="000138E0" w:rsidRPr="00175900">
        <w:rPr>
          <w:szCs w:val="24"/>
          <w:lang w:val="es-ES_tradnl" w:eastAsia="ja-JP"/>
        </w:rPr>
        <w:t xml:space="preserve">, en M.A. Sánchez Gómez (ed.), </w:t>
      </w:r>
      <w:r w:rsidR="000138E0" w:rsidRPr="00175900">
        <w:rPr>
          <w:i/>
          <w:szCs w:val="24"/>
          <w:lang w:val="es-ES_tradnl" w:eastAsia="ja-JP"/>
        </w:rPr>
        <w:t>Torrelavega, tres siglos de historia</w:t>
      </w:r>
      <w:r w:rsidR="000138E0" w:rsidRPr="00175900">
        <w:rPr>
          <w:szCs w:val="24"/>
          <w:lang w:val="es-ES_tradnl" w:eastAsia="ja-JP"/>
        </w:rPr>
        <w:t>. Servicio de Publicaciones de la Universidad de Cantabria / Excmo. Ayto. de Torrelavega, Santander, 1995, págs. 105-170.</w:t>
      </w:r>
    </w:p>
    <w:p w14:paraId="1F3C8435" w14:textId="683DF2FF"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lastRenderedPageBreak/>
        <w:t>“</w:t>
      </w:r>
      <w:r w:rsidR="000138E0" w:rsidRPr="00175900">
        <w:rPr>
          <w:szCs w:val="24"/>
          <w:lang w:val="es-ES_tradnl" w:eastAsia="ja-JP"/>
        </w:rPr>
        <w:t>De reserva demográfica a reserva etnográfica: el declive de las economías d</w:t>
      </w:r>
      <w:r w:rsidRPr="00175900">
        <w:rPr>
          <w:szCs w:val="24"/>
          <w:lang w:val="es-ES_tradnl" w:eastAsia="ja-JP"/>
        </w:rPr>
        <w:t>e montaña en el área cantábrica”</w:t>
      </w:r>
      <w:r w:rsidR="000138E0" w:rsidRPr="00175900">
        <w:rPr>
          <w:szCs w:val="24"/>
          <w:lang w:val="es-ES_tradnl" w:eastAsia="ja-JP"/>
        </w:rPr>
        <w:t xml:space="preserve">, en J.L. </w:t>
      </w:r>
      <w:proofErr w:type="spellStart"/>
      <w:r w:rsidR="000138E0" w:rsidRPr="00175900">
        <w:rPr>
          <w:szCs w:val="24"/>
          <w:lang w:val="es-ES_tradnl" w:eastAsia="ja-JP"/>
        </w:rPr>
        <w:t>Acín</w:t>
      </w:r>
      <w:proofErr w:type="spellEnd"/>
      <w:r w:rsidR="000138E0" w:rsidRPr="00175900">
        <w:rPr>
          <w:szCs w:val="24"/>
          <w:lang w:val="es-ES_tradnl" w:eastAsia="ja-JP"/>
        </w:rPr>
        <w:t xml:space="preserve"> y L.V. Pinilla (eds.), </w:t>
      </w:r>
      <w:r w:rsidR="000138E0" w:rsidRPr="00175900">
        <w:rPr>
          <w:i/>
          <w:szCs w:val="24"/>
          <w:lang w:val="es-ES_tradnl" w:eastAsia="ja-JP"/>
        </w:rPr>
        <w:t>Pueblos abandonados: ¿un mundo perdido?</w:t>
      </w:r>
      <w:r w:rsidR="000138E0" w:rsidRPr="00175900">
        <w:rPr>
          <w:szCs w:val="24"/>
          <w:lang w:val="es-ES_tradnl" w:eastAsia="ja-JP"/>
        </w:rPr>
        <w:t xml:space="preserve"> Rolde Estudios Aragoneses, Zaragoza, 1995, págs. 35-54.</w:t>
      </w:r>
    </w:p>
    <w:p w14:paraId="6FA8B0A1"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Campesinos en movimiento. Pluriactividad, ajuste familiar y desplazamientos de los campesinos del no</w:t>
      </w:r>
      <w:r w:rsidRPr="00175900">
        <w:rPr>
          <w:szCs w:val="24"/>
          <w:lang w:val="es-ES_tradnl" w:eastAsia="ja-JP"/>
        </w:rPr>
        <w:t>rte de España, siglos XVIII-XIX”</w:t>
      </w:r>
      <w:r w:rsidR="000138E0" w:rsidRPr="00175900">
        <w:rPr>
          <w:szCs w:val="24"/>
          <w:lang w:val="es-ES_tradnl" w:eastAsia="ja-JP"/>
        </w:rPr>
        <w:t xml:space="preserve">, en A. </w:t>
      </w:r>
      <w:proofErr w:type="spellStart"/>
      <w:r w:rsidR="000138E0" w:rsidRPr="00175900">
        <w:rPr>
          <w:szCs w:val="24"/>
          <w:lang w:val="es-ES_tradnl" w:eastAsia="ja-JP"/>
        </w:rPr>
        <w:t>Eiras</w:t>
      </w:r>
      <w:proofErr w:type="spellEnd"/>
      <w:r w:rsidR="000138E0" w:rsidRPr="00175900">
        <w:rPr>
          <w:szCs w:val="24"/>
          <w:lang w:val="es-ES_tradnl" w:eastAsia="ja-JP"/>
        </w:rPr>
        <w:t xml:space="preserve"> Roel y O. Rey Castelao eds., </w:t>
      </w:r>
      <w:r w:rsidR="000138E0" w:rsidRPr="00175900">
        <w:rPr>
          <w:i/>
          <w:szCs w:val="24"/>
          <w:lang w:val="es-ES_tradnl" w:eastAsia="ja-JP"/>
        </w:rPr>
        <w:t xml:space="preserve">Migraciones internas y </w:t>
      </w:r>
      <w:proofErr w:type="spellStart"/>
      <w:r w:rsidR="000138E0" w:rsidRPr="00175900">
        <w:rPr>
          <w:i/>
          <w:szCs w:val="24"/>
          <w:lang w:val="es-ES_tradnl" w:eastAsia="ja-JP"/>
        </w:rPr>
        <w:t>medium-distance</w:t>
      </w:r>
      <w:proofErr w:type="spellEnd"/>
      <w:r w:rsidR="000138E0" w:rsidRPr="00175900">
        <w:rPr>
          <w:i/>
          <w:szCs w:val="24"/>
          <w:lang w:val="es-ES_tradnl" w:eastAsia="ja-JP"/>
        </w:rPr>
        <w:t xml:space="preserve"> en Europa, 1500-1900</w:t>
      </w:r>
      <w:r w:rsidR="000138E0" w:rsidRPr="00175900">
        <w:rPr>
          <w:szCs w:val="24"/>
          <w:lang w:val="es-ES_tradnl" w:eastAsia="ja-JP"/>
        </w:rPr>
        <w:t>. Xunta de Galicia, Santiago de Compostela, 1994, vol. II, págs. 587-615.</w:t>
      </w:r>
    </w:p>
    <w:p w14:paraId="358D065A" w14:textId="77777777" w:rsidR="008E76FE"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Sociedad rural y campesina</w:t>
      </w:r>
      <w:r w:rsidRPr="00175900">
        <w:rPr>
          <w:szCs w:val="24"/>
          <w:lang w:val="es-ES_tradnl" w:eastAsia="ja-JP"/>
        </w:rPr>
        <w:t>do en la Cantabria decimonónica”</w:t>
      </w:r>
      <w:r w:rsidR="000138E0" w:rsidRPr="00175900">
        <w:rPr>
          <w:szCs w:val="24"/>
          <w:lang w:val="es-ES_tradnl" w:eastAsia="ja-JP"/>
        </w:rPr>
        <w:t xml:space="preserve">, en M. Suárez Cortina (ed.), </w:t>
      </w:r>
      <w:r w:rsidR="000138E0" w:rsidRPr="00175900">
        <w:rPr>
          <w:i/>
          <w:szCs w:val="24"/>
          <w:lang w:val="es-ES_tradnl" w:eastAsia="ja-JP"/>
        </w:rPr>
        <w:t>El perfil de "la Montaña".</w:t>
      </w:r>
      <w:r w:rsidR="000138E0" w:rsidRPr="00175900">
        <w:rPr>
          <w:szCs w:val="24"/>
          <w:lang w:val="es-ES_tradnl" w:eastAsia="ja-JP"/>
        </w:rPr>
        <w:t xml:space="preserve"> </w:t>
      </w:r>
      <w:r w:rsidR="000138E0" w:rsidRPr="00175900">
        <w:rPr>
          <w:i/>
          <w:szCs w:val="24"/>
          <w:lang w:val="es-ES_tradnl" w:eastAsia="ja-JP"/>
        </w:rPr>
        <w:t>Economía, sociedad y política en la Cantabria contemporánea</w:t>
      </w:r>
      <w:r w:rsidR="000138E0" w:rsidRPr="00175900">
        <w:rPr>
          <w:szCs w:val="24"/>
          <w:lang w:val="es-ES_tradnl" w:eastAsia="ja-JP"/>
        </w:rPr>
        <w:t>. Editorial Calima, Santander, 1993, págs. 91-119.</w:t>
      </w:r>
    </w:p>
    <w:p w14:paraId="7E3979E4" w14:textId="77777777" w:rsidR="000138E0" w:rsidRPr="00175900" w:rsidRDefault="00903BA5"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R. Lanza</w:t>
      </w:r>
      <w:r w:rsidR="00AF0237" w:rsidRPr="00175900">
        <w:rPr>
          <w:szCs w:val="24"/>
          <w:lang w:val="es-ES_tradnl" w:eastAsia="ja-JP"/>
        </w:rPr>
        <w:t>, “</w:t>
      </w:r>
      <w:r w:rsidR="000138E0" w:rsidRPr="00175900">
        <w:rPr>
          <w:szCs w:val="24"/>
          <w:lang w:val="es-ES_tradnl" w:eastAsia="ja-JP"/>
        </w:rPr>
        <w:t>Propiedad y pequeña explotación campesina en Cantab</w:t>
      </w:r>
      <w:r w:rsidR="00AF0237" w:rsidRPr="00175900">
        <w:rPr>
          <w:szCs w:val="24"/>
          <w:lang w:val="es-ES_tradnl" w:eastAsia="ja-JP"/>
        </w:rPr>
        <w:t>ria a fines del Antiguo Régimen”</w:t>
      </w:r>
      <w:r w:rsidR="000138E0" w:rsidRPr="00175900">
        <w:rPr>
          <w:szCs w:val="24"/>
          <w:lang w:val="es-ES_tradnl" w:eastAsia="ja-JP"/>
        </w:rPr>
        <w:t xml:space="preserve">, en P. Saavedra y R. Villares (eds.), </w:t>
      </w:r>
      <w:r w:rsidR="000138E0" w:rsidRPr="00175900">
        <w:rPr>
          <w:i/>
          <w:szCs w:val="24"/>
          <w:lang w:val="es-ES_tradnl" w:eastAsia="ja-JP"/>
        </w:rPr>
        <w:t>Señores y campesinos en la Península Ibérica, siglos XVIII-XIX. Campesinado y pequeña explotación</w:t>
      </w:r>
      <w:r w:rsidR="000138E0" w:rsidRPr="00175900">
        <w:rPr>
          <w:szCs w:val="24"/>
          <w:lang w:val="es-ES_tradnl" w:eastAsia="ja-JP"/>
        </w:rPr>
        <w:t xml:space="preserve">. Editorial Crítica / </w:t>
      </w:r>
      <w:proofErr w:type="spellStart"/>
      <w:r w:rsidR="000138E0" w:rsidRPr="00175900">
        <w:rPr>
          <w:szCs w:val="24"/>
          <w:lang w:val="es-ES_tradnl" w:eastAsia="ja-JP"/>
        </w:rPr>
        <w:t>Consello</w:t>
      </w:r>
      <w:proofErr w:type="spellEnd"/>
      <w:r w:rsidR="000138E0" w:rsidRPr="00175900">
        <w:rPr>
          <w:szCs w:val="24"/>
          <w:lang w:val="es-ES_tradnl" w:eastAsia="ja-JP"/>
        </w:rPr>
        <w:t xml:space="preserve"> da Cultura Gallega, Barcelona, 1991, págs. 173-214.</w:t>
      </w:r>
    </w:p>
    <w:p w14:paraId="7E061FCD"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Transición del Antiguo Régimen en la soc</w:t>
      </w:r>
      <w:r w:rsidRPr="00175900">
        <w:rPr>
          <w:szCs w:val="24"/>
          <w:lang w:val="es-ES_tradnl" w:eastAsia="ja-JP"/>
        </w:rPr>
        <w:t>iedad rural del área cantábrica”</w:t>
      </w:r>
      <w:r w:rsidR="000138E0" w:rsidRPr="00175900">
        <w:rPr>
          <w:szCs w:val="24"/>
          <w:lang w:val="es-ES_tradnl" w:eastAsia="ja-JP"/>
        </w:rPr>
        <w:t xml:space="preserve">, en L.V. García Merino </w:t>
      </w:r>
      <w:r w:rsidR="000138E0" w:rsidRPr="00D97C40">
        <w:rPr>
          <w:szCs w:val="24"/>
          <w:lang w:val="es-ES_tradnl" w:eastAsia="ja-JP"/>
        </w:rPr>
        <w:t>et al.</w:t>
      </w:r>
      <w:r w:rsidR="000138E0" w:rsidRPr="00175900">
        <w:rPr>
          <w:szCs w:val="24"/>
          <w:lang w:val="es-ES_tradnl" w:eastAsia="ja-JP"/>
        </w:rPr>
        <w:t xml:space="preserve"> (</w:t>
      </w:r>
      <w:proofErr w:type="spellStart"/>
      <w:r w:rsidR="000138E0" w:rsidRPr="00175900">
        <w:rPr>
          <w:szCs w:val="24"/>
          <w:lang w:val="es-ES_tradnl" w:eastAsia="ja-JP"/>
        </w:rPr>
        <w:t>comps</w:t>
      </w:r>
      <w:proofErr w:type="spellEnd"/>
      <w:r w:rsidR="000138E0" w:rsidRPr="00175900">
        <w:rPr>
          <w:szCs w:val="24"/>
          <w:lang w:val="es-ES_tradnl" w:eastAsia="ja-JP"/>
        </w:rPr>
        <w:t xml:space="preserve">.). </w:t>
      </w:r>
      <w:r w:rsidR="000138E0" w:rsidRPr="00175900">
        <w:rPr>
          <w:i/>
          <w:szCs w:val="24"/>
          <w:lang w:val="es-ES_tradnl" w:eastAsia="ja-JP"/>
        </w:rPr>
        <w:t>Los espacios rurales cantábricos y su evolución</w:t>
      </w:r>
      <w:r w:rsidR="000138E0" w:rsidRPr="00175900">
        <w:rPr>
          <w:szCs w:val="24"/>
          <w:lang w:val="es-ES_tradnl" w:eastAsia="ja-JP"/>
        </w:rPr>
        <w:t>. Asamblea Regional de Cantabria / Servicio de Publicaciones de la Universidad de Cantabria, Santander, 1990, págs. 174-190.</w:t>
      </w:r>
    </w:p>
    <w:p w14:paraId="4BFF04F7"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Sociedad rural y reproducción de las economías familiares en</w:t>
      </w:r>
      <w:r w:rsidRPr="00175900">
        <w:rPr>
          <w:szCs w:val="24"/>
          <w:lang w:val="es-ES_tradnl" w:eastAsia="ja-JP"/>
        </w:rPr>
        <w:t xml:space="preserve"> el norte de España (1800-1860)”</w:t>
      </w:r>
      <w:r w:rsidR="000138E0" w:rsidRPr="00175900">
        <w:rPr>
          <w:szCs w:val="24"/>
          <w:lang w:val="es-ES_tradnl" w:eastAsia="ja-JP"/>
        </w:rPr>
        <w:t xml:space="preserve">, </w:t>
      </w:r>
      <w:proofErr w:type="spellStart"/>
      <w:r w:rsidR="000138E0" w:rsidRPr="00175900">
        <w:rPr>
          <w:szCs w:val="24"/>
          <w:lang w:val="es-ES_tradnl" w:eastAsia="ja-JP"/>
        </w:rPr>
        <w:t>posfacio</w:t>
      </w:r>
      <w:proofErr w:type="spellEnd"/>
      <w:r w:rsidR="000138E0" w:rsidRPr="00175900">
        <w:rPr>
          <w:szCs w:val="24"/>
          <w:lang w:val="es-ES_tradnl" w:eastAsia="ja-JP"/>
        </w:rPr>
        <w:t xml:space="preserve"> a F. Sierra </w:t>
      </w:r>
      <w:proofErr w:type="spellStart"/>
      <w:r w:rsidR="000138E0" w:rsidRPr="00175900">
        <w:rPr>
          <w:szCs w:val="24"/>
          <w:lang w:val="es-ES_tradnl" w:eastAsia="ja-JP"/>
        </w:rPr>
        <w:t>Alvarez</w:t>
      </w:r>
      <w:proofErr w:type="spellEnd"/>
      <w:r w:rsidR="000138E0" w:rsidRPr="00175900">
        <w:rPr>
          <w:szCs w:val="24"/>
          <w:lang w:val="es-ES_tradnl" w:eastAsia="ja-JP"/>
        </w:rPr>
        <w:t xml:space="preserve"> (ed.), </w:t>
      </w:r>
      <w:r w:rsidR="000138E0" w:rsidRPr="00175900">
        <w:rPr>
          <w:i/>
          <w:szCs w:val="24"/>
          <w:lang w:val="es-ES_tradnl" w:eastAsia="ja-JP"/>
        </w:rPr>
        <w:t>Frederic Le Play, Campesinos y pescadores del norte de España: tres monografías de familias trabajadoras a mediados del siglo XIX</w:t>
      </w:r>
      <w:r w:rsidR="000138E0" w:rsidRPr="00175900">
        <w:rPr>
          <w:szCs w:val="24"/>
          <w:lang w:val="es-ES_tradnl" w:eastAsia="ja-JP"/>
        </w:rPr>
        <w:t>. Ministerio de Agricultura, Pesca y Alimentación (Serie Clásicos), Madrid, 1990, págs. 270-305.</w:t>
      </w:r>
    </w:p>
    <w:p w14:paraId="116E5D90"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Política económica y crecimiento urbano-comercial. Sant</w:t>
      </w:r>
      <w:r w:rsidRPr="00175900">
        <w:rPr>
          <w:szCs w:val="24"/>
          <w:lang w:val="es-ES_tradnl" w:eastAsia="ja-JP"/>
        </w:rPr>
        <w:t>ander en la época de Carlos III”</w:t>
      </w:r>
      <w:r w:rsidR="000138E0" w:rsidRPr="00175900">
        <w:rPr>
          <w:szCs w:val="24"/>
          <w:lang w:val="es-ES_tradnl" w:eastAsia="ja-JP"/>
        </w:rPr>
        <w:t xml:space="preserve">, en </w:t>
      </w:r>
      <w:r w:rsidR="000138E0" w:rsidRPr="00175900">
        <w:rPr>
          <w:i/>
          <w:szCs w:val="24"/>
          <w:lang w:val="es-ES_tradnl" w:eastAsia="ja-JP"/>
        </w:rPr>
        <w:t>Actas del Congreso Internacional sobre "Carlos III y la Ilustración". Tomo II: Economía y Sociedad</w:t>
      </w:r>
      <w:r w:rsidR="000138E0" w:rsidRPr="00175900">
        <w:rPr>
          <w:szCs w:val="24"/>
          <w:lang w:val="es-ES_tradnl" w:eastAsia="ja-JP"/>
        </w:rPr>
        <w:t>. Ministerio de Cultura, Madrid, 1989, págs. 465-491.</w:t>
      </w:r>
    </w:p>
    <w:p w14:paraId="52080B05"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Crecimiento económico, crisis del Antiguo Régimen y haciendas locales. La hacienda mu</w:t>
      </w:r>
      <w:r w:rsidRPr="00175900">
        <w:rPr>
          <w:szCs w:val="24"/>
          <w:lang w:val="es-ES_tradnl" w:eastAsia="ja-JP"/>
        </w:rPr>
        <w:t>nicipal de Santander, 1754-1808”</w:t>
      </w:r>
      <w:r w:rsidR="000138E0" w:rsidRPr="00175900">
        <w:rPr>
          <w:szCs w:val="24"/>
          <w:lang w:val="es-ES_tradnl" w:eastAsia="ja-JP"/>
        </w:rPr>
        <w:t xml:space="preserve">, en </w:t>
      </w:r>
      <w:proofErr w:type="spellStart"/>
      <w:r w:rsidR="000138E0" w:rsidRPr="00175900">
        <w:rPr>
          <w:i/>
          <w:szCs w:val="24"/>
          <w:lang w:val="es-ES_tradnl" w:eastAsia="ja-JP"/>
        </w:rPr>
        <w:t>Fiscalitat</w:t>
      </w:r>
      <w:proofErr w:type="spellEnd"/>
      <w:r w:rsidR="000138E0" w:rsidRPr="00175900">
        <w:rPr>
          <w:i/>
          <w:szCs w:val="24"/>
          <w:lang w:val="es-ES_tradnl" w:eastAsia="ja-JP"/>
        </w:rPr>
        <w:t xml:space="preserve"> estatal i </w:t>
      </w:r>
      <w:proofErr w:type="spellStart"/>
      <w:r w:rsidR="000138E0" w:rsidRPr="00175900">
        <w:rPr>
          <w:i/>
          <w:szCs w:val="24"/>
          <w:lang w:val="es-ES_tradnl" w:eastAsia="ja-JP"/>
        </w:rPr>
        <w:t>hisenda</w:t>
      </w:r>
      <w:proofErr w:type="spellEnd"/>
      <w:r w:rsidR="000138E0" w:rsidRPr="00175900">
        <w:rPr>
          <w:i/>
          <w:szCs w:val="24"/>
          <w:lang w:val="es-ES_tradnl" w:eastAsia="ja-JP"/>
        </w:rPr>
        <w:t xml:space="preserve"> local (ss. XVI-XIX): </w:t>
      </w:r>
      <w:proofErr w:type="spellStart"/>
      <w:r w:rsidR="000138E0" w:rsidRPr="00175900">
        <w:rPr>
          <w:i/>
          <w:szCs w:val="24"/>
          <w:lang w:val="es-ES_tradnl" w:eastAsia="ja-JP"/>
        </w:rPr>
        <w:t>funcionament</w:t>
      </w:r>
      <w:proofErr w:type="spellEnd"/>
      <w:r w:rsidR="000138E0" w:rsidRPr="00175900">
        <w:rPr>
          <w:i/>
          <w:szCs w:val="24"/>
          <w:lang w:val="es-ES_tradnl" w:eastAsia="ja-JP"/>
        </w:rPr>
        <w:t xml:space="preserve"> i </w:t>
      </w:r>
      <w:proofErr w:type="spellStart"/>
      <w:r w:rsidR="000138E0" w:rsidRPr="00175900">
        <w:rPr>
          <w:i/>
          <w:szCs w:val="24"/>
          <w:lang w:val="es-ES_tradnl" w:eastAsia="ja-JP"/>
        </w:rPr>
        <w:t>repercussions</w:t>
      </w:r>
      <w:proofErr w:type="spellEnd"/>
      <w:r w:rsidR="000138E0" w:rsidRPr="00175900">
        <w:rPr>
          <w:i/>
          <w:szCs w:val="24"/>
          <w:lang w:val="es-ES_tradnl" w:eastAsia="ja-JP"/>
        </w:rPr>
        <w:t xml:space="preserve"> </w:t>
      </w:r>
      <w:proofErr w:type="spellStart"/>
      <w:r w:rsidR="000138E0" w:rsidRPr="00175900">
        <w:rPr>
          <w:i/>
          <w:szCs w:val="24"/>
          <w:lang w:val="es-ES_tradnl" w:eastAsia="ja-JP"/>
        </w:rPr>
        <w:t>socials</w:t>
      </w:r>
      <w:proofErr w:type="spellEnd"/>
      <w:r w:rsidR="000138E0" w:rsidRPr="00175900">
        <w:rPr>
          <w:szCs w:val="24"/>
          <w:lang w:val="es-ES_tradnl" w:eastAsia="ja-JP"/>
        </w:rPr>
        <w:t xml:space="preserve">. </w:t>
      </w:r>
      <w:proofErr w:type="spellStart"/>
      <w:r w:rsidR="000138E0" w:rsidRPr="00175900">
        <w:rPr>
          <w:szCs w:val="24"/>
          <w:lang w:val="es-ES_tradnl" w:eastAsia="ja-JP"/>
        </w:rPr>
        <w:t>Institut</w:t>
      </w:r>
      <w:proofErr w:type="spellEnd"/>
      <w:r w:rsidR="000138E0" w:rsidRPr="00175900">
        <w:rPr>
          <w:szCs w:val="24"/>
          <w:lang w:val="es-ES_tradnl" w:eastAsia="ja-JP"/>
        </w:rPr>
        <w:t xml:space="preserve"> </w:t>
      </w:r>
      <w:proofErr w:type="spellStart"/>
      <w:r w:rsidR="000138E0" w:rsidRPr="00175900">
        <w:rPr>
          <w:szCs w:val="24"/>
          <w:lang w:val="es-ES_tradnl" w:eastAsia="ja-JP"/>
        </w:rPr>
        <w:t>d'Estudis</w:t>
      </w:r>
      <w:proofErr w:type="spellEnd"/>
      <w:r w:rsidR="000138E0" w:rsidRPr="00175900">
        <w:rPr>
          <w:szCs w:val="24"/>
          <w:lang w:val="es-ES_tradnl" w:eastAsia="ja-JP"/>
        </w:rPr>
        <w:t xml:space="preserve"> </w:t>
      </w:r>
      <w:proofErr w:type="spellStart"/>
      <w:r w:rsidR="000138E0" w:rsidRPr="00175900">
        <w:rPr>
          <w:szCs w:val="24"/>
          <w:lang w:val="es-ES_tradnl" w:eastAsia="ja-JP"/>
        </w:rPr>
        <w:t>Baleárics</w:t>
      </w:r>
      <w:proofErr w:type="spellEnd"/>
      <w:r w:rsidR="000138E0" w:rsidRPr="00175900">
        <w:rPr>
          <w:szCs w:val="24"/>
          <w:lang w:val="es-ES_tradnl" w:eastAsia="ja-JP"/>
        </w:rPr>
        <w:t>, Palma de Mallorca, 1988, págs. 263-283.</w:t>
      </w:r>
    </w:p>
    <w:p w14:paraId="199B9104"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Intensificación, nuevos cultivos y exper</w:t>
      </w:r>
      <w:r w:rsidRPr="00175900">
        <w:rPr>
          <w:szCs w:val="24"/>
          <w:lang w:val="es-ES_tradnl" w:eastAsia="ja-JP"/>
        </w:rPr>
        <w:t>iencias agronómicas: un balance”</w:t>
      </w:r>
      <w:r w:rsidR="000138E0" w:rsidRPr="00175900">
        <w:rPr>
          <w:szCs w:val="24"/>
          <w:lang w:val="es-ES_tradnl" w:eastAsia="ja-JP"/>
        </w:rPr>
        <w:t>, en M.A. Sánchez Gómez (</w:t>
      </w:r>
      <w:proofErr w:type="spellStart"/>
      <w:r w:rsidR="000138E0" w:rsidRPr="00175900">
        <w:rPr>
          <w:szCs w:val="24"/>
          <w:lang w:val="es-ES_tradnl" w:eastAsia="ja-JP"/>
        </w:rPr>
        <w:t>comp.</w:t>
      </w:r>
      <w:proofErr w:type="spellEnd"/>
      <w:r w:rsidR="000138E0" w:rsidRPr="00175900">
        <w:rPr>
          <w:szCs w:val="24"/>
          <w:lang w:val="es-ES_tradnl" w:eastAsia="ja-JP"/>
        </w:rPr>
        <w:t xml:space="preserve">), </w:t>
      </w:r>
      <w:r w:rsidR="000138E0" w:rsidRPr="00175900">
        <w:rPr>
          <w:i/>
          <w:szCs w:val="24"/>
          <w:lang w:val="es-ES_tradnl" w:eastAsia="ja-JP"/>
        </w:rPr>
        <w:t>Cantabria en los siglos XVIII y XIX 1. Demografía y Economía</w:t>
      </w:r>
      <w:r w:rsidR="000138E0" w:rsidRPr="00175900">
        <w:rPr>
          <w:szCs w:val="24"/>
          <w:lang w:val="es-ES_tradnl" w:eastAsia="ja-JP"/>
        </w:rPr>
        <w:t xml:space="preserve">. Ediciones </w:t>
      </w:r>
      <w:proofErr w:type="spellStart"/>
      <w:r w:rsidR="000138E0" w:rsidRPr="00175900">
        <w:rPr>
          <w:szCs w:val="24"/>
          <w:lang w:val="es-ES_tradnl" w:eastAsia="ja-JP"/>
        </w:rPr>
        <w:t>Tantín</w:t>
      </w:r>
      <w:proofErr w:type="spellEnd"/>
      <w:r w:rsidR="000138E0" w:rsidRPr="00175900">
        <w:rPr>
          <w:szCs w:val="24"/>
          <w:lang w:val="es-ES_tradnl" w:eastAsia="ja-JP"/>
        </w:rPr>
        <w:t xml:space="preserve">, Santander, 1987, págs. 72-81. </w:t>
      </w:r>
    </w:p>
    <w:p w14:paraId="001703E6"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 xml:space="preserve">Política económica y acción estatal. Cantabria, de las reformas ilustradas a la crisis </w:t>
      </w:r>
      <w:r w:rsidRPr="00175900">
        <w:rPr>
          <w:szCs w:val="24"/>
          <w:lang w:val="es-ES_tradnl" w:eastAsia="ja-JP"/>
        </w:rPr>
        <w:t>del Antiguo Régimen (1715-1833)”</w:t>
      </w:r>
      <w:r w:rsidR="000138E0" w:rsidRPr="00175900">
        <w:rPr>
          <w:szCs w:val="24"/>
          <w:lang w:val="es-ES_tradnl" w:eastAsia="ja-JP"/>
        </w:rPr>
        <w:t xml:space="preserve">, en </w:t>
      </w:r>
      <w:r w:rsidR="000138E0" w:rsidRPr="00175900">
        <w:rPr>
          <w:i/>
          <w:szCs w:val="24"/>
          <w:lang w:val="es-ES_tradnl" w:eastAsia="ja-JP"/>
        </w:rPr>
        <w:t>Ibid</w:t>
      </w:r>
      <w:r w:rsidR="000138E0" w:rsidRPr="00175900">
        <w:rPr>
          <w:szCs w:val="24"/>
          <w:lang w:val="es-ES_tradnl" w:eastAsia="ja-JP"/>
        </w:rPr>
        <w:t>., 1987, págs. 261-275.</w:t>
      </w:r>
    </w:p>
    <w:p w14:paraId="0DFD3FF0" w14:textId="77777777" w:rsidR="000138E0" w:rsidRPr="00175900" w:rsidRDefault="00AF0237" w:rsidP="000F326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138E0" w:rsidRPr="00175900">
        <w:rPr>
          <w:szCs w:val="24"/>
          <w:lang w:val="es-ES_tradnl" w:eastAsia="ja-JP"/>
        </w:rPr>
        <w:t>La so</w:t>
      </w:r>
      <w:r w:rsidRPr="00175900">
        <w:rPr>
          <w:szCs w:val="24"/>
          <w:lang w:val="es-ES_tradnl" w:eastAsia="ja-JP"/>
        </w:rPr>
        <w:t>ciedad urbana en el siglo XVIII”,</w:t>
      </w:r>
      <w:r w:rsidR="000138E0" w:rsidRPr="00175900">
        <w:rPr>
          <w:szCs w:val="24"/>
          <w:lang w:val="es-ES_tradnl" w:eastAsia="ja-JP"/>
        </w:rPr>
        <w:t xml:space="preserve"> en M.A. Sánchez Gómez (</w:t>
      </w:r>
      <w:proofErr w:type="spellStart"/>
      <w:r w:rsidR="000138E0" w:rsidRPr="00175900">
        <w:rPr>
          <w:szCs w:val="24"/>
          <w:lang w:val="es-ES_tradnl" w:eastAsia="ja-JP"/>
        </w:rPr>
        <w:t>comp.</w:t>
      </w:r>
      <w:proofErr w:type="spellEnd"/>
      <w:r w:rsidR="000138E0" w:rsidRPr="00175900">
        <w:rPr>
          <w:szCs w:val="24"/>
          <w:lang w:val="es-ES_tradnl" w:eastAsia="ja-JP"/>
        </w:rPr>
        <w:t xml:space="preserve">), </w:t>
      </w:r>
      <w:r w:rsidR="000138E0" w:rsidRPr="00175900">
        <w:rPr>
          <w:i/>
          <w:szCs w:val="24"/>
          <w:lang w:val="es-ES_tradnl" w:eastAsia="ja-JP"/>
        </w:rPr>
        <w:t>Cantabria en los siglos XVIII y XIX 2. Sociedad, Cultura y Política</w:t>
      </w:r>
      <w:r w:rsidR="000138E0" w:rsidRPr="00175900">
        <w:rPr>
          <w:szCs w:val="24"/>
          <w:lang w:val="es-ES_tradnl" w:eastAsia="ja-JP"/>
        </w:rPr>
        <w:t xml:space="preserve">. Ediciones </w:t>
      </w:r>
      <w:proofErr w:type="spellStart"/>
      <w:r w:rsidR="000138E0" w:rsidRPr="00175900">
        <w:rPr>
          <w:szCs w:val="24"/>
          <w:lang w:val="es-ES_tradnl" w:eastAsia="ja-JP"/>
        </w:rPr>
        <w:t>Tantín</w:t>
      </w:r>
      <w:proofErr w:type="spellEnd"/>
      <w:r w:rsidR="000138E0" w:rsidRPr="00175900">
        <w:rPr>
          <w:szCs w:val="24"/>
          <w:lang w:val="es-ES_tradnl" w:eastAsia="ja-JP"/>
        </w:rPr>
        <w:t>, Santander, 1986, págs. 9-21.</w:t>
      </w:r>
    </w:p>
    <w:p w14:paraId="478A8233" w14:textId="77777777" w:rsidR="000138E0" w:rsidRPr="00175900" w:rsidRDefault="000138E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089D7D9F" w14:textId="38C37E7C" w:rsidR="00430EA5" w:rsidRPr="002A3C3F" w:rsidRDefault="00407888" w:rsidP="002A3C3F">
      <w:pPr>
        <w:rPr>
          <w:i/>
          <w:lang w:eastAsia="ja-JP"/>
        </w:rPr>
      </w:pPr>
      <w:r w:rsidRPr="002A3C3F">
        <w:rPr>
          <w:i/>
          <w:lang w:eastAsia="ja-JP"/>
        </w:rPr>
        <w:t>Documentos de trabajo</w:t>
      </w:r>
      <w:r w:rsidR="00430EA5" w:rsidRPr="002A3C3F">
        <w:rPr>
          <w:i/>
          <w:lang w:eastAsia="ja-JP"/>
        </w:rPr>
        <w:t xml:space="preserve"> y de política</w:t>
      </w:r>
    </w:p>
    <w:p w14:paraId="207A4807" w14:textId="77777777" w:rsidR="009B1592" w:rsidRPr="009B1592" w:rsidRDefault="009B1592" w:rsidP="009B1592">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right="-9"/>
        <w:jc w:val="both"/>
        <w:rPr>
          <w:lang w:val="es-ES"/>
        </w:rPr>
      </w:pPr>
    </w:p>
    <w:p w14:paraId="78E93EF0" w14:textId="039C3A42" w:rsidR="009B1592" w:rsidRDefault="009B1592" w:rsidP="009B1592">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s-ES"/>
        </w:rPr>
      </w:pPr>
      <w:r>
        <w:rPr>
          <w:lang w:val="es-ES"/>
        </w:rPr>
        <w:t>“</w:t>
      </w:r>
      <w:r w:rsidRPr="009B1592">
        <w:rPr>
          <w:lang w:val="es-ES"/>
        </w:rPr>
        <w:t>Colombia y el Pacto Histórico:</w:t>
      </w:r>
      <w:r>
        <w:rPr>
          <w:lang w:val="es-ES"/>
        </w:rPr>
        <w:t xml:space="preserve"> </w:t>
      </w:r>
      <w:r w:rsidRPr="009B1592">
        <w:rPr>
          <w:lang w:val="es-ES"/>
        </w:rPr>
        <w:t>¿De una economía extractivista a una</w:t>
      </w:r>
      <w:r>
        <w:rPr>
          <w:lang w:val="es-ES"/>
        </w:rPr>
        <w:t xml:space="preserve"> </w:t>
      </w:r>
      <w:r w:rsidRPr="009B1592">
        <w:rPr>
          <w:lang w:val="es-ES"/>
        </w:rPr>
        <w:t>economía productiva?</w:t>
      </w:r>
      <w:r>
        <w:rPr>
          <w:lang w:val="es-ES"/>
        </w:rPr>
        <w:t xml:space="preserve">”, </w:t>
      </w:r>
      <w:proofErr w:type="spellStart"/>
      <w:r w:rsidRPr="009B1592">
        <w:rPr>
          <w:i/>
          <w:iCs/>
          <w:lang w:val="es-ES"/>
        </w:rPr>
        <w:t>Extractivism</w:t>
      </w:r>
      <w:proofErr w:type="spellEnd"/>
      <w:r w:rsidRPr="009B1592">
        <w:rPr>
          <w:i/>
          <w:iCs/>
          <w:lang w:val="es-ES"/>
        </w:rPr>
        <w:t xml:space="preserve"> </w:t>
      </w:r>
      <w:proofErr w:type="spellStart"/>
      <w:r w:rsidRPr="009B1592">
        <w:rPr>
          <w:i/>
          <w:iCs/>
          <w:lang w:val="es-ES"/>
        </w:rPr>
        <w:t>Policy</w:t>
      </w:r>
      <w:proofErr w:type="spellEnd"/>
      <w:r w:rsidRPr="009B1592">
        <w:rPr>
          <w:i/>
          <w:iCs/>
          <w:lang w:val="es-ES"/>
        </w:rPr>
        <w:t xml:space="preserve"> </w:t>
      </w:r>
      <w:proofErr w:type="spellStart"/>
      <w:r w:rsidRPr="009B1592">
        <w:rPr>
          <w:i/>
          <w:iCs/>
          <w:lang w:val="es-ES"/>
        </w:rPr>
        <w:t>Brief</w:t>
      </w:r>
      <w:proofErr w:type="spellEnd"/>
      <w:r w:rsidRPr="009B1592">
        <w:rPr>
          <w:lang w:val="es-ES"/>
        </w:rPr>
        <w:t>, 3, 2022.</w:t>
      </w:r>
      <w:r>
        <w:rPr>
          <w:lang w:val="es-ES"/>
        </w:rPr>
        <w:t xml:space="preserve"> </w:t>
      </w:r>
    </w:p>
    <w:p w14:paraId="1E3CCC2F" w14:textId="63CE30CD" w:rsidR="009B1592" w:rsidRDefault="009B1592" w:rsidP="009B1592">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t>“</w:t>
      </w:r>
      <w:r w:rsidRPr="009B1592">
        <w:t>Colombia and the Coalition of the</w:t>
      </w:r>
      <w:r>
        <w:t xml:space="preserve"> </w:t>
      </w:r>
      <w:proofErr w:type="spellStart"/>
      <w:r w:rsidRPr="009B1592">
        <w:t>Pacto</w:t>
      </w:r>
      <w:proofErr w:type="spellEnd"/>
      <w:r w:rsidRPr="009B1592">
        <w:t xml:space="preserve"> </w:t>
      </w:r>
      <w:proofErr w:type="spellStart"/>
      <w:r w:rsidRPr="009B1592">
        <w:t>Histórico</w:t>
      </w:r>
      <w:proofErr w:type="spellEnd"/>
      <w:r w:rsidRPr="009B1592">
        <w:t>:</w:t>
      </w:r>
      <w:r>
        <w:t xml:space="preserve"> </w:t>
      </w:r>
      <w:r w:rsidRPr="009B1592">
        <w:t xml:space="preserve">From </w:t>
      </w:r>
      <w:proofErr w:type="spellStart"/>
      <w:r w:rsidRPr="009B1592">
        <w:t>Extractivism</w:t>
      </w:r>
      <w:proofErr w:type="spellEnd"/>
      <w:r w:rsidRPr="009B1592">
        <w:t xml:space="preserve"> to a Productive Economy</w:t>
      </w:r>
      <w:r w:rsidRPr="009B1592">
        <w:rPr>
          <w:i/>
          <w:iCs/>
        </w:rPr>
        <w:t>?</w:t>
      </w:r>
      <w:r>
        <w:t xml:space="preserve">”, </w:t>
      </w:r>
      <w:proofErr w:type="spellStart"/>
      <w:r w:rsidRPr="009B1592">
        <w:rPr>
          <w:i/>
          <w:iCs/>
        </w:rPr>
        <w:t>Extractivism</w:t>
      </w:r>
      <w:proofErr w:type="spellEnd"/>
      <w:r w:rsidRPr="009B1592">
        <w:rPr>
          <w:i/>
          <w:iCs/>
        </w:rPr>
        <w:t xml:space="preserve"> Policy Brief</w:t>
      </w:r>
      <w:r w:rsidRPr="009B1592">
        <w:t>, 3, 2022</w:t>
      </w:r>
      <w:r>
        <w:t>.</w:t>
      </w:r>
    </w:p>
    <w:p w14:paraId="3E38C453" w14:textId="70D8829A" w:rsidR="009B1592" w:rsidRPr="004568F7" w:rsidRDefault="009B1592" w:rsidP="009B1592">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s-ES"/>
        </w:rPr>
      </w:pPr>
      <w:r w:rsidRPr="009B1592">
        <w:rPr>
          <w:lang w:val="es-ES"/>
        </w:rPr>
        <w:t xml:space="preserve">“Das </w:t>
      </w:r>
      <w:proofErr w:type="spellStart"/>
      <w:r w:rsidRPr="009B1592">
        <w:rPr>
          <w:lang w:val="es-ES"/>
        </w:rPr>
        <w:t>neue</w:t>
      </w:r>
      <w:proofErr w:type="spellEnd"/>
      <w:r w:rsidRPr="009B1592">
        <w:rPr>
          <w:lang w:val="es-ES"/>
        </w:rPr>
        <w:t xml:space="preserve"> </w:t>
      </w:r>
      <w:proofErr w:type="spellStart"/>
      <w:r w:rsidRPr="009B1592">
        <w:rPr>
          <w:lang w:val="es-ES"/>
        </w:rPr>
        <w:t>Kolumbien</w:t>
      </w:r>
      <w:proofErr w:type="spellEnd"/>
      <w:r>
        <w:rPr>
          <w:lang w:val="es-ES"/>
        </w:rPr>
        <w:t xml:space="preserve"> </w:t>
      </w:r>
      <w:proofErr w:type="spellStart"/>
      <w:r w:rsidRPr="009B1592">
        <w:rPr>
          <w:lang w:val="es-ES"/>
        </w:rPr>
        <w:t>und</w:t>
      </w:r>
      <w:proofErr w:type="spellEnd"/>
      <w:r w:rsidRPr="009B1592">
        <w:rPr>
          <w:lang w:val="es-ES"/>
        </w:rPr>
        <w:t xml:space="preserve"> die </w:t>
      </w:r>
      <w:proofErr w:type="spellStart"/>
      <w:r w:rsidRPr="009B1592">
        <w:rPr>
          <w:lang w:val="es-ES"/>
        </w:rPr>
        <w:t>Koalition</w:t>
      </w:r>
      <w:proofErr w:type="spellEnd"/>
      <w:r w:rsidRPr="009B1592">
        <w:rPr>
          <w:lang w:val="es-ES"/>
        </w:rPr>
        <w:t xml:space="preserve"> des</w:t>
      </w:r>
      <w:r>
        <w:rPr>
          <w:lang w:val="es-ES"/>
        </w:rPr>
        <w:t xml:space="preserve"> </w:t>
      </w:r>
      <w:r w:rsidRPr="009B1592">
        <w:rPr>
          <w:lang w:val="es-ES"/>
        </w:rPr>
        <w:t>Pacto Histórico:</w:t>
      </w:r>
      <w:r>
        <w:rPr>
          <w:lang w:val="es-ES"/>
        </w:rPr>
        <w:t xml:space="preserve"> </w:t>
      </w:r>
      <w:proofErr w:type="spellStart"/>
      <w:proofErr w:type="gramStart"/>
      <w:r w:rsidRPr="009B1592">
        <w:rPr>
          <w:lang w:val="es-ES"/>
        </w:rPr>
        <w:t>Perspektiven</w:t>
      </w:r>
      <w:proofErr w:type="spellEnd"/>
      <w:r w:rsidRPr="009B1592">
        <w:rPr>
          <w:lang w:val="es-ES"/>
        </w:rPr>
        <w:t xml:space="preserve"> </w:t>
      </w:r>
      <w:proofErr w:type="spellStart"/>
      <w:r w:rsidRPr="009B1592">
        <w:rPr>
          <w:lang w:val="es-ES"/>
        </w:rPr>
        <w:t>für</w:t>
      </w:r>
      <w:proofErr w:type="spellEnd"/>
      <w:r w:rsidRPr="009B1592">
        <w:rPr>
          <w:lang w:val="es-ES"/>
        </w:rPr>
        <w:t xml:space="preserve"> </w:t>
      </w:r>
      <w:proofErr w:type="spellStart"/>
      <w:r w:rsidRPr="009B1592">
        <w:rPr>
          <w:lang w:val="es-ES"/>
        </w:rPr>
        <w:t>eine</w:t>
      </w:r>
      <w:proofErr w:type="spellEnd"/>
      <w:r w:rsidRPr="009B1592">
        <w:rPr>
          <w:lang w:val="es-ES"/>
        </w:rPr>
        <w:t xml:space="preserve"> </w:t>
      </w:r>
      <w:proofErr w:type="spellStart"/>
      <w:r w:rsidRPr="009B1592">
        <w:rPr>
          <w:lang w:val="es-ES"/>
        </w:rPr>
        <w:t>andere</w:t>
      </w:r>
      <w:proofErr w:type="spellEnd"/>
      <w:r w:rsidRPr="009B1592">
        <w:rPr>
          <w:lang w:val="es-ES"/>
        </w:rPr>
        <w:t xml:space="preserve"> </w:t>
      </w:r>
      <w:proofErr w:type="spellStart"/>
      <w:r w:rsidRPr="009B1592">
        <w:rPr>
          <w:lang w:val="es-ES"/>
        </w:rPr>
        <w:t>Entwicklung</w:t>
      </w:r>
      <w:proofErr w:type="spellEnd"/>
      <w:r w:rsidRPr="009B1592">
        <w:rPr>
          <w:lang w:val="es-ES"/>
        </w:rPr>
        <w:t>?</w:t>
      </w:r>
      <w:proofErr w:type="gramEnd"/>
      <w:r>
        <w:rPr>
          <w:lang w:val="es-ES"/>
        </w:rPr>
        <w:t xml:space="preserve">”, </w:t>
      </w:r>
      <w:proofErr w:type="spellStart"/>
      <w:r w:rsidRPr="004568F7">
        <w:rPr>
          <w:i/>
          <w:iCs/>
          <w:lang w:val="es-ES"/>
        </w:rPr>
        <w:t>Extractivism</w:t>
      </w:r>
      <w:proofErr w:type="spellEnd"/>
      <w:r w:rsidRPr="004568F7">
        <w:rPr>
          <w:i/>
          <w:iCs/>
          <w:lang w:val="es-ES"/>
        </w:rPr>
        <w:t xml:space="preserve"> </w:t>
      </w:r>
      <w:proofErr w:type="spellStart"/>
      <w:r w:rsidRPr="004568F7">
        <w:rPr>
          <w:i/>
          <w:iCs/>
          <w:lang w:val="es-ES"/>
        </w:rPr>
        <w:t>Policy</w:t>
      </w:r>
      <w:proofErr w:type="spellEnd"/>
      <w:r w:rsidRPr="004568F7">
        <w:rPr>
          <w:i/>
          <w:iCs/>
          <w:lang w:val="es-ES"/>
        </w:rPr>
        <w:t xml:space="preserve"> </w:t>
      </w:r>
      <w:proofErr w:type="spellStart"/>
      <w:r w:rsidRPr="004568F7">
        <w:rPr>
          <w:i/>
          <w:iCs/>
          <w:lang w:val="es-ES"/>
        </w:rPr>
        <w:t>Brief</w:t>
      </w:r>
      <w:proofErr w:type="spellEnd"/>
      <w:r w:rsidRPr="004568F7">
        <w:rPr>
          <w:lang w:val="es-ES"/>
        </w:rPr>
        <w:t>, 3, 2022.</w:t>
      </w:r>
    </w:p>
    <w:p w14:paraId="44D96150" w14:textId="02A8BBE4" w:rsidR="00430EA5" w:rsidRPr="00175900" w:rsidRDefault="00430EA5" w:rsidP="00430EA5">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A901E5">
        <w:rPr>
          <w:szCs w:val="24"/>
          <w:lang w:val="es-ES"/>
        </w:rPr>
        <w:t xml:space="preserve">“«Desarrollo humano, sostenible e integral»: reflexiones a propósito de la radicalidad de la Encíclica del Papa Francisco, </w:t>
      </w:r>
      <w:proofErr w:type="spellStart"/>
      <w:r w:rsidRPr="00A901E5">
        <w:rPr>
          <w:i/>
          <w:szCs w:val="24"/>
          <w:lang w:val="es-ES"/>
        </w:rPr>
        <w:t>Laudato</w:t>
      </w:r>
      <w:proofErr w:type="spellEnd"/>
      <w:r w:rsidRPr="00A901E5">
        <w:rPr>
          <w:i/>
          <w:szCs w:val="24"/>
          <w:lang w:val="es-ES"/>
        </w:rPr>
        <w:t xml:space="preserve"> Si’. Sobre el cuidado de la casa común</w:t>
      </w:r>
      <w:r w:rsidRPr="00A901E5">
        <w:rPr>
          <w:szCs w:val="24"/>
          <w:lang w:val="es-ES"/>
        </w:rPr>
        <w:t xml:space="preserve">”, </w:t>
      </w:r>
      <w:r w:rsidRPr="00A901E5">
        <w:rPr>
          <w:i/>
          <w:szCs w:val="24"/>
          <w:lang w:val="es-ES"/>
        </w:rPr>
        <w:t>Claves para el desarrollo</w:t>
      </w:r>
      <w:r w:rsidRPr="00A901E5">
        <w:rPr>
          <w:szCs w:val="24"/>
          <w:lang w:val="es-ES"/>
        </w:rPr>
        <w:t xml:space="preserve">, </w:t>
      </w:r>
      <w:r w:rsidRPr="00175900">
        <w:rPr>
          <w:szCs w:val="24"/>
          <w:lang w:val="es-ES_tradnl"/>
        </w:rPr>
        <w:t>2015/01, Cátedra de Cooperación I</w:t>
      </w:r>
      <w:r>
        <w:rPr>
          <w:szCs w:val="24"/>
          <w:lang w:val="es-ES_tradnl"/>
        </w:rPr>
        <w:t>nternacional y con Iberoamérica</w:t>
      </w:r>
      <w:r w:rsidRPr="00175900">
        <w:rPr>
          <w:szCs w:val="24"/>
          <w:lang w:val="es-ES_tradnl"/>
        </w:rPr>
        <w:t>.</w:t>
      </w:r>
    </w:p>
    <w:p w14:paraId="6277164C" w14:textId="77777777" w:rsidR="00430EA5" w:rsidRDefault="00430EA5" w:rsidP="00430EA5">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lastRenderedPageBreak/>
        <w:t xml:space="preserve">“El tamaño importa: la financiación reembolsable en la Cooperación Sur-Sur de China, India, Venezuela y Brasil”, </w:t>
      </w:r>
      <w:r w:rsidRPr="00175900">
        <w:rPr>
          <w:i/>
          <w:szCs w:val="24"/>
          <w:lang w:val="es-ES_tradnl" w:eastAsia="ja-JP"/>
        </w:rPr>
        <w:t>Documentos de trabajo sobre cooperación y desarrollo</w:t>
      </w:r>
      <w:r w:rsidRPr="00175900">
        <w:rPr>
          <w:szCs w:val="24"/>
          <w:lang w:val="es-ES_tradnl" w:eastAsia="ja-JP"/>
        </w:rPr>
        <w:t xml:space="preserve">, 2015/01, </w:t>
      </w:r>
      <w:r w:rsidRPr="00175900">
        <w:rPr>
          <w:szCs w:val="24"/>
          <w:lang w:val="es-ES_tradnl"/>
        </w:rPr>
        <w:t>Cátedra de Cooperación Internacional y con Iberoamérica.</w:t>
      </w:r>
    </w:p>
    <w:p w14:paraId="6F951FC8" w14:textId="77777777" w:rsidR="00430EA5" w:rsidRPr="00175900" w:rsidRDefault="00430EA5" w:rsidP="00430EA5">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 w:eastAsia="es-ES"/>
        </w:rPr>
        <w:t xml:space="preserve">con Sara Caria, “Cambio estructural y trampa de renta media en Ecuador”, </w:t>
      </w:r>
      <w:r w:rsidRPr="00175900">
        <w:rPr>
          <w:i/>
          <w:iCs/>
          <w:szCs w:val="24"/>
          <w:lang w:val="es-ES" w:eastAsia="es-ES"/>
        </w:rPr>
        <w:t>Pre-Textos</w:t>
      </w:r>
      <w:r w:rsidRPr="00175900">
        <w:rPr>
          <w:szCs w:val="24"/>
          <w:lang w:val="es-ES" w:eastAsia="es-ES"/>
        </w:rPr>
        <w:t xml:space="preserve"> </w:t>
      </w:r>
      <w:r w:rsidRPr="00175900">
        <w:rPr>
          <w:i/>
          <w:iCs/>
          <w:szCs w:val="24"/>
          <w:lang w:val="es-ES" w:eastAsia="es-ES"/>
        </w:rPr>
        <w:t>Para el Debate</w:t>
      </w:r>
      <w:r w:rsidRPr="00175900">
        <w:rPr>
          <w:szCs w:val="24"/>
          <w:lang w:val="es-ES" w:eastAsia="es-ES"/>
        </w:rPr>
        <w:t>, Universidad Andina Simón Bolívar, 4, 2014.</w:t>
      </w:r>
    </w:p>
    <w:p w14:paraId="46F13A6F" w14:textId="77777777" w:rsidR="00430EA5" w:rsidRDefault="00430EA5" w:rsidP="00430EA5">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con Sara Caria,</w:t>
      </w:r>
      <w:r w:rsidRPr="00175900">
        <w:rPr>
          <w:b/>
          <w:szCs w:val="24"/>
          <w:lang w:val="es-ES_tradnl" w:eastAsia="ja-JP"/>
        </w:rPr>
        <w:t xml:space="preserve"> </w:t>
      </w:r>
      <w:r w:rsidRPr="00175900">
        <w:rPr>
          <w:szCs w:val="24"/>
          <w:lang w:val="es-ES_tradnl"/>
        </w:rPr>
        <w:t xml:space="preserve">“La ideología del Buen Vivir: la metamorfosis de una «alternativa al desarrollo» en desarrollo de toda la vida”, </w:t>
      </w:r>
      <w:r w:rsidRPr="00175900">
        <w:rPr>
          <w:i/>
          <w:szCs w:val="24"/>
          <w:lang w:val="es-ES_tradnl"/>
        </w:rPr>
        <w:t>Pre-Textos Para el Debate</w:t>
      </w:r>
      <w:r w:rsidRPr="00175900">
        <w:rPr>
          <w:szCs w:val="24"/>
          <w:lang w:val="es-ES_tradnl"/>
        </w:rPr>
        <w:t>, Universidad Andina Simón Bolívar, 2, 2014.</w:t>
      </w:r>
    </w:p>
    <w:p w14:paraId="68581CAF" w14:textId="25EBB54C" w:rsidR="00430EA5" w:rsidRDefault="00430EA5" w:rsidP="00430EA5">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es-ES"/>
        </w:rPr>
      </w:pPr>
      <w:r w:rsidRPr="00175900">
        <w:rPr>
          <w:szCs w:val="24"/>
          <w:lang w:val="es-ES" w:eastAsia="es-ES"/>
        </w:rPr>
        <w:t xml:space="preserve">con K. Cascante </w:t>
      </w:r>
      <w:r w:rsidRPr="00D97C40">
        <w:rPr>
          <w:szCs w:val="24"/>
          <w:lang w:val="es-ES" w:eastAsia="es-ES"/>
        </w:rPr>
        <w:t>et al</w:t>
      </w:r>
      <w:r w:rsidRPr="00175900">
        <w:rPr>
          <w:i/>
          <w:szCs w:val="24"/>
          <w:lang w:val="es-ES" w:eastAsia="es-ES"/>
        </w:rPr>
        <w:t>.</w:t>
      </w:r>
      <w:r w:rsidRPr="00175900">
        <w:rPr>
          <w:szCs w:val="24"/>
          <w:lang w:val="es-ES" w:eastAsia="es-ES"/>
        </w:rPr>
        <w:t>, "</w:t>
      </w:r>
      <w:proofErr w:type="spellStart"/>
      <w:r w:rsidRPr="00175900">
        <w:rPr>
          <w:szCs w:val="24"/>
          <w:lang w:val="es-ES" w:eastAsia="es-ES"/>
        </w:rPr>
        <w:t>Whiter</w:t>
      </w:r>
      <w:proofErr w:type="spellEnd"/>
      <w:r w:rsidRPr="00175900">
        <w:rPr>
          <w:szCs w:val="24"/>
          <w:lang w:val="es-ES" w:eastAsia="es-ES"/>
        </w:rPr>
        <w:t xml:space="preserve"> </w:t>
      </w:r>
      <w:proofErr w:type="spellStart"/>
      <w:r w:rsidRPr="00175900">
        <w:rPr>
          <w:szCs w:val="24"/>
          <w:lang w:val="es-ES" w:eastAsia="es-ES"/>
        </w:rPr>
        <w:t>Cooperation</w:t>
      </w:r>
      <w:proofErr w:type="spellEnd"/>
      <w:r w:rsidRPr="00175900">
        <w:rPr>
          <w:szCs w:val="24"/>
          <w:lang w:val="es-ES" w:eastAsia="es-ES"/>
        </w:rPr>
        <w:t xml:space="preserve"> </w:t>
      </w:r>
      <w:proofErr w:type="spellStart"/>
      <w:r w:rsidRPr="00175900">
        <w:rPr>
          <w:szCs w:val="24"/>
          <w:lang w:val="es-ES" w:eastAsia="es-ES"/>
        </w:rPr>
        <w:t>Policy</w:t>
      </w:r>
      <w:proofErr w:type="spellEnd"/>
      <w:r w:rsidRPr="00175900">
        <w:rPr>
          <w:szCs w:val="24"/>
          <w:lang w:val="es-ES" w:eastAsia="es-ES"/>
        </w:rPr>
        <w:t xml:space="preserve">", </w:t>
      </w:r>
      <w:r w:rsidRPr="00175900">
        <w:rPr>
          <w:i/>
          <w:iCs/>
          <w:szCs w:val="24"/>
          <w:lang w:val="es-ES" w:eastAsia="es-ES"/>
        </w:rPr>
        <w:t>Análisis del Real Instituto Elcano</w:t>
      </w:r>
      <w:r w:rsidRPr="00175900">
        <w:rPr>
          <w:szCs w:val="24"/>
          <w:lang w:val="es-ES" w:eastAsia="es-ES"/>
        </w:rPr>
        <w:t xml:space="preserve"> </w:t>
      </w:r>
      <w:r w:rsidRPr="00175900">
        <w:rPr>
          <w:i/>
          <w:iCs/>
          <w:szCs w:val="24"/>
          <w:lang w:val="es-ES" w:eastAsia="es-ES"/>
        </w:rPr>
        <w:t>(ARI)</w:t>
      </w:r>
      <w:r w:rsidRPr="00175900">
        <w:rPr>
          <w:szCs w:val="24"/>
          <w:lang w:val="es-ES" w:eastAsia="es-ES"/>
        </w:rPr>
        <w:t>, 16/2012.</w:t>
      </w:r>
    </w:p>
    <w:p w14:paraId="57970210" w14:textId="77777777" w:rsidR="00430EA5" w:rsidRPr="00175900" w:rsidRDefault="00430EA5" w:rsidP="00430EA5">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 xml:space="preserve">“50 años del Comité de Ayuda al Desarrollo de la OCDE”, </w:t>
      </w:r>
      <w:r w:rsidRPr="00175900">
        <w:rPr>
          <w:i/>
          <w:szCs w:val="24"/>
          <w:lang w:val="es-ES_tradnl"/>
        </w:rPr>
        <w:t>Claves para el Desarrollo</w:t>
      </w:r>
      <w:r w:rsidRPr="00175900">
        <w:rPr>
          <w:szCs w:val="24"/>
          <w:lang w:val="es-ES_tradnl"/>
        </w:rPr>
        <w:t>, 2011/07, Cátedra de Cooperación Internacional y con Iberoamérica.</w:t>
      </w:r>
    </w:p>
    <w:p w14:paraId="573710F4" w14:textId="77777777" w:rsidR="00430EA5" w:rsidRPr="00175900" w:rsidRDefault="00430EA5" w:rsidP="00430EA5">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 xml:space="preserve">“Universidades y Cooperación al Desarrollo: reflexiones de urgencia en perspectiva”, </w:t>
      </w:r>
      <w:r w:rsidRPr="00175900">
        <w:rPr>
          <w:i/>
          <w:szCs w:val="24"/>
          <w:lang w:val="es-ES_tradnl"/>
        </w:rPr>
        <w:t>Claves para el Desarrollo</w:t>
      </w:r>
      <w:r w:rsidRPr="00175900">
        <w:rPr>
          <w:szCs w:val="24"/>
          <w:lang w:val="es-ES_tradnl"/>
        </w:rPr>
        <w:t>, 2011/05, Cátedra de Cooperación Internacional y con Iberoamérica.</w:t>
      </w:r>
    </w:p>
    <w:p w14:paraId="7692451E" w14:textId="77777777" w:rsidR="00430EA5" w:rsidRDefault="00430EA5" w:rsidP="00430EA5">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rPr>
        <w:t>“</w:t>
      </w:r>
      <w:r w:rsidRPr="00175900">
        <w:rPr>
          <w:szCs w:val="24"/>
          <w:lang w:val="es-ES_tradnl"/>
        </w:rPr>
        <w:t>RSC y la Cooperación Internacional para el Desarrollo: caminos convergentes</w:t>
      </w:r>
      <w:r>
        <w:rPr>
          <w:szCs w:val="24"/>
          <w:lang w:val="es-ES_tradnl"/>
        </w:rPr>
        <w:t>”</w:t>
      </w:r>
      <w:r w:rsidRPr="00175900">
        <w:rPr>
          <w:szCs w:val="24"/>
          <w:lang w:val="es-ES_tradnl"/>
        </w:rPr>
        <w:t>,</w:t>
      </w:r>
      <w:r w:rsidRPr="00175900">
        <w:rPr>
          <w:rStyle w:val="nfasis"/>
          <w:szCs w:val="24"/>
          <w:lang w:val="es-ES_tradnl"/>
        </w:rPr>
        <w:t xml:space="preserve"> Análisis del Real Instituto Elcano (ARI)</w:t>
      </w:r>
      <w:r w:rsidRPr="00175900">
        <w:rPr>
          <w:szCs w:val="24"/>
          <w:lang w:val="es-ES_tradnl"/>
        </w:rPr>
        <w:t>, 6, 2011.</w:t>
      </w:r>
    </w:p>
    <w:p w14:paraId="2155AE22" w14:textId="77777777" w:rsidR="00A072A0" w:rsidRPr="00175900" w:rsidRDefault="00A072A0" w:rsidP="00A072A0">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eastAsia="ja-JP"/>
        </w:rPr>
        <w:t>“</w:t>
      </w:r>
      <w:r w:rsidRPr="00175900">
        <w:rPr>
          <w:szCs w:val="24"/>
          <w:lang w:val="es-ES_tradnl"/>
        </w:rPr>
        <w:t>Celebridades y cooperación al desarrollo: manejar con cuidado</w:t>
      </w:r>
      <w:r>
        <w:rPr>
          <w:szCs w:val="24"/>
          <w:lang w:val="es-ES_tradnl" w:eastAsia="ja-JP"/>
        </w:rPr>
        <w:t>”</w:t>
      </w:r>
      <w:r w:rsidRPr="00175900">
        <w:rPr>
          <w:szCs w:val="24"/>
          <w:lang w:val="es-ES_tradnl"/>
        </w:rPr>
        <w:t xml:space="preserve">, </w:t>
      </w:r>
      <w:r w:rsidRPr="00175900">
        <w:rPr>
          <w:rStyle w:val="nfasis"/>
          <w:szCs w:val="24"/>
          <w:lang w:val="es-ES_tradnl"/>
        </w:rPr>
        <w:t>Análisis del</w:t>
      </w:r>
      <w:r w:rsidRPr="00175900">
        <w:rPr>
          <w:rStyle w:val="nfasis"/>
          <w:i w:val="0"/>
          <w:szCs w:val="24"/>
          <w:lang w:val="es-ES_tradnl" w:eastAsia="ja-JP"/>
        </w:rPr>
        <w:t xml:space="preserve"> </w:t>
      </w:r>
      <w:r w:rsidRPr="00175900">
        <w:rPr>
          <w:rStyle w:val="nfasis"/>
          <w:szCs w:val="24"/>
          <w:lang w:val="es-ES_tradnl"/>
        </w:rPr>
        <w:t>Real Instituto Elcano (ARI)</w:t>
      </w:r>
      <w:r w:rsidRPr="00175900">
        <w:rPr>
          <w:szCs w:val="24"/>
          <w:lang w:val="es-ES_tradnl"/>
        </w:rPr>
        <w:t>, 142, 2010.</w:t>
      </w:r>
    </w:p>
    <w:p w14:paraId="6F061E5F" w14:textId="77777777" w:rsidR="00A072A0" w:rsidRPr="00175900" w:rsidRDefault="00A072A0" w:rsidP="00A072A0">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 xml:space="preserve">“RSC y Cooperación Internacional para el Desarrollo: buscando la colaboración estratégica”, </w:t>
      </w:r>
      <w:r w:rsidRPr="00175900">
        <w:rPr>
          <w:i/>
          <w:szCs w:val="24"/>
          <w:lang w:val="es-ES_tradnl" w:eastAsia="ja-JP"/>
        </w:rPr>
        <w:t>Documentos de trabajo sobre cooperación y desarrollo</w:t>
      </w:r>
      <w:r w:rsidRPr="00175900">
        <w:rPr>
          <w:szCs w:val="24"/>
          <w:lang w:val="es-ES_tradnl" w:eastAsia="ja-JP"/>
        </w:rPr>
        <w:t xml:space="preserve">, 2010/04, </w:t>
      </w:r>
      <w:r w:rsidRPr="00175900">
        <w:rPr>
          <w:szCs w:val="24"/>
          <w:lang w:val="es-ES_tradnl"/>
        </w:rPr>
        <w:t>Cátedra de Cooperación Internacional y con Iberoamérica.</w:t>
      </w:r>
    </w:p>
    <w:p w14:paraId="58C8226A" w14:textId="3D8986C1" w:rsidR="00A072A0" w:rsidRPr="00175900" w:rsidRDefault="00A072A0" w:rsidP="00A072A0">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 xml:space="preserve">“Nueva agenda internacional de desarrollo. ¿Nuevas perspectivas para América Latina y el Caribe? La agenda sofisticada de </w:t>
      </w:r>
      <w:proofErr w:type="spellStart"/>
      <w:r w:rsidRPr="00175900">
        <w:rPr>
          <w:szCs w:val="24"/>
          <w:lang w:val="es-ES_tradnl" w:eastAsia="ja-JP"/>
        </w:rPr>
        <w:t>eficacia+eficiencia</w:t>
      </w:r>
      <w:proofErr w:type="spellEnd"/>
      <w:r w:rsidRPr="00175900">
        <w:rPr>
          <w:szCs w:val="24"/>
          <w:lang w:val="es-ES_tradnl" w:eastAsia="ja-JP"/>
        </w:rPr>
        <w:t xml:space="preserve">”, </w:t>
      </w:r>
      <w:r w:rsidRPr="00175900">
        <w:rPr>
          <w:i/>
          <w:color w:val="000000"/>
          <w:szCs w:val="24"/>
          <w:lang w:val="es-ES_tradnl"/>
        </w:rPr>
        <w:t xml:space="preserve">Claves para el Desarrollo, </w:t>
      </w:r>
      <w:r w:rsidRPr="00175900">
        <w:rPr>
          <w:color w:val="000000"/>
          <w:szCs w:val="24"/>
          <w:lang w:val="es-ES_tradnl"/>
        </w:rPr>
        <w:t xml:space="preserve">2010/02, </w:t>
      </w:r>
      <w:r w:rsidRPr="00175900">
        <w:rPr>
          <w:szCs w:val="24"/>
          <w:lang w:val="es-ES_tradnl"/>
        </w:rPr>
        <w:t>Cátedra de Cooperación Internacional y con Iberoamérica.</w:t>
      </w:r>
    </w:p>
    <w:p w14:paraId="10DD18BF" w14:textId="77777777" w:rsidR="00A072A0" w:rsidRPr="00175900" w:rsidRDefault="00A072A0" w:rsidP="00A072A0">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eastAsia="ja-JP"/>
        </w:rPr>
        <w:t xml:space="preserve">con M. Guijarro y C. Trueba, </w:t>
      </w:r>
      <w:r>
        <w:rPr>
          <w:szCs w:val="24"/>
          <w:lang w:val="es-ES_tradnl" w:eastAsia="ja-JP"/>
        </w:rPr>
        <w:t>“</w:t>
      </w:r>
      <w:hyperlink r:id="rId9" w:tgtFrame="_blank" w:history="1">
        <w:r w:rsidRPr="00175900">
          <w:rPr>
            <w:bCs/>
            <w:szCs w:val="24"/>
            <w:lang w:val="es-ES_tradnl"/>
          </w:rPr>
          <w:t>20 años del Índice de Desarrollo Humano: el caso de América Latina y el Caribe</w:t>
        </w:r>
      </w:hyperlink>
      <w:r>
        <w:rPr>
          <w:szCs w:val="24"/>
          <w:lang w:val="es-ES_tradnl" w:eastAsia="ja-JP"/>
        </w:rPr>
        <w:t>”</w:t>
      </w:r>
      <w:r w:rsidRPr="00175900">
        <w:rPr>
          <w:bCs/>
          <w:szCs w:val="24"/>
          <w:lang w:val="es-ES_tradnl"/>
        </w:rPr>
        <w:t xml:space="preserve">, </w:t>
      </w:r>
      <w:r w:rsidRPr="00175900">
        <w:rPr>
          <w:i/>
          <w:color w:val="000000"/>
          <w:szCs w:val="24"/>
          <w:lang w:val="es-ES_tradnl"/>
        </w:rPr>
        <w:t xml:space="preserve">Claves para el Desarrollo, </w:t>
      </w:r>
      <w:r w:rsidRPr="00175900">
        <w:rPr>
          <w:color w:val="000000"/>
          <w:szCs w:val="24"/>
          <w:lang w:val="es-ES_tradnl"/>
        </w:rPr>
        <w:t xml:space="preserve">2010/04, </w:t>
      </w:r>
      <w:r w:rsidRPr="00175900">
        <w:rPr>
          <w:szCs w:val="24"/>
          <w:lang w:val="es-ES_tradnl"/>
        </w:rPr>
        <w:t>Cátedra de Cooperación Internacional y con Iberoamérica.</w:t>
      </w:r>
    </w:p>
    <w:p w14:paraId="0D0B21DE" w14:textId="77777777" w:rsidR="00A072A0" w:rsidRPr="00175900" w:rsidRDefault="00A072A0" w:rsidP="00A072A0">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S. Tez</w:t>
      </w:r>
      <w:r>
        <w:rPr>
          <w:szCs w:val="24"/>
          <w:lang w:val="es-ES_tradnl" w:eastAsia="ja-JP"/>
        </w:rPr>
        <w:t>anos, “</w:t>
      </w:r>
      <w:r w:rsidRPr="00175900">
        <w:rPr>
          <w:szCs w:val="24"/>
          <w:lang w:val="es-ES_tradnl" w:eastAsia="ja-JP"/>
        </w:rPr>
        <w:t>Nueva agenda internacional de desarrollo, ¿nuevas perspectivas p</w:t>
      </w:r>
      <w:r>
        <w:rPr>
          <w:szCs w:val="24"/>
          <w:lang w:val="es-ES_tradnl" w:eastAsia="ja-JP"/>
        </w:rPr>
        <w:t>ara América Latina y el Caribe?”</w:t>
      </w:r>
      <w:r w:rsidRPr="00175900">
        <w:rPr>
          <w:szCs w:val="24"/>
          <w:lang w:val="es-ES_tradnl" w:eastAsia="ja-JP"/>
        </w:rPr>
        <w:t xml:space="preserve">, </w:t>
      </w:r>
      <w:r w:rsidRPr="00175900">
        <w:rPr>
          <w:i/>
          <w:szCs w:val="24"/>
          <w:lang w:val="es-ES_tradnl" w:eastAsia="ja-JP"/>
        </w:rPr>
        <w:t>Documentos de trabajo sobre cooperación y desarrollo</w:t>
      </w:r>
      <w:r w:rsidRPr="00175900">
        <w:rPr>
          <w:szCs w:val="24"/>
          <w:lang w:val="es-ES_tradnl" w:eastAsia="ja-JP"/>
        </w:rPr>
        <w:t xml:space="preserve">, 2009/01, </w:t>
      </w:r>
      <w:r w:rsidRPr="00175900">
        <w:rPr>
          <w:szCs w:val="24"/>
          <w:lang w:val="es-ES_tradnl"/>
        </w:rPr>
        <w:t>Cátedra de Cooperación Internacional y con Iberoamérica</w:t>
      </w:r>
      <w:r>
        <w:rPr>
          <w:szCs w:val="24"/>
          <w:lang w:val="es-ES_tradnl"/>
        </w:rPr>
        <w:t>.</w:t>
      </w:r>
    </w:p>
    <w:p w14:paraId="7F1F0A40" w14:textId="77777777" w:rsidR="00A072A0" w:rsidRDefault="00A072A0" w:rsidP="00A072A0">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eastAsia="ja-JP"/>
        </w:rPr>
        <w:t>“</w:t>
      </w:r>
      <w:r w:rsidRPr="00175900">
        <w:rPr>
          <w:szCs w:val="24"/>
          <w:lang w:val="es-ES_tradnl" w:eastAsia="ja-JP"/>
        </w:rPr>
        <w:t>Migraciones, Desigualdad y Desa</w:t>
      </w:r>
      <w:r>
        <w:rPr>
          <w:szCs w:val="24"/>
          <w:lang w:val="es-ES_tradnl" w:eastAsia="ja-JP"/>
        </w:rPr>
        <w:t>rrollo en los Estados de México”</w:t>
      </w:r>
      <w:r w:rsidRPr="00175900">
        <w:rPr>
          <w:szCs w:val="24"/>
          <w:lang w:val="es-ES_tradnl" w:eastAsia="ja-JP"/>
        </w:rPr>
        <w:t xml:space="preserve">, </w:t>
      </w:r>
      <w:r w:rsidRPr="00175900">
        <w:rPr>
          <w:i/>
          <w:szCs w:val="24"/>
          <w:lang w:val="es-ES_tradnl" w:eastAsia="ja-JP"/>
        </w:rPr>
        <w:t>Documentos de trabajo sobre cooperación y desarrollo</w:t>
      </w:r>
      <w:r w:rsidRPr="00175900">
        <w:rPr>
          <w:szCs w:val="24"/>
          <w:lang w:val="es-ES_tradnl" w:eastAsia="ja-JP"/>
        </w:rPr>
        <w:t xml:space="preserve">, 2009/02, </w:t>
      </w:r>
      <w:r w:rsidRPr="00175900">
        <w:rPr>
          <w:szCs w:val="24"/>
          <w:lang w:val="es-ES_tradnl"/>
        </w:rPr>
        <w:t>Cátedra de Cooperación Internacional y con Iberoamérica.</w:t>
      </w:r>
    </w:p>
    <w:p w14:paraId="4573D6FD" w14:textId="77777777" w:rsidR="00A072A0" w:rsidRPr="00A901E5" w:rsidRDefault="00A072A0" w:rsidP="00A072A0">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sidRPr="00A901E5">
        <w:rPr>
          <w:rStyle w:val="Textoennegrita"/>
          <w:b w:val="0"/>
          <w:szCs w:val="24"/>
          <w:lang w:val="es-ES"/>
        </w:rPr>
        <w:t>“</w:t>
      </w:r>
      <w:r w:rsidRPr="00175900">
        <w:rPr>
          <w:rStyle w:val="Textoennegrita"/>
          <w:b w:val="0"/>
          <w:szCs w:val="24"/>
          <w:lang w:val="es-ES_tradnl"/>
        </w:rPr>
        <w:t xml:space="preserve">El papel de las empresas en la cooperación al desarrollo”, </w:t>
      </w:r>
      <w:r w:rsidRPr="00175900">
        <w:rPr>
          <w:rStyle w:val="nfasis"/>
          <w:szCs w:val="24"/>
          <w:lang w:val="es-ES_tradnl"/>
        </w:rPr>
        <w:t>Boletín de la Fundación Carolina</w:t>
      </w:r>
      <w:r w:rsidRPr="00175900">
        <w:rPr>
          <w:szCs w:val="24"/>
          <w:lang w:val="es-ES_tradnl"/>
        </w:rPr>
        <w:t>, 10, septiembre de 2007, págs. 2-3</w:t>
      </w:r>
      <w:r w:rsidRPr="00A901E5">
        <w:rPr>
          <w:szCs w:val="24"/>
          <w:lang w:val="es-ES"/>
        </w:rPr>
        <w:t>.</w:t>
      </w:r>
    </w:p>
    <w:p w14:paraId="080B77B6" w14:textId="77777777" w:rsidR="00A072A0" w:rsidRDefault="00A072A0" w:rsidP="00A072A0">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eastAsia="ja-JP"/>
        </w:rPr>
        <w:t>“</w:t>
      </w:r>
      <w:r w:rsidRPr="00175900">
        <w:rPr>
          <w:szCs w:val="24"/>
          <w:lang w:val="es-ES_tradnl" w:eastAsia="ja-JP"/>
        </w:rPr>
        <w:t>Responsabilidad Social Corporativa y Objetivos d</w:t>
      </w:r>
      <w:r>
        <w:rPr>
          <w:szCs w:val="24"/>
          <w:lang w:val="es-ES_tradnl" w:eastAsia="ja-JP"/>
        </w:rPr>
        <w:t>e Desarrollo del Milenio”</w:t>
      </w:r>
      <w:r w:rsidRPr="00175900">
        <w:rPr>
          <w:szCs w:val="24"/>
          <w:lang w:val="es-ES_tradnl" w:eastAsia="ja-JP"/>
        </w:rPr>
        <w:t xml:space="preserve">, </w:t>
      </w:r>
      <w:r w:rsidRPr="00175900">
        <w:rPr>
          <w:i/>
          <w:szCs w:val="24"/>
          <w:lang w:val="es-ES_tradnl" w:eastAsia="ja-JP"/>
        </w:rPr>
        <w:t>Documentos de trabajo sobre cooperación y desarrollo</w:t>
      </w:r>
      <w:r w:rsidRPr="00175900">
        <w:rPr>
          <w:szCs w:val="24"/>
          <w:lang w:val="es-ES_tradnl" w:eastAsia="ja-JP"/>
        </w:rPr>
        <w:t xml:space="preserve">, 2006/01, </w:t>
      </w:r>
      <w:r w:rsidRPr="00175900">
        <w:rPr>
          <w:szCs w:val="24"/>
          <w:lang w:val="es-ES_tradnl"/>
        </w:rPr>
        <w:t>Cátedra de Cooperación Internacional y con Iberoamérica.</w:t>
      </w:r>
    </w:p>
    <w:p w14:paraId="72BCC126" w14:textId="26CEF33B" w:rsidR="00A072A0" w:rsidRDefault="00A072A0" w:rsidP="00A072A0">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rPr>
        <w:t>“E</w:t>
      </w:r>
      <w:r w:rsidRPr="00430EA5">
        <w:rPr>
          <w:szCs w:val="24"/>
          <w:lang w:val="es-ES_tradnl"/>
        </w:rPr>
        <w:t>l debate</w:t>
      </w:r>
      <w:r>
        <w:rPr>
          <w:szCs w:val="24"/>
          <w:lang w:val="es-ES_tradnl"/>
        </w:rPr>
        <w:t xml:space="preserve"> empieza ahora: a propósito de «P</w:t>
      </w:r>
      <w:r w:rsidRPr="00430EA5">
        <w:rPr>
          <w:szCs w:val="24"/>
          <w:lang w:val="es-ES_tradnl"/>
        </w:rPr>
        <w:t xml:space="preserve">recios de subsistencias, salarios nominales y niveles de vida en </w:t>
      </w:r>
      <w:r>
        <w:rPr>
          <w:szCs w:val="24"/>
          <w:lang w:val="es-ES_tradnl"/>
        </w:rPr>
        <w:t>Castilla la vieja, P</w:t>
      </w:r>
      <w:r w:rsidRPr="00430EA5">
        <w:rPr>
          <w:szCs w:val="24"/>
          <w:lang w:val="es-ES_tradnl"/>
        </w:rPr>
        <w:t xml:space="preserve">alencia, </w:t>
      </w:r>
      <w:r>
        <w:rPr>
          <w:szCs w:val="24"/>
          <w:lang w:val="es-ES_tradnl"/>
        </w:rPr>
        <w:t>1751-1861’, de Javier M</w:t>
      </w:r>
      <w:r w:rsidRPr="00430EA5">
        <w:rPr>
          <w:szCs w:val="24"/>
          <w:lang w:val="es-ES_tradnl"/>
        </w:rPr>
        <w:t>oreno</w:t>
      </w:r>
      <w:r>
        <w:rPr>
          <w:szCs w:val="24"/>
          <w:lang w:val="es-ES_tradnl"/>
        </w:rPr>
        <w:t xml:space="preserve">, </w:t>
      </w:r>
      <w:r>
        <w:rPr>
          <w:i/>
          <w:szCs w:val="24"/>
          <w:lang w:val="es-ES_tradnl"/>
        </w:rPr>
        <w:t>Documento de Trabajo AEHE</w:t>
      </w:r>
      <w:r>
        <w:rPr>
          <w:szCs w:val="24"/>
          <w:lang w:val="es-ES_tradnl"/>
        </w:rPr>
        <w:t>, 101a, 2001.</w:t>
      </w:r>
      <w:r w:rsidRPr="00430EA5">
        <w:rPr>
          <w:szCs w:val="24"/>
          <w:lang w:val="es-ES_tradnl"/>
        </w:rPr>
        <w:t xml:space="preserve"> </w:t>
      </w:r>
    </w:p>
    <w:p w14:paraId="665ECE03" w14:textId="77777777" w:rsidR="00A072A0" w:rsidRDefault="00A072A0" w:rsidP="00A072A0">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sidRPr="00175900">
        <w:rPr>
          <w:szCs w:val="24"/>
          <w:lang w:val="es-ES"/>
        </w:rPr>
        <w:t xml:space="preserve">“La Historia Económica en la encrucijada de las Ciencias Sociales: el enfoque geo-institucional”, </w:t>
      </w:r>
      <w:r w:rsidRPr="00175900">
        <w:rPr>
          <w:i/>
          <w:szCs w:val="24"/>
          <w:lang w:val="es-ES"/>
        </w:rPr>
        <w:t>Documento de Trabajo del Departamento de Economía de la Universidad de Cantabria</w:t>
      </w:r>
      <w:r w:rsidRPr="00175900">
        <w:rPr>
          <w:szCs w:val="24"/>
          <w:lang w:val="es-ES"/>
        </w:rPr>
        <w:t xml:space="preserve">, </w:t>
      </w:r>
      <w:r>
        <w:rPr>
          <w:szCs w:val="24"/>
          <w:lang w:val="es-ES"/>
        </w:rPr>
        <w:t xml:space="preserve">1994, </w:t>
      </w:r>
      <w:r w:rsidRPr="00175900">
        <w:rPr>
          <w:szCs w:val="24"/>
          <w:lang w:val="es-ES"/>
        </w:rPr>
        <w:t>94.02.</w:t>
      </w:r>
    </w:p>
    <w:p w14:paraId="3ED83928" w14:textId="77777777" w:rsidR="002A3C3F" w:rsidRDefault="002A3C3F" w:rsidP="00A072A0">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p>
    <w:p w14:paraId="5D756569" w14:textId="0F8B57E9" w:rsidR="00430EA5" w:rsidRPr="004207F0" w:rsidRDefault="00430E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i/>
          <w:szCs w:val="24"/>
          <w:lang w:val="es-ES_tradnl" w:eastAsia="ja-JP"/>
        </w:rPr>
      </w:pPr>
      <w:r>
        <w:rPr>
          <w:i/>
          <w:szCs w:val="24"/>
          <w:lang w:val="es-ES_tradnl" w:eastAsia="ja-JP"/>
        </w:rPr>
        <w:t>Varia y crítica de libros</w:t>
      </w:r>
    </w:p>
    <w:p w14:paraId="6A00E07D" w14:textId="77777777" w:rsidR="00DF0D3B" w:rsidRPr="00175900" w:rsidRDefault="00DF0D3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p>
    <w:p w14:paraId="417CD2D2" w14:textId="77777777" w:rsidR="00757AC9" w:rsidRDefault="00757AC9" w:rsidP="003527B6">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4C7F8563" w14:textId="77777777" w:rsidR="00757AC9" w:rsidRDefault="00757AC9" w:rsidP="003527B6">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00BE2DED" w14:textId="3BFEED24" w:rsidR="00757AC9" w:rsidRPr="00757AC9" w:rsidRDefault="00757AC9" w:rsidP="00757AC9">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ja-JP"/>
        </w:rPr>
      </w:pPr>
      <w:r>
        <w:rPr>
          <w:szCs w:val="24"/>
          <w:lang w:val="es-ES_tradnl" w:eastAsia="ja-JP"/>
        </w:rPr>
        <w:lastRenderedPageBreak/>
        <w:t>Crítica de libros: “</w:t>
      </w:r>
      <w:r w:rsidRPr="00757AC9">
        <w:rPr>
          <w:i/>
          <w:iCs/>
          <w:szCs w:val="24"/>
          <w:lang w:val="es-ES" w:eastAsia="ja-JP"/>
        </w:rPr>
        <w:t>El informe Iberd</w:t>
      </w:r>
      <w:r>
        <w:rPr>
          <w:i/>
          <w:iCs/>
          <w:szCs w:val="24"/>
          <w:lang w:val="es-ES" w:eastAsia="ja-JP"/>
        </w:rPr>
        <w:t>r</w:t>
      </w:r>
      <w:r w:rsidRPr="00757AC9">
        <w:rPr>
          <w:i/>
          <w:iCs/>
          <w:szCs w:val="24"/>
          <w:lang w:val="es-ES" w:eastAsia="ja-JP"/>
        </w:rPr>
        <w:t>ola. Por qué el</w:t>
      </w:r>
      <w:r>
        <w:rPr>
          <w:i/>
          <w:iCs/>
          <w:szCs w:val="24"/>
          <w:lang w:val="es-ES" w:eastAsia="ja-JP"/>
        </w:rPr>
        <w:t xml:space="preserve"> </w:t>
      </w:r>
      <w:r w:rsidRPr="00757AC9">
        <w:rPr>
          <w:i/>
          <w:iCs/>
          <w:szCs w:val="24"/>
          <w:lang w:val="es-ES" w:eastAsia="ja-JP"/>
        </w:rPr>
        <w:t>capitalismo verde no salvará el mundo</w:t>
      </w:r>
      <w:r>
        <w:rPr>
          <w:szCs w:val="24"/>
          <w:lang w:val="es-ES" w:eastAsia="ja-JP"/>
        </w:rPr>
        <w:t xml:space="preserve">. Oriol Malló”. </w:t>
      </w:r>
      <w:r>
        <w:rPr>
          <w:i/>
          <w:iCs/>
          <w:szCs w:val="24"/>
          <w:lang w:val="es-ES" w:eastAsia="ja-JP"/>
        </w:rPr>
        <w:t>Bajo el Volcán</w:t>
      </w:r>
      <w:r>
        <w:rPr>
          <w:szCs w:val="24"/>
          <w:lang w:val="es-ES" w:eastAsia="ja-JP"/>
        </w:rPr>
        <w:t>, 4 (8), 2023, págs. 399-407, 2023.</w:t>
      </w:r>
    </w:p>
    <w:p w14:paraId="44673D5F" w14:textId="5A03CF34" w:rsidR="003527B6" w:rsidRDefault="003527B6" w:rsidP="003527B6">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Crítica de libros: “</w:t>
      </w:r>
      <w:r w:rsidRPr="00757AC9">
        <w:rPr>
          <w:i/>
          <w:iCs/>
          <w:szCs w:val="24"/>
          <w:lang w:val="es-ES_tradnl" w:eastAsia="ja-JP"/>
        </w:rPr>
        <w:t>Teoría Triangular del Desarrollo: Pensamiento Y. 40 factores para el Buen Vivir</w:t>
      </w:r>
      <w:r w:rsidR="00757AC9">
        <w:rPr>
          <w:szCs w:val="24"/>
          <w:lang w:val="es-ES_tradnl" w:eastAsia="ja-JP"/>
        </w:rPr>
        <w:t>. Esteban Valenzuela</w:t>
      </w:r>
      <w:r>
        <w:rPr>
          <w:szCs w:val="24"/>
          <w:lang w:val="es-ES_tradnl" w:eastAsia="ja-JP"/>
        </w:rPr>
        <w:t xml:space="preserve">”, </w:t>
      </w:r>
      <w:r w:rsidRPr="003527B6">
        <w:rPr>
          <w:i/>
          <w:szCs w:val="24"/>
          <w:lang w:val="es-ES_tradnl" w:eastAsia="ja-JP"/>
        </w:rPr>
        <w:t>Revista Territorios y Regionalismos</w:t>
      </w:r>
      <w:r w:rsidRPr="003527B6">
        <w:rPr>
          <w:szCs w:val="24"/>
          <w:lang w:val="es-ES_tradnl" w:eastAsia="ja-JP"/>
        </w:rPr>
        <w:t>, 3</w:t>
      </w:r>
      <w:r>
        <w:rPr>
          <w:szCs w:val="24"/>
          <w:lang w:val="es-ES_tradnl" w:eastAsia="ja-JP"/>
        </w:rPr>
        <w:t xml:space="preserve"> (3)</w:t>
      </w:r>
      <w:r w:rsidRPr="003527B6">
        <w:rPr>
          <w:szCs w:val="24"/>
          <w:lang w:val="es-ES_tradnl" w:eastAsia="ja-JP"/>
        </w:rPr>
        <w:t>, 2020</w:t>
      </w:r>
      <w:r>
        <w:rPr>
          <w:szCs w:val="24"/>
          <w:lang w:val="es-ES_tradnl" w:eastAsia="ja-JP"/>
        </w:rPr>
        <w:t xml:space="preserve">, </w:t>
      </w:r>
      <w:r w:rsidRPr="003527B6">
        <w:rPr>
          <w:szCs w:val="24"/>
          <w:lang w:val="es-ES_tradnl" w:eastAsia="ja-JP"/>
        </w:rPr>
        <w:t>https://revistas.udec.cl/index.php/rtr/article/view/2669</w:t>
      </w:r>
      <w:r>
        <w:rPr>
          <w:szCs w:val="24"/>
          <w:lang w:val="es-ES_tradnl" w:eastAsia="ja-JP"/>
        </w:rPr>
        <w:t xml:space="preserve">. </w:t>
      </w:r>
    </w:p>
    <w:p w14:paraId="4B92A6A7" w14:textId="39426D48" w:rsidR="00435981" w:rsidRPr="00435981" w:rsidRDefault="0043598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 xml:space="preserve">“Adiós a la ANECA: la Universidad que queremos”, </w:t>
      </w:r>
      <w:r>
        <w:rPr>
          <w:i/>
          <w:szCs w:val="24"/>
          <w:lang w:val="es-ES_tradnl" w:eastAsia="ja-JP"/>
        </w:rPr>
        <w:t>Sistema Digital</w:t>
      </w:r>
      <w:r>
        <w:rPr>
          <w:szCs w:val="24"/>
          <w:lang w:val="es-ES_tradnl" w:eastAsia="ja-JP"/>
        </w:rPr>
        <w:t xml:space="preserve">, 20 de noviembre de 2018, </w:t>
      </w:r>
      <w:r w:rsidRPr="00435981">
        <w:rPr>
          <w:szCs w:val="24"/>
          <w:lang w:val="es-ES_tradnl" w:eastAsia="ja-JP"/>
        </w:rPr>
        <w:t>https://www.fundacionsistema.com/adios-a-la-aneca-la-universidad-que-queremos/</w:t>
      </w:r>
      <w:r>
        <w:rPr>
          <w:szCs w:val="24"/>
          <w:lang w:val="es-ES_tradnl" w:eastAsia="ja-JP"/>
        </w:rPr>
        <w:t>.</w:t>
      </w:r>
    </w:p>
    <w:p w14:paraId="3EB10B81" w14:textId="77777777" w:rsidR="00587E38" w:rsidRDefault="00587E3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“El rol de México en la nueva fase de cooperación China-América Latina”, </w:t>
      </w:r>
      <w:r w:rsidR="009C60DB" w:rsidRPr="00175900">
        <w:rPr>
          <w:szCs w:val="24"/>
          <w:lang w:val="es-ES" w:eastAsia="ja-JP"/>
        </w:rPr>
        <w:t xml:space="preserve">Blog </w:t>
      </w:r>
      <w:r w:rsidR="00714C91" w:rsidRPr="00175900">
        <w:rPr>
          <w:szCs w:val="24"/>
          <w:lang w:val="es-ES" w:eastAsia="ja-JP"/>
        </w:rPr>
        <w:t>de opinión de la Red China &amp; Amé</w:t>
      </w:r>
      <w:r w:rsidR="009C60DB" w:rsidRPr="00175900">
        <w:rPr>
          <w:szCs w:val="24"/>
          <w:lang w:val="es-ES" w:eastAsia="ja-JP"/>
        </w:rPr>
        <w:t xml:space="preserve">rica Latina. Enfoques Multidisciplinarios, 15 de </w:t>
      </w:r>
      <w:r w:rsidRPr="00175900">
        <w:rPr>
          <w:szCs w:val="24"/>
          <w:lang w:val="es-ES_tradnl" w:eastAsia="ja-JP"/>
        </w:rPr>
        <w:t>ma</w:t>
      </w:r>
      <w:r w:rsidR="009C409C" w:rsidRPr="00175900">
        <w:rPr>
          <w:szCs w:val="24"/>
          <w:lang w:val="es-ES_tradnl" w:eastAsia="ja-JP"/>
        </w:rPr>
        <w:t>yo</w:t>
      </w:r>
      <w:r w:rsidRPr="00175900">
        <w:rPr>
          <w:szCs w:val="24"/>
          <w:lang w:val="es-ES_tradnl" w:eastAsia="ja-JP"/>
        </w:rPr>
        <w:t xml:space="preserve"> </w:t>
      </w:r>
      <w:r w:rsidR="009C60DB" w:rsidRPr="00175900">
        <w:rPr>
          <w:szCs w:val="24"/>
          <w:lang w:val="es-ES_tradnl" w:eastAsia="ja-JP"/>
        </w:rPr>
        <w:t xml:space="preserve">de </w:t>
      </w:r>
      <w:r w:rsidRPr="00175900">
        <w:rPr>
          <w:szCs w:val="24"/>
          <w:lang w:val="es-ES_tradnl" w:eastAsia="ja-JP"/>
        </w:rPr>
        <w:t>2018, http://chinayamericalatina.com/el-rol-de-mexico-en-la-nueva-fase-de-cooperacion-china-america-latina/.</w:t>
      </w:r>
    </w:p>
    <w:p w14:paraId="5BB767F3" w14:textId="4CAC88F3" w:rsidR="00FA29E4" w:rsidRPr="00FA29E4" w:rsidRDefault="003B09D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ja-JP"/>
        </w:rPr>
      </w:pPr>
      <w:r>
        <w:rPr>
          <w:szCs w:val="24"/>
          <w:lang w:val="es-ES_tradnl" w:eastAsia="ja-JP"/>
        </w:rPr>
        <w:t>Crítica de libros</w:t>
      </w:r>
      <w:r w:rsidR="00FA29E4">
        <w:rPr>
          <w:szCs w:val="24"/>
          <w:lang w:val="es-ES_tradnl" w:eastAsia="ja-JP"/>
        </w:rPr>
        <w:t>: “</w:t>
      </w:r>
      <w:r w:rsidR="00FA29E4" w:rsidRPr="00FA29E4">
        <w:rPr>
          <w:i/>
          <w:szCs w:val="24"/>
          <w:lang w:val="es-ES_tradnl" w:eastAsia="ja-JP"/>
        </w:rPr>
        <w:t>Anatomí</w:t>
      </w:r>
      <w:r w:rsidR="00FA29E4">
        <w:rPr>
          <w:i/>
          <w:szCs w:val="24"/>
          <w:lang w:val="es-ES_tradnl" w:eastAsia="ja-JP"/>
        </w:rPr>
        <w:t>a de una inte</w:t>
      </w:r>
      <w:r w:rsidR="00FA29E4" w:rsidRPr="00FA29E4">
        <w:rPr>
          <w:i/>
          <w:szCs w:val="24"/>
          <w:lang w:val="es-ES_tradnl" w:eastAsia="ja-JP"/>
        </w:rPr>
        <w:t>gración que no fue</w:t>
      </w:r>
      <w:r w:rsidR="00FA29E4">
        <w:rPr>
          <w:szCs w:val="24"/>
          <w:lang w:val="es-ES_tradnl" w:eastAsia="ja-JP"/>
        </w:rPr>
        <w:t xml:space="preserve">. Daniele </w:t>
      </w:r>
      <w:proofErr w:type="spellStart"/>
      <w:r w:rsidR="00FA29E4">
        <w:rPr>
          <w:szCs w:val="24"/>
          <w:lang w:val="es-ES_tradnl" w:eastAsia="ja-JP"/>
        </w:rPr>
        <w:t>Benzi</w:t>
      </w:r>
      <w:proofErr w:type="spellEnd"/>
      <w:r w:rsidR="00FA29E4">
        <w:rPr>
          <w:szCs w:val="24"/>
          <w:lang w:val="es-ES_tradnl" w:eastAsia="ja-JP"/>
        </w:rPr>
        <w:t xml:space="preserve">”, </w:t>
      </w:r>
      <w:r w:rsidR="00FA29E4">
        <w:rPr>
          <w:i/>
          <w:szCs w:val="24"/>
          <w:lang w:val="es-ES_tradnl" w:eastAsia="ja-JP"/>
        </w:rPr>
        <w:t>Revista Iberoamericana de Estudios del Desarrollo</w:t>
      </w:r>
      <w:r w:rsidR="00FA29E4">
        <w:rPr>
          <w:szCs w:val="24"/>
          <w:lang w:val="es-ES_tradnl" w:eastAsia="ja-JP"/>
        </w:rPr>
        <w:t xml:space="preserve">, 2017, </w:t>
      </w:r>
      <w:r w:rsidR="00FA29E4" w:rsidRPr="00FA29E4">
        <w:rPr>
          <w:szCs w:val="24"/>
          <w:lang w:val="es-ES_tradnl" w:eastAsia="ja-JP"/>
        </w:rPr>
        <w:t>http://ried.unizar.es/index.php/revista/pages/view/recension14</w:t>
      </w:r>
      <w:r w:rsidR="00FA29E4">
        <w:rPr>
          <w:szCs w:val="24"/>
          <w:lang w:val="es-ES_tradnl" w:eastAsia="ja-JP"/>
        </w:rPr>
        <w:t>.</w:t>
      </w:r>
    </w:p>
    <w:p w14:paraId="07B3E601" w14:textId="67BB8013" w:rsidR="00163791" w:rsidRPr="00163791" w:rsidRDefault="003B09D6" w:rsidP="00163791">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Crítica de libros</w:t>
      </w:r>
      <w:r w:rsidR="00163791">
        <w:rPr>
          <w:szCs w:val="24"/>
          <w:lang w:val="es-ES_tradnl" w:eastAsia="ja-JP"/>
        </w:rPr>
        <w:t xml:space="preserve">: </w:t>
      </w:r>
      <w:r w:rsidR="00FA29E4">
        <w:rPr>
          <w:szCs w:val="24"/>
          <w:lang w:val="es-ES_tradnl" w:eastAsia="ja-JP"/>
        </w:rPr>
        <w:t>“</w:t>
      </w:r>
      <w:r w:rsidR="00163791" w:rsidRPr="00FA29E4">
        <w:rPr>
          <w:i/>
          <w:szCs w:val="24"/>
          <w:lang w:val="es-ES_tradnl" w:eastAsia="ja-JP"/>
        </w:rPr>
        <w:t xml:space="preserve">Protección social y lucha contra la pobreza en Brasil, Colombia y Chile.  ¿Graduarse de los PTC o salir de la </w:t>
      </w:r>
      <w:proofErr w:type="gramStart"/>
      <w:r w:rsidR="00163791" w:rsidRPr="00FA29E4">
        <w:rPr>
          <w:i/>
          <w:szCs w:val="24"/>
          <w:lang w:val="es-ES_tradnl" w:eastAsia="ja-JP"/>
        </w:rPr>
        <w:t>pobreza?</w:t>
      </w:r>
      <w:r w:rsidR="00FA29E4">
        <w:rPr>
          <w:szCs w:val="24"/>
          <w:lang w:val="es-ES_tradnl" w:eastAsia="ja-JP"/>
        </w:rPr>
        <w:t>.</w:t>
      </w:r>
      <w:proofErr w:type="gramEnd"/>
      <w:r w:rsidR="00163791" w:rsidRPr="00163791">
        <w:rPr>
          <w:szCs w:val="24"/>
          <w:lang w:val="es-ES_tradnl" w:eastAsia="ja-JP"/>
        </w:rPr>
        <w:t xml:space="preserve"> </w:t>
      </w:r>
      <w:r w:rsidR="00163791">
        <w:rPr>
          <w:szCs w:val="24"/>
          <w:lang w:val="es-ES_tradnl" w:eastAsia="ja-JP"/>
        </w:rPr>
        <w:t xml:space="preserve">Carlo </w:t>
      </w:r>
      <w:proofErr w:type="spellStart"/>
      <w:r w:rsidR="00163791">
        <w:rPr>
          <w:szCs w:val="24"/>
          <w:lang w:val="es-ES_tradnl" w:eastAsia="ja-JP"/>
        </w:rPr>
        <w:t>Tassara</w:t>
      </w:r>
      <w:proofErr w:type="spellEnd"/>
      <w:r w:rsidR="00FA29E4">
        <w:rPr>
          <w:szCs w:val="24"/>
          <w:lang w:val="es-ES_tradnl" w:eastAsia="ja-JP"/>
        </w:rPr>
        <w:t>”</w:t>
      </w:r>
      <w:r w:rsidR="00163791">
        <w:rPr>
          <w:szCs w:val="24"/>
          <w:lang w:val="es-ES_tradnl" w:eastAsia="ja-JP"/>
        </w:rPr>
        <w:t xml:space="preserve">, </w:t>
      </w:r>
      <w:r w:rsidR="00163791">
        <w:rPr>
          <w:i/>
          <w:szCs w:val="24"/>
          <w:lang w:val="es-ES_tradnl" w:eastAsia="ja-JP"/>
        </w:rPr>
        <w:t>Revista Española de Desarrollo y Cooperación</w:t>
      </w:r>
      <w:r w:rsidR="00163791">
        <w:rPr>
          <w:szCs w:val="24"/>
          <w:lang w:val="es-ES_tradnl" w:eastAsia="ja-JP"/>
        </w:rPr>
        <w:t xml:space="preserve">, </w:t>
      </w:r>
      <w:r w:rsidR="00FA29E4">
        <w:rPr>
          <w:szCs w:val="24"/>
          <w:lang w:val="es-ES_tradnl" w:eastAsia="ja-JP"/>
        </w:rPr>
        <w:t>38, 2016, págs. 140-145.</w:t>
      </w:r>
    </w:p>
    <w:p w14:paraId="29132384" w14:textId="036B29DD" w:rsidR="003A476C" w:rsidRPr="00175900" w:rsidRDefault="0016379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 </w:t>
      </w:r>
      <w:r w:rsidR="003A476C" w:rsidRPr="00175900">
        <w:rPr>
          <w:szCs w:val="24"/>
          <w:lang w:val="es-ES_tradnl" w:eastAsia="ja-JP"/>
        </w:rPr>
        <w:t xml:space="preserve">“Una lectura latinoamericana del régimen internacional de ayuda y cooperación”, </w:t>
      </w:r>
      <w:r w:rsidR="003A476C" w:rsidRPr="00175900">
        <w:rPr>
          <w:i/>
          <w:szCs w:val="24"/>
          <w:lang w:val="es-ES_tradnl" w:eastAsia="ja-JP"/>
        </w:rPr>
        <w:t xml:space="preserve">Con distintos acentos, </w:t>
      </w:r>
      <w:r w:rsidR="003A476C" w:rsidRPr="00175900">
        <w:rPr>
          <w:szCs w:val="24"/>
          <w:lang w:val="es-ES_tradnl" w:eastAsia="ja-JP"/>
        </w:rPr>
        <w:t>2016, http://www.condistintosacentos.com/una-lectura-latinoamericana-del-regimen-internacional-de-ayuda-y-cooperacion/</w:t>
      </w:r>
      <w:r w:rsidR="00B54EA4" w:rsidRPr="00175900">
        <w:rPr>
          <w:szCs w:val="24"/>
          <w:lang w:val="es-ES_tradnl" w:eastAsia="ja-JP"/>
        </w:rPr>
        <w:t>.</w:t>
      </w:r>
    </w:p>
    <w:p w14:paraId="7A132489" w14:textId="3070E362" w:rsidR="00BC1C88" w:rsidRPr="00175900" w:rsidRDefault="00B14B2F"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BC1C88" w:rsidRPr="00175900">
        <w:rPr>
          <w:szCs w:val="24"/>
          <w:lang w:val="es-ES_tradnl" w:eastAsia="ja-JP"/>
        </w:rPr>
        <w:t xml:space="preserve">RSE: Retórica Sistemáticamente Embustera”, </w:t>
      </w:r>
      <w:r w:rsidR="001629D7" w:rsidRPr="00A901E5">
        <w:rPr>
          <w:i/>
          <w:szCs w:val="24"/>
          <w:lang w:val="es-ES"/>
        </w:rPr>
        <w:t>Desde el terreno</w:t>
      </w:r>
      <w:r w:rsidR="003A476C" w:rsidRPr="00A901E5">
        <w:rPr>
          <w:szCs w:val="24"/>
          <w:lang w:val="es-ES"/>
        </w:rPr>
        <w:t>,</w:t>
      </w:r>
      <w:r w:rsidR="001629D7" w:rsidRPr="00175900">
        <w:rPr>
          <w:szCs w:val="24"/>
          <w:lang w:val="es-ES_tradnl" w:eastAsia="ja-JP"/>
        </w:rPr>
        <w:t xml:space="preserve"> </w:t>
      </w:r>
      <w:r w:rsidR="00BC1C88" w:rsidRPr="00175900">
        <w:rPr>
          <w:szCs w:val="24"/>
          <w:lang w:val="es-ES_tradnl" w:eastAsia="ja-JP"/>
        </w:rPr>
        <w:t xml:space="preserve">2015, </w:t>
      </w:r>
      <w:hyperlink r:id="rId10" w:history="1">
        <w:r w:rsidR="00BC1C88" w:rsidRPr="00175900">
          <w:rPr>
            <w:rStyle w:val="Hipervnculo"/>
            <w:szCs w:val="24"/>
            <w:lang w:val="es-ES_tradnl" w:eastAsia="ja-JP"/>
          </w:rPr>
          <w:t>http://www.ciberoamericana.com/noticias/desde-el-terreno/763.html</w:t>
        </w:r>
      </w:hyperlink>
      <w:r w:rsidR="00BC1C88" w:rsidRPr="00175900">
        <w:rPr>
          <w:szCs w:val="24"/>
          <w:lang w:val="es-ES_tradnl" w:eastAsia="ja-JP"/>
        </w:rPr>
        <w:t>.</w:t>
      </w:r>
    </w:p>
    <w:p w14:paraId="4B6DA078" w14:textId="77777777" w:rsidR="00DA39DD" w:rsidRPr="00175900" w:rsidRDefault="00DA39DD"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“Perspectivas de la agenda 2030 después de Addis Abeba”, </w:t>
      </w:r>
      <w:r w:rsidR="001629D7" w:rsidRPr="00A901E5">
        <w:rPr>
          <w:i/>
          <w:szCs w:val="24"/>
          <w:lang w:val="es-ES"/>
        </w:rPr>
        <w:t>Desde el terreno</w:t>
      </w:r>
      <w:r w:rsidR="001629D7" w:rsidRPr="00175900">
        <w:rPr>
          <w:szCs w:val="24"/>
          <w:lang w:val="es-ES_tradnl" w:eastAsia="ja-JP"/>
        </w:rPr>
        <w:t xml:space="preserve"> </w:t>
      </w:r>
      <w:r w:rsidRPr="00175900">
        <w:rPr>
          <w:szCs w:val="24"/>
          <w:lang w:val="es-ES_tradnl" w:eastAsia="ja-JP"/>
        </w:rPr>
        <w:t xml:space="preserve">2015, </w:t>
      </w:r>
      <w:hyperlink r:id="rId11" w:history="1">
        <w:r w:rsidRPr="00175900">
          <w:rPr>
            <w:rStyle w:val="Hipervnculo"/>
            <w:szCs w:val="24"/>
            <w:lang w:val="es-ES_tradnl" w:eastAsia="ja-JP"/>
          </w:rPr>
          <w:t>http://www.ciberoamericana.com/noticias/desde-el-terreno/748.html</w:t>
        </w:r>
      </w:hyperlink>
      <w:r w:rsidRPr="00175900">
        <w:rPr>
          <w:szCs w:val="24"/>
          <w:lang w:val="es-ES_tradnl" w:eastAsia="ja-JP"/>
        </w:rPr>
        <w:t>.</w:t>
      </w:r>
    </w:p>
    <w:p w14:paraId="47B1E972" w14:textId="77777777" w:rsidR="008C4053" w:rsidRPr="00175900" w:rsidRDefault="008C405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Pr="00A901E5">
        <w:rPr>
          <w:szCs w:val="24"/>
          <w:lang w:val="es-ES"/>
        </w:rPr>
        <w:t xml:space="preserve">¿Dentro o fuera de la caja? Acerca de la nueva agenda de los ODS”, </w:t>
      </w:r>
      <w:r w:rsidR="001629D7" w:rsidRPr="00A901E5">
        <w:rPr>
          <w:i/>
          <w:szCs w:val="24"/>
          <w:lang w:val="es-ES"/>
        </w:rPr>
        <w:t xml:space="preserve">Desde el terreno, </w:t>
      </w:r>
      <w:r w:rsidRPr="00A901E5">
        <w:rPr>
          <w:szCs w:val="24"/>
          <w:lang w:val="es-ES"/>
        </w:rPr>
        <w:t xml:space="preserve">2015, </w:t>
      </w:r>
      <w:hyperlink r:id="rId12" w:history="1">
        <w:r w:rsidRPr="00A901E5">
          <w:rPr>
            <w:rStyle w:val="Hipervnculo"/>
            <w:szCs w:val="24"/>
            <w:lang w:val="es-ES"/>
          </w:rPr>
          <w:t>http://www.ciberoamericana.com/noticias/desde-el-terreno/742.html</w:t>
        </w:r>
      </w:hyperlink>
      <w:r w:rsidRPr="00A901E5">
        <w:rPr>
          <w:szCs w:val="24"/>
          <w:lang w:val="es-ES"/>
        </w:rPr>
        <w:t>.</w:t>
      </w:r>
    </w:p>
    <w:p w14:paraId="0F5589B1" w14:textId="77777777" w:rsidR="00686008" w:rsidRPr="00175900" w:rsidRDefault="0068600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rPr>
        <w:t xml:space="preserve">“A propósito de la corrupción y el desarrollo”, </w:t>
      </w:r>
      <w:r w:rsidRPr="00A901E5">
        <w:rPr>
          <w:i/>
          <w:szCs w:val="24"/>
          <w:lang w:val="es-ES"/>
        </w:rPr>
        <w:t xml:space="preserve">Desde el terreno, </w:t>
      </w:r>
      <w:r w:rsidRPr="00A901E5">
        <w:rPr>
          <w:szCs w:val="24"/>
          <w:lang w:val="es-ES"/>
        </w:rPr>
        <w:t xml:space="preserve">2015, </w:t>
      </w:r>
      <w:hyperlink r:id="rId13" w:history="1">
        <w:r w:rsidRPr="00A901E5">
          <w:rPr>
            <w:rStyle w:val="Hipervnculo"/>
            <w:szCs w:val="24"/>
            <w:lang w:val="es-ES"/>
          </w:rPr>
          <w:t>http://www.ciberoamericana.com/noticias/desde-el-terreno/724-a-proposito-de-la-corrupcion-y-el-desarrollo.html</w:t>
        </w:r>
      </w:hyperlink>
      <w:r w:rsidRPr="00A901E5">
        <w:rPr>
          <w:szCs w:val="24"/>
          <w:lang w:val="es-ES"/>
        </w:rPr>
        <w:t>.</w:t>
      </w:r>
    </w:p>
    <w:p w14:paraId="5F900585" w14:textId="77777777" w:rsidR="00427886" w:rsidRPr="00175900" w:rsidRDefault="0042788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“Cooperación Sur-Sur: ¿amor en tiempos del cólera?”, </w:t>
      </w:r>
      <w:proofErr w:type="spellStart"/>
      <w:r w:rsidRPr="00175900">
        <w:rPr>
          <w:szCs w:val="24"/>
          <w:lang w:val="es-ES_tradnl" w:eastAsia="ja-JP"/>
        </w:rPr>
        <w:t>The</w:t>
      </w:r>
      <w:proofErr w:type="spellEnd"/>
      <w:r w:rsidRPr="00175900">
        <w:rPr>
          <w:szCs w:val="24"/>
          <w:lang w:val="es-ES_tradnl" w:eastAsia="ja-JP"/>
        </w:rPr>
        <w:t xml:space="preserve"> South-South </w:t>
      </w:r>
      <w:proofErr w:type="spellStart"/>
      <w:r w:rsidRPr="00175900">
        <w:rPr>
          <w:szCs w:val="24"/>
          <w:lang w:val="es-ES_tradnl" w:eastAsia="ja-JP"/>
        </w:rPr>
        <w:t>Opportunity</w:t>
      </w:r>
      <w:proofErr w:type="spellEnd"/>
      <w:r w:rsidRPr="00175900">
        <w:rPr>
          <w:szCs w:val="24"/>
          <w:lang w:val="es-ES_tradnl" w:eastAsia="ja-JP"/>
        </w:rPr>
        <w:t xml:space="preserve">, 2014, </w:t>
      </w:r>
      <w:hyperlink r:id="rId14" w:history="1">
        <w:r w:rsidRPr="00175900">
          <w:rPr>
            <w:rStyle w:val="Hipervnculo"/>
            <w:szCs w:val="24"/>
            <w:lang w:val="es-ES_tradnl" w:eastAsia="ja-JP"/>
          </w:rPr>
          <w:t>http://www.southsouth.info/profiles/blogs/cooperacion-sur-sur-amor-en-tiempos-del-colera-libro-mora</w:t>
        </w:r>
      </w:hyperlink>
      <w:r w:rsidRPr="00175900">
        <w:rPr>
          <w:szCs w:val="24"/>
          <w:lang w:val="es-ES_tradnl" w:eastAsia="ja-JP"/>
        </w:rPr>
        <w:t>.</w:t>
      </w:r>
    </w:p>
    <w:p w14:paraId="2DE1DFBD" w14:textId="330162F1" w:rsidR="00407888" w:rsidRPr="00A901E5" w:rsidRDefault="00430E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
        </w:rPr>
      </w:pPr>
      <w:r w:rsidRPr="00A901E5">
        <w:rPr>
          <w:szCs w:val="24"/>
          <w:lang w:val="es-ES"/>
        </w:rPr>
        <w:t xml:space="preserve"> </w:t>
      </w:r>
      <w:r w:rsidR="00407888" w:rsidRPr="00A901E5">
        <w:rPr>
          <w:szCs w:val="24"/>
          <w:lang w:val="es-ES"/>
        </w:rPr>
        <w:t>“</w:t>
      </w:r>
      <w:r w:rsidR="00407888" w:rsidRPr="00175900">
        <w:rPr>
          <w:szCs w:val="24"/>
          <w:lang w:val="es-ES_tradnl"/>
        </w:rPr>
        <w:t>Desmitificando la cooperación</w:t>
      </w:r>
      <w:r w:rsidR="00407888" w:rsidRPr="00A901E5">
        <w:rPr>
          <w:szCs w:val="24"/>
          <w:lang w:val="es-ES"/>
        </w:rPr>
        <w:t xml:space="preserve"> Sur-Sur</w:t>
      </w:r>
      <w:r w:rsidR="00B534AA" w:rsidRPr="00A901E5">
        <w:rPr>
          <w:szCs w:val="24"/>
          <w:lang w:val="es-ES"/>
        </w:rPr>
        <w:t>”</w:t>
      </w:r>
      <w:r w:rsidR="00407888" w:rsidRPr="00A901E5">
        <w:rPr>
          <w:szCs w:val="24"/>
          <w:lang w:val="es-ES"/>
        </w:rPr>
        <w:t xml:space="preserve">, CEPEI, 2013, </w:t>
      </w:r>
      <w:hyperlink r:id="rId15" w:history="1">
        <w:r w:rsidR="00407888" w:rsidRPr="00A901E5">
          <w:rPr>
            <w:rStyle w:val="Hipervnculo"/>
            <w:szCs w:val="24"/>
            <w:lang w:val="es-ES"/>
          </w:rPr>
          <w:t>https://www.academia.edu/3264989/Desmitificando_la_cooperacion_Sur-Sur_CEPEI_2013</w:t>
        </w:r>
      </w:hyperlink>
      <w:r w:rsidR="00407888" w:rsidRPr="00A901E5">
        <w:rPr>
          <w:szCs w:val="24"/>
          <w:lang w:val="es-ES"/>
        </w:rPr>
        <w:t>.</w:t>
      </w:r>
    </w:p>
    <w:p w14:paraId="4D511786" w14:textId="77777777" w:rsidR="004F3D8E" w:rsidRPr="00175900" w:rsidRDefault="004F3D8E"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 w:eastAsia="es-ES"/>
        </w:rPr>
      </w:pPr>
      <w:r w:rsidRPr="00175900">
        <w:rPr>
          <w:szCs w:val="24"/>
          <w:lang w:val="es-ES" w:eastAsia="es-ES"/>
        </w:rPr>
        <w:t>“</w:t>
      </w:r>
      <w:r w:rsidRPr="00A901E5">
        <w:rPr>
          <w:szCs w:val="24"/>
          <w:lang w:val="es-ES"/>
        </w:rPr>
        <w:t xml:space="preserve">Albert </w:t>
      </w:r>
      <w:proofErr w:type="spellStart"/>
      <w:r w:rsidRPr="00A901E5">
        <w:rPr>
          <w:szCs w:val="24"/>
          <w:lang w:val="es-ES"/>
        </w:rPr>
        <w:t>Hirschman</w:t>
      </w:r>
      <w:proofErr w:type="spellEnd"/>
      <w:r w:rsidRPr="00A901E5">
        <w:rPr>
          <w:szCs w:val="24"/>
          <w:lang w:val="es-ES"/>
        </w:rPr>
        <w:t xml:space="preserve"> (1915-2012) </w:t>
      </w:r>
      <w:r w:rsidRPr="00A901E5">
        <w:rPr>
          <w:i/>
          <w:szCs w:val="24"/>
          <w:lang w:val="es-ES"/>
        </w:rPr>
        <w:t>in memoriam</w:t>
      </w:r>
      <w:r w:rsidRPr="00A901E5">
        <w:rPr>
          <w:szCs w:val="24"/>
          <w:lang w:val="es-ES"/>
        </w:rPr>
        <w:t xml:space="preserve">, en </w:t>
      </w:r>
      <w:r w:rsidRPr="00A901E5">
        <w:rPr>
          <w:i/>
          <w:szCs w:val="24"/>
          <w:lang w:val="es-ES"/>
        </w:rPr>
        <w:t xml:space="preserve">Elcano blog, </w:t>
      </w:r>
      <w:r w:rsidRPr="00A901E5">
        <w:rPr>
          <w:szCs w:val="24"/>
          <w:lang w:val="es-ES"/>
        </w:rPr>
        <w:t xml:space="preserve">14 de diciembre de </w:t>
      </w:r>
      <w:proofErr w:type="gramStart"/>
      <w:r w:rsidRPr="00A901E5">
        <w:rPr>
          <w:szCs w:val="24"/>
          <w:lang w:val="es-ES"/>
        </w:rPr>
        <w:t xml:space="preserve">2012, </w:t>
      </w:r>
      <w:r w:rsidRPr="00A901E5">
        <w:rPr>
          <w:i/>
          <w:szCs w:val="24"/>
          <w:lang w:val="es-ES"/>
        </w:rPr>
        <w:t xml:space="preserve"> </w:t>
      </w:r>
      <w:r w:rsidRPr="00A901E5">
        <w:rPr>
          <w:szCs w:val="24"/>
          <w:lang w:val="es-ES"/>
        </w:rPr>
        <w:t>http://www.blog.rielcano.org/albert-hirschman-1915-2012-in-memoriam/</w:t>
      </w:r>
      <w:proofErr w:type="gramEnd"/>
    </w:p>
    <w:p w14:paraId="407B910A" w14:textId="25C0E086" w:rsidR="003B09D6" w:rsidRPr="003B09D6" w:rsidRDefault="003B09D6" w:rsidP="003B09D6">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es-ES"/>
        </w:rPr>
      </w:pPr>
      <w:r>
        <w:rPr>
          <w:szCs w:val="24"/>
          <w:lang w:val="es-ES_tradnl" w:eastAsia="ja-JP"/>
        </w:rPr>
        <w:t>Crítica de libros</w:t>
      </w:r>
      <w:r>
        <w:rPr>
          <w:szCs w:val="24"/>
          <w:lang w:val="es-ES" w:eastAsia="es-ES"/>
        </w:rPr>
        <w:t>: “</w:t>
      </w:r>
      <w:r>
        <w:rPr>
          <w:szCs w:val="24"/>
          <w:lang w:val="es-ES_tradnl" w:eastAsia="es-ES"/>
        </w:rPr>
        <w:t xml:space="preserve">Cooperación para </w:t>
      </w:r>
      <w:r w:rsidRPr="003B09D6">
        <w:rPr>
          <w:szCs w:val="24"/>
          <w:lang w:val="es-ES_tradnl" w:eastAsia="es-ES"/>
        </w:rPr>
        <w:t>el desarrollo en tiempos</w:t>
      </w:r>
      <w:r>
        <w:rPr>
          <w:szCs w:val="24"/>
          <w:lang w:val="es-ES_tradnl" w:eastAsia="es-ES"/>
        </w:rPr>
        <w:t xml:space="preserve"> </w:t>
      </w:r>
      <w:r w:rsidRPr="003B09D6">
        <w:rPr>
          <w:szCs w:val="24"/>
          <w:lang w:val="es-ES_tradnl" w:eastAsia="es-ES"/>
        </w:rPr>
        <w:t>de crisis</w:t>
      </w:r>
      <w:r>
        <w:rPr>
          <w:szCs w:val="24"/>
          <w:lang w:val="es-ES_tradnl" w:eastAsia="es-ES"/>
        </w:rPr>
        <w:t xml:space="preserve">. José Antonio Alonso y José Antonio Ocampo”, </w:t>
      </w:r>
      <w:r>
        <w:rPr>
          <w:i/>
          <w:szCs w:val="24"/>
          <w:lang w:val="es-ES_tradnl" w:eastAsia="es-ES"/>
        </w:rPr>
        <w:t>Principios. Estudios de Economía Política</w:t>
      </w:r>
      <w:r>
        <w:rPr>
          <w:szCs w:val="24"/>
          <w:lang w:val="es-ES_tradnl" w:eastAsia="es-ES"/>
        </w:rPr>
        <w:t>, 21, 2012, págs. 171-178.</w:t>
      </w:r>
    </w:p>
    <w:p w14:paraId="7841CEA3" w14:textId="7ECE88F0" w:rsidR="00FA29E4" w:rsidRPr="00FA29E4" w:rsidRDefault="003B09D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es-ES"/>
        </w:rPr>
      </w:pPr>
      <w:r>
        <w:rPr>
          <w:szCs w:val="24"/>
          <w:lang w:val="es-ES_tradnl" w:eastAsia="ja-JP"/>
        </w:rPr>
        <w:t>Crítica de libros</w:t>
      </w:r>
      <w:r w:rsidR="00FA29E4">
        <w:rPr>
          <w:szCs w:val="24"/>
          <w:lang w:val="es-ES" w:eastAsia="es-ES"/>
        </w:rPr>
        <w:t xml:space="preserve">: “En la raíz del desarrollo. </w:t>
      </w:r>
      <w:r w:rsidR="00FA29E4" w:rsidRPr="00FA29E4">
        <w:rPr>
          <w:szCs w:val="24"/>
          <w:lang w:val="es-ES_tradnl" w:eastAsia="es-ES"/>
        </w:rPr>
        <w:t xml:space="preserve">G. </w:t>
      </w:r>
      <w:proofErr w:type="spellStart"/>
      <w:r w:rsidR="00FA29E4" w:rsidRPr="00FA29E4">
        <w:rPr>
          <w:szCs w:val="24"/>
          <w:lang w:val="es-ES_tradnl" w:eastAsia="es-ES"/>
        </w:rPr>
        <w:t>Berloffa</w:t>
      </w:r>
      <w:proofErr w:type="spellEnd"/>
      <w:r w:rsidR="00FA29E4" w:rsidRPr="00FA29E4">
        <w:rPr>
          <w:szCs w:val="24"/>
          <w:lang w:val="es-ES_tradnl" w:eastAsia="es-ES"/>
        </w:rPr>
        <w:t xml:space="preserve">, G. </w:t>
      </w:r>
      <w:proofErr w:type="spellStart"/>
      <w:r w:rsidR="00FA29E4" w:rsidRPr="00FA29E4">
        <w:rPr>
          <w:szCs w:val="24"/>
          <w:lang w:val="es-ES_tradnl" w:eastAsia="es-ES"/>
        </w:rPr>
        <w:t>Folloni</w:t>
      </w:r>
      <w:proofErr w:type="spellEnd"/>
      <w:r w:rsidR="00FA29E4" w:rsidRPr="00FA29E4">
        <w:rPr>
          <w:szCs w:val="24"/>
          <w:lang w:val="es-ES_tradnl" w:eastAsia="es-ES"/>
        </w:rPr>
        <w:t xml:space="preserve"> e I. </w:t>
      </w:r>
      <w:proofErr w:type="spellStart"/>
      <w:r w:rsidR="00FA29E4" w:rsidRPr="00FA29E4">
        <w:rPr>
          <w:szCs w:val="24"/>
          <w:lang w:val="es-ES_tradnl" w:eastAsia="es-ES"/>
        </w:rPr>
        <w:t>Schnayder</w:t>
      </w:r>
      <w:proofErr w:type="spellEnd"/>
      <w:r w:rsidR="00FA29E4" w:rsidRPr="00FA29E4">
        <w:rPr>
          <w:szCs w:val="24"/>
          <w:lang w:val="es-ES_tradnl" w:eastAsia="es-ES"/>
        </w:rPr>
        <w:t xml:space="preserve"> </w:t>
      </w:r>
      <w:proofErr w:type="spellStart"/>
      <w:r w:rsidR="00FA29E4" w:rsidRPr="00FA29E4">
        <w:rPr>
          <w:szCs w:val="24"/>
          <w:lang w:val="es-ES_tradnl" w:eastAsia="es-ES"/>
        </w:rPr>
        <w:t>von</w:t>
      </w:r>
      <w:proofErr w:type="spellEnd"/>
      <w:r w:rsidR="00FA29E4" w:rsidRPr="00FA29E4">
        <w:rPr>
          <w:szCs w:val="24"/>
          <w:lang w:val="es-ES_tradnl" w:eastAsia="es-ES"/>
        </w:rPr>
        <w:t xml:space="preserve"> </w:t>
      </w:r>
      <w:proofErr w:type="spellStart"/>
      <w:r w:rsidR="00FA29E4" w:rsidRPr="00FA29E4">
        <w:rPr>
          <w:szCs w:val="24"/>
          <w:lang w:val="es-ES_tradnl" w:eastAsia="es-ES"/>
        </w:rPr>
        <w:t>Wartensee</w:t>
      </w:r>
      <w:proofErr w:type="spellEnd"/>
      <w:r w:rsidR="00FA29E4">
        <w:rPr>
          <w:szCs w:val="24"/>
          <w:lang w:val="es-ES_tradnl" w:eastAsia="es-ES"/>
        </w:rPr>
        <w:t xml:space="preserve">”, </w:t>
      </w:r>
      <w:r w:rsidR="00FA29E4">
        <w:rPr>
          <w:i/>
          <w:szCs w:val="24"/>
          <w:lang w:val="es-ES_tradnl" w:eastAsia="es-ES"/>
        </w:rPr>
        <w:t>Desde el terreno</w:t>
      </w:r>
      <w:r w:rsidR="00FA29E4">
        <w:rPr>
          <w:szCs w:val="24"/>
          <w:lang w:val="es-ES_tradnl" w:eastAsia="es-ES"/>
        </w:rPr>
        <w:t xml:space="preserve">, 2012, </w:t>
      </w:r>
      <w:r w:rsidR="00FA29E4" w:rsidRPr="00FA29E4">
        <w:rPr>
          <w:szCs w:val="24"/>
          <w:lang w:val="es-ES_tradnl" w:eastAsia="es-ES"/>
        </w:rPr>
        <w:t>http://www.ciberoamericana.com/noticias/desde-el-terreno/510-en-la-raiz-del-desarrollo.html</w:t>
      </w:r>
      <w:r w:rsidR="00FA29E4">
        <w:rPr>
          <w:szCs w:val="24"/>
          <w:lang w:val="es-ES_tradnl" w:eastAsia="es-ES"/>
        </w:rPr>
        <w:t>.</w:t>
      </w:r>
    </w:p>
    <w:p w14:paraId="131FFB5D" w14:textId="77777777" w:rsidR="008B7808" w:rsidRPr="00175900" w:rsidRDefault="008B780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es-ES"/>
        </w:rPr>
      </w:pPr>
      <w:r w:rsidRPr="00175900">
        <w:rPr>
          <w:szCs w:val="24"/>
          <w:lang w:val="es-ES" w:eastAsia="es-ES"/>
        </w:rPr>
        <w:t xml:space="preserve">“Alianzas para el Desarrollo: ahora más que nunca”, </w:t>
      </w:r>
      <w:r w:rsidRPr="00175900">
        <w:rPr>
          <w:i/>
          <w:szCs w:val="24"/>
          <w:lang w:val="es-ES" w:eastAsia="es-ES"/>
        </w:rPr>
        <w:t>Desde el terreno</w:t>
      </w:r>
      <w:r w:rsidRPr="00175900">
        <w:rPr>
          <w:szCs w:val="24"/>
          <w:lang w:val="es-ES" w:eastAsia="es-ES"/>
        </w:rPr>
        <w:t>, 2012,</w:t>
      </w:r>
      <w:r w:rsidRPr="00175900">
        <w:rPr>
          <w:i/>
          <w:szCs w:val="24"/>
          <w:lang w:val="es-ES" w:eastAsia="es-ES"/>
        </w:rPr>
        <w:t xml:space="preserve"> </w:t>
      </w:r>
      <w:hyperlink r:id="rId16" w:history="1">
        <w:r w:rsidRPr="00175900">
          <w:rPr>
            <w:rStyle w:val="Hipervnculo"/>
            <w:szCs w:val="24"/>
            <w:lang w:val="es-ES" w:eastAsia="es-ES"/>
          </w:rPr>
          <w:t>http://www.ciberoamericana.com/noticias/desde-el-terreno/494-alianzas-para-el-desarrollo-ahora-mas-que-nunca.html</w:t>
        </w:r>
      </w:hyperlink>
      <w:r w:rsidRPr="00175900">
        <w:rPr>
          <w:szCs w:val="24"/>
          <w:lang w:val="es-ES" w:eastAsia="es-ES"/>
        </w:rPr>
        <w:t>.</w:t>
      </w:r>
    </w:p>
    <w:p w14:paraId="4CFAE837" w14:textId="77777777" w:rsidR="001629D7" w:rsidRPr="00175900" w:rsidRDefault="001629D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eastAsia="es-ES"/>
        </w:rPr>
      </w:pPr>
      <w:r w:rsidRPr="00175900">
        <w:rPr>
          <w:szCs w:val="24"/>
          <w:lang w:val="es-ES" w:eastAsia="es-ES"/>
        </w:rPr>
        <w:t xml:space="preserve">“Libraos del codesarrollo”, </w:t>
      </w:r>
      <w:r w:rsidRPr="00175900">
        <w:rPr>
          <w:i/>
          <w:szCs w:val="24"/>
          <w:lang w:val="es-ES" w:eastAsia="es-ES"/>
        </w:rPr>
        <w:t>Desde el terreno</w:t>
      </w:r>
      <w:r w:rsidRPr="00175900">
        <w:rPr>
          <w:szCs w:val="24"/>
          <w:lang w:val="es-ES" w:eastAsia="es-ES"/>
        </w:rPr>
        <w:t xml:space="preserve">, 2011, </w:t>
      </w:r>
      <w:hyperlink r:id="rId17" w:history="1">
        <w:r w:rsidRPr="00175900">
          <w:rPr>
            <w:rStyle w:val="Hipervnculo"/>
            <w:szCs w:val="24"/>
            <w:lang w:val="es-ES" w:eastAsia="es-ES"/>
          </w:rPr>
          <w:t>http://www.ciberoamericana.com/noticias/desde-el-terreno/453-libraos-del-codesarrollo.html</w:t>
        </w:r>
      </w:hyperlink>
      <w:r w:rsidRPr="00175900">
        <w:rPr>
          <w:szCs w:val="24"/>
          <w:lang w:val="es-ES" w:eastAsia="es-ES"/>
        </w:rPr>
        <w:t xml:space="preserve">. </w:t>
      </w:r>
    </w:p>
    <w:p w14:paraId="50AB601E" w14:textId="77777777" w:rsidR="00407888" w:rsidRPr="00175900" w:rsidRDefault="00407888"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lastRenderedPageBreak/>
        <w:t xml:space="preserve">“La crisis de identidad del sistema de ayuda”, </w:t>
      </w:r>
      <w:r w:rsidRPr="00175900">
        <w:rPr>
          <w:i/>
          <w:szCs w:val="24"/>
          <w:lang w:val="es-ES_tradnl"/>
        </w:rPr>
        <w:t xml:space="preserve">Nombres Propios, </w:t>
      </w:r>
      <w:r w:rsidRPr="00175900">
        <w:rPr>
          <w:szCs w:val="24"/>
          <w:lang w:val="es-ES_tradnl"/>
        </w:rPr>
        <w:t>Fundación Carolina, mayo 2011,</w:t>
      </w:r>
      <w:r w:rsidRPr="00A901E5">
        <w:rPr>
          <w:szCs w:val="24"/>
          <w:lang w:val="es-ES"/>
        </w:rPr>
        <w:t xml:space="preserve"> </w:t>
      </w:r>
      <w:hyperlink r:id="rId18" w:history="1">
        <w:r w:rsidRPr="00175900">
          <w:rPr>
            <w:rStyle w:val="Hipervnculo"/>
            <w:szCs w:val="24"/>
            <w:lang w:val="es-ES_tradnl"/>
          </w:rPr>
          <w:t>http://www.fundacioncarolina.es/es-ES/nombrespropios/Paginas/nombrespropios.aspx</w:t>
        </w:r>
      </w:hyperlink>
    </w:p>
    <w:p w14:paraId="4BE049AD" w14:textId="44EC3C62" w:rsidR="002329D3" w:rsidRDefault="003B09D6" w:rsidP="002329D3">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roofErr w:type="spellStart"/>
      <w:r w:rsidRPr="00A901E5">
        <w:rPr>
          <w:szCs w:val="24"/>
          <w:lang w:eastAsia="ja-JP"/>
        </w:rPr>
        <w:t>Crítica</w:t>
      </w:r>
      <w:proofErr w:type="spellEnd"/>
      <w:r w:rsidRPr="00A901E5">
        <w:rPr>
          <w:szCs w:val="24"/>
          <w:lang w:eastAsia="ja-JP"/>
        </w:rPr>
        <w:t xml:space="preserve"> de </w:t>
      </w:r>
      <w:proofErr w:type="spellStart"/>
      <w:r w:rsidRPr="00A901E5">
        <w:rPr>
          <w:szCs w:val="24"/>
          <w:lang w:eastAsia="ja-JP"/>
        </w:rPr>
        <w:t>libros</w:t>
      </w:r>
      <w:proofErr w:type="spellEnd"/>
      <w:r w:rsidR="002329D3" w:rsidRPr="00A901E5">
        <w:rPr>
          <w:szCs w:val="24"/>
        </w:rPr>
        <w:t>: “</w:t>
      </w:r>
      <w:r w:rsidR="002329D3" w:rsidRPr="00A901E5">
        <w:rPr>
          <w:i/>
          <w:szCs w:val="24"/>
        </w:rPr>
        <w:t>The Haves and the Have-Nots. A Brief and Idiosyncratic History of Global Inequality</w:t>
      </w:r>
      <w:r w:rsidR="002329D3" w:rsidRPr="00A901E5">
        <w:rPr>
          <w:szCs w:val="24"/>
        </w:rPr>
        <w:t xml:space="preserve">. </w:t>
      </w:r>
      <w:proofErr w:type="spellStart"/>
      <w:r w:rsidR="002329D3">
        <w:rPr>
          <w:szCs w:val="24"/>
          <w:lang w:val="es-ES_tradnl"/>
        </w:rPr>
        <w:t>Branko</w:t>
      </w:r>
      <w:proofErr w:type="spellEnd"/>
      <w:r w:rsidR="002329D3">
        <w:rPr>
          <w:szCs w:val="24"/>
          <w:lang w:val="es-ES_tradnl"/>
        </w:rPr>
        <w:t xml:space="preserve"> </w:t>
      </w:r>
      <w:proofErr w:type="spellStart"/>
      <w:r w:rsidR="002329D3">
        <w:rPr>
          <w:szCs w:val="24"/>
          <w:lang w:val="es-ES_tradnl"/>
        </w:rPr>
        <w:t>Milanovic</w:t>
      </w:r>
      <w:proofErr w:type="spellEnd"/>
      <w:r w:rsidR="002329D3">
        <w:rPr>
          <w:szCs w:val="24"/>
          <w:lang w:val="es-ES_tradnl"/>
        </w:rPr>
        <w:t>”,</w:t>
      </w:r>
      <w:r w:rsidR="002329D3" w:rsidRPr="002329D3">
        <w:rPr>
          <w:i/>
          <w:szCs w:val="24"/>
          <w:lang w:val="es-ES_tradnl" w:eastAsia="ja-JP"/>
        </w:rPr>
        <w:t xml:space="preserve"> Principios. Estudios de Economía Política</w:t>
      </w:r>
      <w:r w:rsidR="002329D3">
        <w:rPr>
          <w:szCs w:val="24"/>
          <w:lang w:val="es-ES_tradnl" w:eastAsia="ja-JP"/>
        </w:rPr>
        <w:t>, 19,</w:t>
      </w:r>
      <w:r w:rsidR="002329D3" w:rsidRPr="002329D3">
        <w:rPr>
          <w:szCs w:val="24"/>
          <w:lang w:val="es-ES_tradnl" w:eastAsia="ja-JP"/>
        </w:rPr>
        <w:t xml:space="preserve"> Principios, </w:t>
      </w:r>
      <w:r w:rsidR="002329D3">
        <w:rPr>
          <w:szCs w:val="24"/>
          <w:lang w:val="es-ES_tradnl" w:eastAsia="ja-JP"/>
        </w:rPr>
        <w:t xml:space="preserve">2011, </w:t>
      </w:r>
      <w:r w:rsidR="002329D3" w:rsidRPr="002329D3">
        <w:rPr>
          <w:szCs w:val="24"/>
          <w:lang w:val="es-ES_tradnl" w:eastAsia="ja-JP"/>
        </w:rPr>
        <w:t>p</w:t>
      </w:r>
      <w:r w:rsidR="002329D3">
        <w:rPr>
          <w:szCs w:val="24"/>
          <w:lang w:val="es-ES_tradnl" w:eastAsia="ja-JP"/>
        </w:rPr>
        <w:t>á</w:t>
      </w:r>
      <w:r w:rsidR="002329D3" w:rsidRPr="002329D3">
        <w:rPr>
          <w:szCs w:val="24"/>
          <w:lang w:val="es-ES_tradnl" w:eastAsia="ja-JP"/>
        </w:rPr>
        <w:t>g. 175-182</w:t>
      </w:r>
      <w:r w:rsidR="002329D3">
        <w:rPr>
          <w:szCs w:val="24"/>
          <w:lang w:val="es-ES_tradnl" w:eastAsia="ja-JP"/>
        </w:rPr>
        <w:t>.</w:t>
      </w:r>
    </w:p>
    <w:p w14:paraId="2D0D118E" w14:textId="4448363D" w:rsidR="005C53C4" w:rsidRPr="00A901E5" w:rsidRDefault="00A072A0" w:rsidP="005C53C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sidRPr="00175900">
        <w:rPr>
          <w:szCs w:val="24"/>
          <w:lang w:val="es-ES_tradnl" w:eastAsia="ja-JP"/>
        </w:rPr>
        <w:t xml:space="preserve"> </w:t>
      </w:r>
      <w:r w:rsidR="005C53C4" w:rsidRPr="00175900">
        <w:rPr>
          <w:szCs w:val="24"/>
          <w:lang w:val="es-ES_tradnl" w:eastAsia="ja-JP"/>
        </w:rPr>
        <w:t xml:space="preserve">“Gobernanza global de las migraciones y desarrollo”, </w:t>
      </w:r>
      <w:r w:rsidR="005C53C4" w:rsidRPr="00A901E5">
        <w:rPr>
          <w:rStyle w:val="nfasis"/>
          <w:szCs w:val="24"/>
          <w:lang w:val="es-ES"/>
        </w:rPr>
        <w:t>Boletín de la Fundación Carolina</w:t>
      </w:r>
      <w:r w:rsidR="005C53C4" w:rsidRPr="00A901E5">
        <w:rPr>
          <w:szCs w:val="24"/>
          <w:lang w:val="es-ES"/>
        </w:rPr>
        <w:t>, 15, marzo de 2009, págs. 2-3.</w:t>
      </w:r>
    </w:p>
    <w:p w14:paraId="000FD78F" w14:textId="5421C2E3" w:rsidR="002329D3" w:rsidRPr="002329D3" w:rsidRDefault="003B09D6" w:rsidP="005C53C4">
      <w:pPr>
        <w:pStyle w:val="AcrnimoHTML1"/>
        <w:tabs>
          <w:tab w:val="left" w:pos="720"/>
          <w:tab w:val="left" w:pos="1440"/>
          <w:tab w:val="left" w:pos="1985"/>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eastAsia="ja-JP"/>
        </w:rPr>
        <w:t>Crítica de libros</w:t>
      </w:r>
      <w:r w:rsidR="002329D3" w:rsidRPr="00A901E5">
        <w:rPr>
          <w:szCs w:val="24"/>
          <w:lang w:val="es-ES"/>
        </w:rPr>
        <w:t>: “</w:t>
      </w:r>
      <w:r w:rsidR="002329D3" w:rsidRPr="002329D3">
        <w:rPr>
          <w:i/>
          <w:szCs w:val="24"/>
          <w:lang w:val="es-ES_tradnl"/>
        </w:rPr>
        <w:t>Acción colectiva y desarrollo. El papel de las instituciones</w:t>
      </w:r>
      <w:r w:rsidR="002329D3">
        <w:rPr>
          <w:szCs w:val="24"/>
          <w:lang w:val="es-ES_tradnl"/>
        </w:rPr>
        <w:t xml:space="preserve">. José Antonio Alonso y Carlos </w:t>
      </w:r>
      <w:proofErr w:type="spellStart"/>
      <w:r w:rsidR="002329D3">
        <w:rPr>
          <w:szCs w:val="24"/>
          <w:lang w:val="es-ES_tradnl"/>
        </w:rPr>
        <w:t>Garcimartín</w:t>
      </w:r>
      <w:proofErr w:type="spellEnd"/>
      <w:r w:rsidR="002329D3">
        <w:rPr>
          <w:szCs w:val="24"/>
          <w:lang w:val="es-ES_tradnl"/>
        </w:rPr>
        <w:t xml:space="preserve">”. </w:t>
      </w:r>
      <w:r w:rsidR="002329D3">
        <w:rPr>
          <w:i/>
          <w:szCs w:val="24"/>
          <w:lang w:val="es-ES_tradnl"/>
        </w:rPr>
        <w:t>Principios. Estudios de Economía Política</w:t>
      </w:r>
      <w:r w:rsidR="002329D3">
        <w:rPr>
          <w:szCs w:val="24"/>
          <w:lang w:val="es-ES_tradnl"/>
        </w:rPr>
        <w:t>, 15, 2009, págs. 103-110.</w:t>
      </w:r>
    </w:p>
    <w:p w14:paraId="15AD62A0" w14:textId="6200A75C" w:rsidR="00D82BDD" w:rsidRPr="00D82BDD" w:rsidRDefault="00D82BDD"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rPr>
        <w:t xml:space="preserve">“Prólogo”, en F. Collantes, </w:t>
      </w:r>
      <w:r>
        <w:rPr>
          <w:i/>
          <w:szCs w:val="24"/>
          <w:lang w:val="es-ES_tradnl"/>
        </w:rPr>
        <w:t xml:space="preserve">El declive demográfico de la montaña española (1850-2000) ¿Un drama rural? </w:t>
      </w:r>
      <w:r>
        <w:rPr>
          <w:szCs w:val="24"/>
          <w:lang w:val="es-ES_tradnl"/>
        </w:rPr>
        <w:t xml:space="preserve">Ministerio de Agricultura, Pesca y Alimentación, Madrid, </w:t>
      </w:r>
      <w:r w:rsidR="006913E9">
        <w:rPr>
          <w:szCs w:val="24"/>
          <w:lang w:val="es-ES_tradnl"/>
        </w:rPr>
        <w:t xml:space="preserve">2004, </w:t>
      </w:r>
      <w:r>
        <w:rPr>
          <w:szCs w:val="24"/>
          <w:lang w:val="es-ES_tradnl"/>
        </w:rPr>
        <w:t>págs. 7-8.</w:t>
      </w:r>
    </w:p>
    <w:p w14:paraId="6C533614" w14:textId="288C5CFC" w:rsidR="001871F8" w:rsidRDefault="003B09D6" w:rsidP="001871F8">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eastAsia="ja-JP"/>
        </w:rPr>
        <w:t>Crítica de libros</w:t>
      </w:r>
      <w:r w:rsidR="001871F8">
        <w:rPr>
          <w:szCs w:val="24"/>
          <w:lang w:val="es-ES_tradnl"/>
        </w:rPr>
        <w:t>: “</w:t>
      </w:r>
      <w:r w:rsidR="001871F8" w:rsidRPr="001871F8">
        <w:rPr>
          <w:i/>
          <w:szCs w:val="24"/>
          <w:lang w:val="es-ES_tradnl"/>
        </w:rPr>
        <w:t>Historia económica de la Región de Murcia. Siglos XIX y XX</w:t>
      </w:r>
      <w:r w:rsidR="001871F8">
        <w:rPr>
          <w:szCs w:val="24"/>
          <w:lang w:val="es-ES_tradnl"/>
        </w:rPr>
        <w:t xml:space="preserve">. </w:t>
      </w:r>
      <w:r w:rsidR="001871F8" w:rsidRPr="001871F8">
        <w:rPr>
          <w:szCs w:val="24"/>
          <w:lang w:val="es-ES_tradnl"/>
        </w:rPr>
        <w:t xml:space="preserve">José Miguel </w:t>
      </w:r>
      <w:r w:rsidR="001871F8">
        <w:rPr>
          <w:szCs w:val="24"/>
          <w:lang w:val="es-ES_tradnl"/>
        </w:rPr>
        <w:t>Martínez C</w:t>
      </w:r>
      <w:r w:rsidR="001871F8" w:rsidRPr="001871F8">
        <w:rPr>
          <w:szCs w:val="24"/>
          <w:lang w:val="es-ES_tradnl"/>
        </w:rPr>
        <w:t>arrión</w:t>
      </w:r>
      <w:r w:rsidR="001871F8">
        <w:rPr>
          <w:szCs w:val="24"/>
          <w:lang w:val="es-ES_tradnl"/>
        </w:rPr>
        <w:t>”</w:t>
      </w:r>
      <w:r w:rsidR="001871F8" w:rsidRPr="001871F8">
        <w:rPr>
          <w:szCs w:val="24"/>
          <w:lang w:val="es-ES_tradnl"/>
        </w:rPr>
        <w:t>,</w:t>
      </w:r>
      <w:r w:rsidR="001871F8">
        <w:rPr>
          <w:szCs w:val="24"/>
          <w:lang w:val="es-ES_tradnl"/>
        </w:rPr>
        <w:t xml:space="preserve"> </w:t>
      </w:r>
      <w:r w:rsidR="001871F8">
        <w:rPr>
          <w:i/>
          <w:szCs w:val="24"/>
          <w:lang w:val="es-ES_tradnl"/>
        </w:rPr>
        <w:t>Revista de Historia Industrial</w:t>
      </w:r>
      <w:r w:rsidR="001871F8">
        <w:rPr>
          <w:szCs w:val="24"/>
          <w:lang w:val="es-ES_tradnl"/>
        </w:rPr>
        <w:t>, 22, 2002, págs. 239-243.</w:t>
      </w:r>
    </w:p>
    <w:p w14:paraId="753794C1" w14:textId="16D0B076" w:rsidR="001871F8" w:rsidRDefault="003B09D6" w:rsidP="001871F8">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eastAsia="ja-JP"/>
        </w:rPr>
        <w:t>Crítica de libros</w:t>
      </w:r>
      <w:r w:rsidR="001871F8">
        <w:rPr>
          <w:szCs w:val="24"/>
          <w:lang w:val="es-ES_tradnl"/>
        </w:rPr>
        <w:t xml:space="preserve">: </w:t>
      </w:r>
      <w:proofErr w:type="spellStart"/>
      <w:r w:rsidR="001871F8" w:rsidRPr="001871F8">
        <w:rPr>
          <w:i/>
          <w:szCs w:val="24"/>
          <w:lang w:val="es-ES_tradnl"/>
        </w:rPr>
        <w:t>Història</w:t>
      </w:r>
      <w:proofErr w:type="spellEnd"/>
      <w:r w:rsidR="001871F8" w:rsidRPr="001871F8">
        <w:rPr>
          <w:i/>
          <w:szCs w:val="24"/>
          <w:lang w:val="es-ES_tradnl"/>
        </w:rPr>
        <w:t xml:space="preserve"> del </w:t>
      </w:r>
      <w:proofErr w:type="spellStart"/>
      <w:r w:rsidR="001871F8" w:rsidRPr="001871F8">
        <w:rPr>
          <w:i/>
          <w:szCs w:val="24"/>
          <w:lang w:val="es-ES_tradnl"/>
        </w:rPr>
        <w:t>creixement</w:t>
      </w:r>
      <w:proofErr w:type="spellEnd"/>
      <w:r w:rsidR="001871F8" w:rsidRPr="001871F8">
        <w:rPr>
          <w:i/>
          <w:szCs w:val="24"/>
          <w:lang w:val="es-ES_tradnl"/>
        </w:rPr>
        <w:t xml:space="preserve"> </w:t>
      </w:r>
      <w:proofErr w:type="spellStart"/>
      <w:r w:rsidR="001871F8" w:rsidRPr="001871F8">
        <w:rPr>
          <w:i/>
          <w:szCs w:val="24"/>
          <w:lang w:val="es-ES_tradnl"/>
        </w:rPr>
        <w:t>econòmic</w:t>
      </w:r>
      <w:proofErr w:type="spellEnd"/>
      <w:r w:rsidR="001871F8" w:rsidRPr="001871F8">
        <w:rPr>
          <w:i/>
          <w:szCs w:val="24"/>
          <w:lang w:val="es-ES_tradnl"/>
        </w:rPr>
        <w:t xml:space="preserve"> a Mallorca (1700-2000)</w:t>
      </w:r>
      <w:r w:rsidR="001871F8">
        <w:rPr>
          <w:szCs w:val="24"/>
          <w:lang w:val="es-ES_tradnl"/>
        </w:rPr>
        <w:t xml:space="preserve">. Carles Manera”, </w:t>
      </w:r>
      <w:r w:rsidR="001871F8">
        <w:rPr>
          <w:i/>
          <w:szCs w:val="24"/>
          <w:lang w:val="es-ES_tradnl"/>
        </w:rPr>
        <w:t>Revista de Historia Industrial</w:t>
      </w:r>
      <w:r w:rsidR="001871F8">
        <w:rPr>
          <w:szCs w:val="24"/>
          <w:lang w:val="es-ES_tradnl"/>
        </w:rPr>
        <w:t>, 21, 2002, págs. 205-210.</w:t>
      </w:r>
    </w:p>
    <w:p w14:paraId="069E4CE1" w14:textId="47C0FA5E" w:rsidR="00A13968" w:rsidRDefault="003B09D6" w:rsidP="00A13968">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eastAsia="ja-JP"/>
        </w:rPr>
        <w:t>Crítica de libros</w:t>
      </w:r>
      <w:r w:rsidR="00A13968">
        <w:rPr>
          <w:szCs w:val="24"/>
          <w:lang w:val="es-ES_tradnl"/>
        </w:rPr>
        <w:t>: “</w:t>
      </w:r>
      <w:r w:rsidR="00A13968" w:rsidRPr="00A13968">
        <w:rPr>
          <w:i/>
          <w:szCs w:val="24"/>
          <w:lang w:val="es-ES_tradnl"/>
        </w:rPr>
        <w:t>La agricultura española (1765-1965): la larga siesta</w:t>
      </w:r>
      <w:r w:rsidR="00A13968">
        <w:rPr>
          <w:szCs w:val="24"/>
          <w:lang w:val="es-ES_tradnl"/>
        </w:rPr>
        <w:t xml:space="preserve">. James Simpson”, </w:t>
      </w:r>
      <w:r w:rsidR="00A13968" w:rsidRPr="00A13968">
        <w:rPr>
          <w:i/>
          <w:szCs w:val="24"/>
          <w:lang w:val="es-ES_tradnl"/>
        </w:rPr>
        <w:t>Hispania</w:t>
      </w:r>
      <w:r w:rsidR="00A13968" w:rsidRPr="00A13968">
        <w:rPr>
          <w:szCs w:val="24"/>
          <w:lang w:val="es-ES_tradnl"/>
        </w:rPr>
        <w:t xml:space="preserve">, 200, </w:t>
      </w:r>
      <w:r w:rsidR="00A13968">
        <w:rPr>
          <w:szCs w:val="24"/>
          <w:lang w:val="es-ES_tradnl"/>
        </w:rPr>
        <w:t>1998, págs</w:t>
      </w:r>
      <w:r w:rsidR="00A13968" w:rsidRPr="00A13968">
        <w:rPr>
          <w:szCs w:val="24"/>
          <w:lang w:val="es-ES_tradnl"/>
        </w:rPr>
        <w:t>. 1155-1198.</w:t>
      </w:r>
    </w:p>
    <w:p w14:paraId="6219F7E0" w14:textId="12877822" w:rsidR="00D82BDD" w:rsidRPr="003B09D6" w:rsidRDefault="003B09D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bCs/>
          <w:szCs w:val="24"/>
          <w:lang w:val="es-ES_tradnl"/>
        </w:rPr>
      </w:pPr>
      <w:r>
        <w:rPr>
          <w:szCs w:val="24"/>
          <w:lang w:val="es-ES_tradnl" w:eastAsia="ja-JP"/>
        </w:rPr>
        <w:t>Crítica de libros</w:t>
      </w:r>
      <w:r w:rsidR="00B438C3">
        <w:rPr>
          <w:szCs w:val="24"/>
          <w:lang w:val="es-ES_tradnl"/>
        </w:rPr>
        <w:t>: “</w:t>
      </w:r>
      <w:r w:rsidR="00B438C3" w:rsidRPr="00B438C3">
        <w:rPr>
          <w:bCs/>
          <w:i/>
          <w:szCs w:val="24"/>
          <w:lang w:val="es-ES_tradnl"/>
        </w:rPr>
        <w:t>Cooperativismo y transformaciones agrarias en Galicia, 1886-1943</w:t>
      </w:r>
      <w:r w:rsidR="00B438C3" w:rsidRPr="00B438C3">
        <w:rPr>
          <w:bCs/>
          <w:szCs w:val="24"/>
          <w:lang w:val="es-ES_tradnl"/>
        </w:rPr>
        <w:t>.</w:t>
      </w:r>
      <w:r w:rsidR="00B438C3" w:rsidRPr="00B438C3">
        <w:rPr>
          <w:szCs w:val="24"/>
          <w:lang w:val="es-ES_tradnl"/>
        </w:rPr>
        <w:t xml:space="preserve"> </w:t>
      </w:r>
      <w:proofErr w:type="spellStart"/>
      <w:r w:rsidR="00B438C3">
        <w:rPr>
          <w:szCs w:val="24"/>
          <w:lang w:val="es-ES_tradnl"/>
        </w:rPr>
        <w:t>Alberte</w:t>
      </w:r>
      <w:proofErr w:type="spellEnd"/>
      <w:r w:rsidR="00B438C3">
        <w:rPr>
          <w:szCs w:val="24"/>
          <w:lang w:val="es-ES_tradnl"/>
        </w:rPr>
        <w:t xml:space="preserve"> Martínez López”. </w:t>
      </w:r>
      <w:r w:rsidR="00B438C3" w:rsidRPr="00B438C3">
        <w:rPr>
          <w:i/>
          <w:szCs w:val="24"/>
          <w:lang w:val="es-ES_tradnl"/>
        </w:rPr>
        <w:t>Agricultura y Sociedad</w:t>
      </w:r>
      <w:r w:rsidR="00B438C3">
        <w:rPr>
          <w:i/>
          <w:szCs w:val="24"/>
          <w:lang w:val="es-ES_tradnl"/>
        </w:rPr>
        <w:t xml:space="preserve">, </w:t>
      </w:r>
      <w:r w:rsidR="00B438C3" w:rsidRPr="00B438C3">
        <w:rPr>
          <w:szCs w:val="24"/>
          <w:lang w:val="es-ES_tradnl"/>
        </w:rPr>
        <w:t xml:space="preserve">83, </w:t>
      </w:r>
      <w:r w:rsidR="00B438C3">
        <w:rPr>
          <w:szCs w:val="24"/>
          <w:lang w:val="es-ES_tradnl"/>
        </w:rPr>
        <w:t>1997, págs.</w:t>
      </w:r>
      <w:r w:rsidR="00B438C3" w:rsidRPr="00B438C3">
        <w:rPr>
          <w:szCs w:val="24"/>
          <w:lang w:val="es-ES_tradnl"/>
        </w:rPr>
        <w:t xml:space="preserve"> 187-192</w:t>
      </w:r>
      <w:r w:rsidR="00B438C3">
        <w:rPr>
          <w:szCs w:val="24"/>
          <w:lang w:val="es-ES_tradnl"/>
        </w:rPr>
        <w:t>.</w:t>
      </w:r>
    </w:p>
    <w:p w14:paraId="194743E4" w14:textId="721863D3" w:rsidR="00D82BDD" w:rsidRPr="00D82BDD" w:rsidRDefault="00D82BDD"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
        </w:rPr>
        <w:t xml:space="preserve">“Prólogo”, en Victoriano </w:t>
      </w:r>
      <w:proofErr w:type="spellStart"/>
      <w:r>
        <w:rPr>
          <w:szCs w:val="24"/>
          <w:lang w:val="es-ES"/>
        </w:rPr>
        <w:t>Calcedo</w:t>
      </w:r>
      <w:proofErr w:type="spellEnd"/>
      <w:r>
        <w:rPr>
          <w:szCs w:val="24"/>
          <w:lang w:val="es-ES"/>
        </w:rPr>
        <w:t xml:space="preserve">, </w:t>
      </w:r>
      <w:r w:rsidRPr="00D82BDD">
        <w:rPr>
          <w:bCs/>
          <w:i/>
          <w:szCs w:val="24"/>
          <w:lang w:val="es-ES_tradnl"/>
        </w:rPr>
        <w:t>El sector agrario en el tráfico del Puerto de Santander</w:t>
      </w:r>
      <w:r>
        <w:rPr>
          <w:bCs/>
          <w:szCs w:val="24"/>
          <w:lang w:val="es-ES_tradnl"/>
        </w:rPr>
        <w:t>. Autoridad Portuaria</w:t>
      </w:r>
      <w:r w:rsidR="006A1033">
        <w:rPr>
          <w:bCs/>
          <w:szCs w:val="24"/>
          <w:lang w:val="es-ES_tradnl"/>
        </w:rPr>
        <w:t xml:space="preserve"> de Santander</w:t>
      </w:r>
      <w:r>
        <w:rPr>
          <w:bCs/>
          <w:szCs w:val="24"/>
          <w:lang w:val="es-ES_tradnl"/>
        </w:rPr>
        <w:t xml:space="preserve">, Santander, </w:t>
      </w:r>
      <w:r w:rsidR="003B09D6">
        <w:rPr>
          <w:bCs/>
          <w:szCs w:val="24"/>
          <w:lang w:val="es-ES_tradnl"/>
        </w:rPr>
        <w:t xml:space="preserve">1997, </w:t>
      </w:r>
      <w:r>
        <w:rPr>
          <w:bCs/>
          <w:szCs w:val="24"/>
          <w:lang w:val="es-ES_tradnl"/>
        </w:rPr>
        <w:t>págs.</w:t>
      </w:r>
      <w:r w:rsidR="00C26FD6">
        <w:rPr>
          <w:bCs/>
          <w:szCs w:val="24"/>
          <w:lang w:val="es-ES_tradnl"/>
        </w:rPr>
        <w:t xml:space="preserve"> 9-1</w:t>
      </w:r>
      <w:r>
        <w:rPr>
          <w:bCs/>
          <w:szCs w:val="24"/>
          <w:lang w:val="es-ES_tradnl"/>
        </w:rPr>
        <w:t>3</w:t>
      </w:r>
      <w:r w:rsidR="006A1033">
        <w:rPr>
          <w:bCs/>
          <w:szCs w:val="24"/>
          <w:lang w:val="es-ES_tradnl"/>
        </w:rPr>
        <w:t>.</w:t>
      </w:r>
    </w:p>
    <w:p w14:paraId="0C46104B" w14:textId="3774EE8F" w:rsidR="00670A2D" w:rsidRPr="00670A2D" w:rsidRDefault="003B09D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Pr>
          <w:szCs w:val="24"/>
          <w:lang w:val="es-ES_tradnl" w:eastAsia="ja-JP"/>
        </w:rPr>
        <w:t>Crítica de libros</w:t>
      </w:r>
      <w:r>
        <w:rPr>
          <w:szCs w:val="24"/>
          <w:lang w:val="es-ES"/>
        </w:rPr>
        <w:t>;</w:t>
      </w:r>
      <w:r w:rsidR="00670A2D">
        <w:rPr>
          <w:szCs w:val="24"/>
          <w:lang w:val="es-ES"/>
        </w:rPr>
        <w:t xml:space="preserve"> “</w:t>
      </w:r>
      <w:proofErr w:type="spellStart"/>
      <w:r w:rsidR="00670A2D" w:rsidRPr="00670A2D">
        <w:rPr>
          <w:i/>
          <w:szCs w:val="24"/>
          <w:lang w:val="es-ES_tradnl"/>
        </w:rPr>
        <w:t>The</w:t>
      </w:r>
      <w:proofErr w:type="spellEnd"/>
      <w:r w:rsidR="00670A2D" w:rsidRPr="00670A2D">
        <w:rPr>
          <w:i/>
          <w:szCs w:val="24"/>
          <w:lang w:val="es-ES_tradnl"/>
        </w:rPr>
        <w:t xml:space="preserve"> </w:t>
      </w:r>
      <w:proofErr w:type="spellStart"/>
      <w:r w:rsidR="00670A2D" w:rsidRPr="00670A2D">
        <w:rPr>
          <w:i/>
          <w:szCs w:val="24"/>
          <w:lang w:val="es-ES_tradnl"/>
        </w:rPr>
        <w:t>Economic</w:t>
      </w:r>
      <w:proofErr w:type="spellEnd"/>
      <w:r w:rsidR="00670A2D" w:rsidRPr="00670A2D">
        <w:rPr>
          <w:i/>
          <w:szCs w:val="24"/>
          <w:lang w:val="es-ES_tradnl"/>
        </w:rPr>
        <w:t xml:space="preserve"> </w:t>
      </w:r>
      <w:proofErr w:type="spellStart"/>
      <w:r w:rsidR="00670A2D" w:rsidRPr="00670A2D">
        <w:rPr>
          <w:i/>
          <w:szCs w:val="24"/>
          <w:lang w:val="es-ES_tradnl"/>
        </w:rPr>
        <w:t>Theory</w:t>
      </w:r>
      <w:proofErr w:type="spellEnd"/>
      <w:r w:rsidR="00670A2D" w:rsidRPr="00670A2D">
        <w:rPr>
          <w:i/>
          <w:szCs w:val="24"/>
          <w:lang w:val="es-ES_tradnl"/>
        </w:rPr>
        <w:t xml:space="preserve"> </w:t>
      </w:r>
      <w:proofErr w:type="spellStart"/>
      <w:r w:rsidR="00670A2D" w:rsidRPr="00670A2D">
        <w:rPr>
          <w:i/>
          <w:szCs w:val="24"/>
          <w:lang w:val="es-ES_tradnl"/>
        </w:rPr>
        <w:t>of</w:t>
      </w:r>
      <w:proofErr w:type="spellEnd"/>
      <w:r w:rsidR="00670A2D" w:rsidRPr="00670A2D">
        <w:rPr>
          <w:i/>
          <w:szCs w:val="24"/>
          <w:lang w:val="es-ES_tradnl"/>
        </w:rPr>
        <w:t xml:space="preserve"> </w:t>
      </w:r>
      <w:proofErr w:type="spellStart"/>
      <w:r w:rsidR="00670A2D" w:rsidRPr="00670A2D">
        <w:rPr>
          <w:i/>
          <w:szCs w:val="24"/>
          <w:lang w:val="es-ES_tradnl"/>
        </w:rPr>
        <w:t>Agrarian</w:t>
      </w:r>
      <w:proofErr w:type="spellEnd"/>
      <w:r w:rsidR="00670A2D" w:rsidRPr="00670A2D">
        <w:rPr>
          <w:i/>
          <w:szCs w:val="24"/>
          <w:lang w:val="es-ES_tradnl"/>
        </w:rPr>
        <w:t xml:space="preserve"> </w:t>
      </w:r>
      <w:proofErr w:type="spellStart"/>
      <w:r w:rsidR="00670A2D" w:rsidRPr="00670A2D">
        <w:rPr>
          <w:i/>
          <w:szCs w:val="24"/>
          <w:lang w:val="es-ES_tradnl"/>
        </w:rPr>
        <w:t>Institutions</w:t>
      </w:r>
      <w:proofErr w:type="spellEnd"/>
      <w:r w:rsidR="00670A2D">
        <w:rPr>
          <w:szCs w:val="24"/>
          <w:lang w:val="es-ES_tradnl"/>
        </w:rPr>
        <w:t xml:space="preserve">. </w:t>
      </w:r>
      <w:proofErr w:type="spellStart"/>
      <w:r w:rsidR="00670A2D">
        <w:rPr>
          <w:szCs w:val="24"/>
          <w:lang w:val="es-ES_tradnl"/>
        </w:rPr>
        <w:t>Pranab</w:t>
      </w:r>
      <w:proofErr w:type="spellEnd"/>
      <w:r w:rsidR="00670A2D" w:rsidRPr="00670A2D">
        <w:rPr>
          <w:szCs w:val="24"/>
          <w:lang w:val="es-ES_tradnl"/>
        </w:rPr>
        <w:t xml:space="preserve"> </w:t>
      </w:r>
      <w:proofErr w:type="spellStart"/>
      <w:r w:rsidR="00670A2D" w:rsidRPr="00670A2D">
        <w:rPr>
          <w:szCs w:val="24"/>
          <w:lang w:val="es-ES_tradnl"/>
        </w:rPr>
        <w:t>Bardhan</w:t>
      </w:r>
      <w:proofErr w:type="spellEnd"/>
      <w:r w:rsidR="00670A2D">
        <w:rPr>
          <w:szCs w:val="24"/>
          <w:lang w:val="es-ES_tradnl"/>
        </w:rPr>
        <w:t xml:space="preserve">”. </w:t>
      </w:r>
      <w:r w:rsidR="00670A2D">
        <w:rPr>
          <w:i/>
          <w:szCs w:val="24"/>
          <w:lang w:val="es-ES_tradnl"/>
        </w:rPr>
        <w:t>Historia Agraria. Revista de Agricultura e Historia Rural</w:t>
      </w:r>
      <w:r w:rsidR="00670A2D">
        <w:rPr>
          <w:szCs w:val="24"/>
          <w:lang w:val="es-ES_tradnl"/>
        </w:rPr>
        <w:t>, 3, 1991, págs. 196-200.</w:t>
      </w:r>
    </w:p>
    <w:p w14:paraId="6F1F8C09" w14:textId="7BB6B6AF" w:rsidR="00E356E2" w:rsidRDefault="003B09D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Pr>
          <w:szCs w:val="24"/>
          <w:lang w:val="es-ES_tradnl" w:eastAsia="ja-JP"/>
        </w:rPr>
        <w:t>Crítica de libros</w:t>
      </w:r>
      <w:r w:rsidR="00E356E2">
        <w:rPr>
          <w:szCs w:val="24"/>
          <w:lang w:val="es-ES"/>
        </w:rPr>
        <w:t>: “</w:t>
      </w:r>
      <w:proofErr w:type="spellStart"/>
      <w:r w:rsidR="00FE5D00">
        <w:rPr>
          <w:i/>
          <w:szCs w:val="24"/>
          <w:lang w:val="es-ES"/>
        </w:rPr>
        <w:t>Peasant</w:t>
      </w:r>
      <w:proofErr w:type="spellEnd"/>
      <w:r w:rsidR="00FE5D00">
        <w:rPr>
          <w:i/>
          <w:szCs w:val="24"/>
          <w:lang w:val="es-ES"/>
        </w:rPr>
        <w:t xml:space="preserve"> </w:t>
      </w:r>
      <w:proofErr w:type="spellStart"/>
      <w:r w:rsidR="00FE5D00">
        <w:rPr>
          <w:i/>
          <w:szCs w:val="24"/>
          <w:lang w:val="es-ES"/>
        </w:rPr>
        <w:t>Economics</w:t>
      </w:r>
      <w:proofErr w:type="spellEnd"/>
      <w:r w:rsidR="00FE5D00">
        <w:rPr>
          <w:i/>
          <w:szCs w:val="24"/>
          <w:lang w:val="es-ES"/>
        </w:rPr>
        <w:t xml:space="preserve">. </w:t>
      </w:r>
      <w:proofErr w:type="spellStart"/>
      <w:r w:rsidR="00FE5D00" w:rsidRPr="00BC6877">
        <w:rPr>
          <w:i/>
          <w:szCs w:val="24"/>
          <w:lang w:val="es-ES"/>
        </w:rPr>
        <w:t>Farm</w:t>
      </w:r>
      <w:proofErr w:type="spellEnd"/>
      <w:r w:rsidR="00FE5D00" w:rsidRPr="00BC6877">
        <w:rPr>
          <w:i/>
          <w:szCs w:val="24"/>
          <w:lang w:val="es-ES"/>
        </w:rPr>
        <w:t xml:space="preserve"> </w:t>
      </w:r>
      <w:proofErr w:type="spellStart"/>
      <w:r w:rsidR="00FE5D00" w:rsidRPr="00BC6877">
        <w:rPr>
          <w:i/>
          <w:szCs w:val="24"/>
          <w:lang w:val="es-ES"/>
        </w:rPr>
        <w:t>households</w:t>
      </w:r>
      <w:proofErr w:type="spellEnd"/>
      <w:r w:rsidR="00FE5D00" w:rsidRPr="00BC6877">
        <w:rPr>
          <w:i/>
          <w:szCs w:val="24"/>
          <w:lang w:val="es-ES"/>
        </w:rPr>
        <w:t xml:space="preserve"> and agraria </w:t>
      </w:r>
      <w:proofErr w:type="spellStart"/>
      <w:r w:rsidR="00FE5D00" w:rsidRPr="00BC6877">
        <w:rPr>
          <w:i/>
          <w:szCs w:val="24"/>
          <w:lang w:val="es-ES"/>
        </w:rPr>
        <w:t>Development</w:t>
      </w:r>
      <w:proofErr w:type="spellEnd"/>
      <w:r w:rsidR="00FE5D00" w:rsidRPr="00BC6877">
        <w:rPr>
          <w:szCs w:val="24"/>
          <w:lang w:val="es-ES"/>
        </w:rPr>
        <w:t xml:space="preserve">. </w:t>
      </w:r>
      <w:r w:rsidR="00FE5D00">
        <w:rPr>
          <w:szCs w:val="24"/>
          <w:lang w:val="es-ES"/>
        </w:rPr>
        <w:t xml:space="preserve">Frank Ellis”, </w:t>
      </w:r>
      <w:r w:rsidR="00670A2D">
        <w:rPr>
          <w:i/>
          <w:szCs w:val="24"/>
          <w:lang w:val="es-ES_tradnl"/>
        </w:rPr>
        <w:t>Historia Agraria. Revista de Agricultura e Historia Rural</w:t>
      </w:r>
      <w:r w:rsidR="00FE5D00">
        <w:rPr>
          <w:szCs w:val="24"/>
          <w:lang w:val="es-ES"/>
        </w:rPr>
        <w:t>, 2, 1991, págs. 203-205.</w:t>
      </w:r>
    </w:p>
    <w:p w14:paraId="29AB94F0" w14:textId="73A10DBE" w:rsidR="00FE5D00" w:rsidRDefault="003B09D6" w:rsidP="00FE5D00">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eastAsia="ja-JP"/>
        </w:rPr>
        <w:t>Crítica de libros</w:t>
      </w:r>
      <w:r w:rsidR="00FE5D00">
        <w:rPr>
          <w:szCs w:val="24"/>
          <w:lang w:val="es-ES"/>
        </w:rPr>
        <w:t xml:space="preserve">: </w:t>
      </w:r>
      <w:r w:rsidR="00FE5D00">
        <w:rPr>
          <w:szCs w:val="24"/>
          <w:lang w:val="es-ES_tradnl"/>
        </w:rPr>
        <w:t>“</w:t>
      </w:r>
      <w:r w:rsidR="00FE5D00" w:rsidRPr="00FE5D00">
        <w:rPr>
          <w:szCs w:val="24"/>
          <w:lang w:val="es-ES_tradnl"/>
        </w:rPr>
        <w:t>La Población y el Crecim</w:t>
      </w:r>
      <w:r w:rsidR="00FE5D00">
        <w:rPr>
          <w:szCs w:val="24"/>
          <w:lang w:val="es-ES_tradnl"/>
        </w:rPr>
        <w:t xml:space="preserve">iento Económico de Cantabria en </w:t>
      </w:r>
      <w:r w:rsidR="00FE5D00" w:rsidRPr="00FE5D00">
        <w:rPr>
          <w:szCs w:val="24"/>
          <w:lang w:val="es-ES_tradnl"/>
        </w:rPr>
        <w:t>el Antiguo Régimen</w:t>
      </w:r>
      <w:r w:rsidR="00FE5D00">
        <w:rPr>
          <w:szCs w:val="24"/>
          <w:lang w:val="es-ES_tradnl"/>
        </w:rPr>
        <w:t xml:space="preserve">. Ramón Lanza García, </w:t>
      </w:r>
      <w:r w:rsidR="00FE5D00">
        <w:rPr>
          <w:i/>
          <w:szCs w:val="24"/>
          <w:lang w:val="es-ES_tradnl"/>
        </w:rPr>
        <w:t>Historia Agraria. Revista de Agricultura e Historia Rural</w:t>
      </w:r>
      <w:r w:rsidR="00FE5D00">
        <w:rPr>
          <w:szCs w:val="24"/>
          <w:lang w:val="es-ES_tradnl"/>
        </w:rPr>
        <w:t xml:space="preserve">, 2, 1991, </w:t>
      </w:r>
      <w:r w:rsidR="00670A2D">
        <w:rPr>
          <w:szCs w:val="24"/>
          <w:lang w:val="es-ES_tradnl"/>
        </w:rPr>
        <w:t>págs. 171-169</w:t>
      </w:r>
      <w:r w:rsidR="00CF0346">
        <w:rPr>
          <w:szCs w:val="24"/>
          <w:lang w:val="es-ES_tradnl"/>
        </w:rPr>
        <w:t>.</w:t>
      </w:r>
    </w:p>
    <w:p w14:paraId="2CBD4231" w14:textId="77777777" w:rsidR="00CF0346" w:rsidRPr="00FE5D00" w:rsidRDefault="00CF0346" w:rsidP="00FE5D00">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p>
    <w:p w14:paraId="5842E780" w14:textId="77777777" w:rsidR="00141F2A" w:rsidRDefault="00141F2A"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p>
    <w:p w14:paraId="19B800FB" w14:textId="77777777" w:rsidR="00855A8B" w:rsidRPr="00141F2A" w:rsidRDefault="00141F2A"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Pr>
          <w:b/>
          <w:szCs w:val="24"/>
          <w:lang w:val="es-ES_tradnl" w:eastAsia="ja-JP"/>
        </w:rPr>
        <w:t>Estancias inter</w:t>
      </w:r>
      <w:r w:rsidRPr="00175900">
        <w:rPr>
          <w:b/>
          <w:szCs w:val="24"/>
          <w:lang w:val="es-ES_tradnl" w:eastAsia="ja-JP"/>
        </w:rPr>
        <w:t>n</w:t>
      </w:r>
      <w:r>
        <w:rPr>
          <w:b/>
          <w:szCs w:val="24"/>
          <w:lang w:val="es-ES_tradnl" w:eastAsia="ja-JP"/>
        </w:rPr>
        <w:t>a</w:t>
      </w:r>
      <w:r w:rsidRPr="00175900">
        <w:rPr>
          <w:b/>
          <w:szCs w:val="24"/>
          <w:lang w:val="es-ES_tradnl" w:eastAsia="ja-JP"/>
        </w:rPr>
        <w:t>cionales en centros de investigación</w:t>
      </w:r>
    </w:p>
    <w:p w14:paraId="430A4ABD" w14:textId="77777777" w:rsidR="00855A8B" w:rsidRPr="00175900" w:rsidRDefault="00855A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p>
    <w:p w14:paraId="65F4F923" w14:textId="4719F35C" w:rsidR="00793CA7" w:rsidRDefault="00793CA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rPr>
        <w:t>Estancia de dos meses y medio en la División de Recursos Naturales de la Comisión Económica para América Latina y el Caribe (CEPAL), Santiago de Chile (Chile), 1 de julio a 14 de septiembre de 2019.</w:t>
      </w:r>
    </w:p>
    <w:p w14:paraId="7CE21F48" w14:textId="30025EA0" w:rsidR="00447426" w:rsidRPr="00175900" w:rsidRDefault="0044742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Estancia de un año sabático concedido por el Vicerrectorado de Ordenación Académica de la Universidad de Cantabria, Área de Estudios Sociales y Globales de la Universidad Andina Simón Bolívar, Quito</w:t>
      </w:r>
      <w:r w:rsidR="000A2391">
        <w:rPr>
          <w:szCs w:val="24"/>
          <w:lang w:val="es-ES_tradnl"/>
        </w:rPr>
        <w:t xml:space="preserve"> (Ecuador)</w:t>
      </w:r>
      <w:r w:rsidRPr="00175900">
        <w:rPr>
          <w:szCs w:val="24"/>
          <w:lang w:val="es-ES_tradnl"/>
        </w:rPr>
        <w:t>, septiembre 2015-septiembre 2016.</w:t>
      </w:r>
    </w:p>
    <w:p w14:paraId="09D6F935" w14:textId="77777777" w:rsidR="009641B7" w:rsidRPr="00175900" w:rsidRDefault="009641B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 xml:space="preserve">Estancia de un mes </w:t>
      </w:r>
      <w:r w:rsidR="00511F93" w:rsidRPr="00175900">
        <w:rPr>
          <w:szCs w:val="24"/>
          <w:lang w:val="es-ES_tradnl"/>
        </w:rPr>
        <w:t xml:space="preserve">con cargo a la convocatoria de ayudas para estancias de investigación del Vicerrectorado de Investigación y Transferencia del Conocimiento de la Universidad de Cantabria, </w:t>
      </w:r>
      <w:r w:rsidR="004207F0" w:rsidRPr="00175900">
        <w:rPr>
          <w:szCs w:val="24"/>
          <w:lang w:val="es-ES_tradnl"/>
        </w:rPr>
        <w:t>Área de Estudios Sociales y Globales de la Universidad Andina Simón Bolívar, Quito</w:t>
      </w:r>
      <w:r w:rsidR="004207F0">
        <w:rPr>
          <w:szCs w:val="24"/>
          <w:lang w:val="es-ES_tradnl"/>
        </w:rPr>
        <w:t xml:space="preserve"> (Ecuador)</w:t>
      </w:r>
      <w:r w:rsidR="004207F0" w:rsidRPr="00175900">
        <w:rPr>
          <w:szCs w:val="24"/>
          <w:lang w:val="es-ES_tradnl"/>
        </w:rPr>
        <w:t xml:space="preserve">, </w:t>
      </w:r>
      <w:r w:rsidRPr="00175900">
        <w:rPr>
          <w:szCs w:val="24"/>
          <w:lang w:val="es-ES_tradnl"/>
        </w:rPr>
        <w:t>octubre de 2014.</w:t>
      </w:r>
    </w:p>
    <w:p w14:paraId="17231709" w14:textId="77777777" w:rsidR="009641B7" w:rsidRPr="00175900" w:rsidRDefault="009641B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r w:rsidRPr="00175900">
        <w:rPr>
          <w:szCs w:val="24"/>
          <w:lang w:val="es-ES_tradnl"/>
        </w:rPr>
        <w:t xml:space="preserve">Estancia de tres meses </w:t>
      </w:r>
      <w:r w:rsidR="00511F93" w:rsidRPr="00175900">
        <w:rPr>
          <w:szCs w:val="24"/>
          <w:lang w:val="es-ES_tradnl"/>
        </w:rPr>
        <w:t>con cargo a la acción d</w:t>
      </w:r>
      <w:r w:rsidR="00116CA4" w:rsidRPr="00175900">
        <w:rPr>
          <w:szCs w:val="24"/>
          <w:lang w:val="es-ES_tradnl"/>
        </w:rPr>
        <w:t>e internacionalización del Vice</w:t>
      </w:r>
      <w:r w:rsidR="00511F93" w:rsidRPr="00175900">
        <w:rPr>
          <w:szCs w:val="24"/>
          <w:lang w:val="es-ES_tradnl"/>
        </w:rPr>
        <w:t xml:space="preserve">rrectorado de Internacionalización de la Universidad de Cantabria, </w:t>
      </w:r>
      <w:r w:rsidR="004207F0" w:rsidRPr="00175900">
        <w:rPr>
          <w:szCs w:val="24"/>
          <w:lang w:val="es-ES_tradnl"/>
        </w:rPr>
        <w:t>Área de Estudios Sociales y Globales de la Universidad Andina Simón Bolívar, Quito</w:t>
      </w:r>
      <w:r w:rsidR="004207F0">
        <w:rPr>
          <w:szCs w:val="24"/>
          <w:lang w:val="es-ES_tradnl"/>
        </w:rPr>
        <w:t xml:space="preserve"> </w:t>
      </w:r>
      <w:r w:rsidR="004207F0">
        <w:rPr>
          <w:color w:val="000000"/>
          <w:szCs w:val="24"/>
          <w:lang w:val="es-ES_tradnl"/>
        </w:rPr>
        <w:t>(Ecuador)</w:t>
      </w:r>
      <w:r w:rsidR="004207F0" w:rsidRPr="00175900">
        <w:rPr>
          <w:szCs w:val="24"/>
          <w:lang w:val="es-ES_tradnl"/>
        </w:rPr>
        <w:t xml:space="preserve">, </w:t>
      </w:r>
      <w:r w:rsidRPr="00175900">
        <w:rPr>
          <w:szCs w:val="24"/>
          <w:lang w:val="es-ES_tradnl"/>
        </w:rPr>
        <w:t>enero/marzo de 2014.</w:t>
      </w:r>
    </w:p>
    <w:p w14:paraId="3BCEC50E" w14:textId="77777777" w:rsidR="002A3C3F" w:rsidRDefault="00855A8B" w:rsidP="002A3C3F">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lastRenderedPageBreak/>
        <w:t xml:space="preserve">Estancia de tres meses </w:t>
      </w:r>
      <w:r w:rsidR="00511F93" w:rsidRPr="00175900">
        <w:rPr>
          <w:szCs w:val="24"/>
          <w:lang w:val="es-ES_tradnl"/>
        </w:rPr>
        <w:t xml:space="preserve">con cargo a la Beca del Banco de España para </w:t>
      </w:r>
      <w:r w:rsidR="004207F0">
        <w:rPr>
          <w:szCs w:val="24"/>
          <w:lang w:val="es-ES_tradnl"/>
        </w:rPr>
        <w:t>la reali</w:t>
      </w:r>
      <w:r w:rsidR="00530913" w:rsidRPr="00175900">
        <w:rPr>
          <w:szCs w:val="24"/>
          <w:lang w:val="es-ES_tradnl"/>
        </w:rPr>
        <w:t>zación</w:t>
      </w:r>
      <w:r w:rsidR="00511F93" w:rsidRPr="00175900">
        <w:rPr>
          <w:szCs w:val="24"/>
          <w:lang w:val="es-ES_tradnl"/>
        </w:rPr>
        <w:t xml:space="preserve"> de la tesis doctoral, </w:t>
      </w:r>
      <w:proofErr w:type="spellStart"/>
      <w:r w:rsidR="004207F0" w:rsidRPr="00175900">
        <w:rPr>
          <w:szCs w:val="24"/>
          <w:lang w:val="es-ES_tradnl"/>
        </w:rPr>
        <w:t>Department</w:t>
      </w:r>
      <w:proofErr w:type="spellEnd"/>
      <w:r w:rsidR="004207F0" w:rsidRPr="00175900">
        <w:rPr>
          <w:szCs w:val="24"/>
          <w:lang w:val="es-ES_tradnl"/>
        </w:rPr>
        <w:t xml:space="preserve"> </w:t>
      </w:r>
      <w:proofErr w:type="spellStart"/>
      <w:r w:rsidR="004207F0" w:rsidRPr="00175900">
        <w:rPr>
          <w:szCs w:val="24"/>
          <w:lang w:val="es-ES_tradnl"/>
        </w:rPr>
        <w:t>of</w:t>
      </w:r>
      <w:proofErr w:type="spellEnd"/>
      <w:r w:rsidR="004207F0" w:rsidRPr="00175900">
        <w:rPr>
          <w:szCs w:val="24"/>
          <w:lang w:val="es-ES_tradnl"/>
        </w:rPr>
        <w:t xml:space="preserve"> </w:t>
      </w:r>
      <w:proofErr w:type="spellStart"/>
      <w:r w:rsidR="004207F0" w:rsidRPr="00175900">
        <w:rPr>
          <w:szCs w:val="24"/>
          <w:lang w:val="es-ES_tradnl"/>
        </w:rPr>
        <w:t>Economic</w:t>
      </w:r>
      <w:proofErr w:type="spellEnd"/>
      <w:r w:rsidR="004207F0" w:rsidRPr="00175900">
        <w:rPr>
          <w:szCs w:val="24"/>
          <w:lang w:val="es-ES_tradnl"/>
        </w:rPr>
        <w:t xml:space="preserve"> </w:t>
      </w:r>
      <w:proofErr w:type="spellStart"/>
      <w:r w:rsidR="004207F0" w:rsidRPr="00175900">
        <w:rPr>
          <w:szCs w:val="24"/>
          <w:lang w:val="es-ES_tradnl"/>
        </w:rPr>
        <w:t>History</w:t>
      </w:r>
      <w:proofErr w:type="spellEnd"/>
      <w:r w:rsidR="004207F0" w:rsidRPr="00175900">
        <w:rPr>
          <w:szCs w:val="24"/>
          <w:lang w:val="es-ES_tradnl"/>
        </w:rPr>
        <w:t xml:space="preserve"> de la </w:t>
      </w:r>
      <w:r w:rsidR="004207F0" w:rsidRPr="00175900">
        <w:rPr>
          <w:i/>
          <w:szCs w:val="24"/>
          <w:lang w:val="es-ES_tradnl"/>
        </w:rPr>
        <w:t xml:space="preserve">London </w:t>
      </w:r>
      <w:proofErr w:type="spellStart"/>
      <w:r w:rsidR="004207F0" w:rsidRPr="00175900">
        <w:rPr>
          <w:i/>
          <w:szCs w:val="24"/>
          <w:lang w:val="es-ES_tradnl"/>
        </w:rPr>
        <w:t>School</w:t>
      </w:r>
      <w:proofErr w:type="spellEnd"/>
      <w:r w:rsidR="004207F0" w:rsidRPr="00175900">
        <w:rPr>
          <w:i/>
          <w:szCs w:val="24"/>
          <w:lang w:val="es-ES_tradnl"/>
        </w:rPr>
        <w:t xml:space="preserve"> </w:t>
      </w:r>
      <w:proofErr w:type="spellStart"/>
      <w:r w:rsidR="004207F0" w:rsidRPr="00175900">
        <w:rPr>
          <w:i/>
          <w:szCs w:val="24"/>
          <w:lang w:val="es-ES_tradnl"/>
        </w:rPr>
        <w:t>of</w:t>
      </w:r>
      <w:proofErr w:type="spellEnd"/>
      <w:r w:rsidR="004207F0" w:rsidRPr="00175900">
        <w:rPr>
          <w:i/>
          <w:szCs w:val="24"/>
          <w:lang w:val="es-ES_tradnl"/>
        </w:rPr>
        <w:t xml:space="preserve"> </w:t>
      </w:r>
      <w:proofErr w:type="spellStart"/>
      <w:r w:rsidR="004207F0" w:rsidRPr="00175900">
        <w:rPr>
          <w:i/>
          <w:szCs w:val="24"/>
          <w:lang w:val="es-ES_tradnl"/>
        </w:rPr>
        <w:t>Economics</w:t>
      </w:r>
      <w:proofErr w:type="spellEnd"/>
      <w:r w:rsidR="004207F0" w:rsidRPr="00175900">
        <w:rPr>
          <w:i/>
          <w:szCs w:val="24"/>
          <w:lang w:val="es-ES_tradnl"/>
        </w:rPr>
        <w:t xml:space="preserve"> and </w:t>
      </w:r>
      <w:proofErr w:type="spellStart"/>
      <w:r w:rsidR="004207F0" w:rsidRPr="00175900">
        <w:rPr>
          <w:i/>
          <w:szCs w:val="24"/>
          <w:lang w:val="es-ES_tradnl"/>
        </w:rPr>
        <w:t>Political</w:t>
      </w:r>
      <w:proofErr w:type="spellEnd"/>
      <w:r w:rsidR="004207F0" w:rsidRPr="00175900">
        <w:rPr>
          <w:i/>
          <w:szCs w:val="24"/>
          <w:lang w:val="es-ES_tradnl"/>
        </w:rPr>
        <w:t xml:space="preserve"> </w:t>
      </w:r>
      <w:proofErr w:type="spellStart"/>
      <w:r w:rsidR="004207F0" w:rsidRPr="00175900">
        <w:rPr>
          <w:i/>
          <w:szCs w:val="24"/>
          <w:lang w:val="es-ES_tradnl"/>
        </w:rPr>
        <w:t>Science</w:t>
      </w:r>
      <w:proofErr w:type="spellEnd"/>
      <w:r w:rsidR="004207F0" w:rsidRPr="00175900">
        <w:rPr>
          <w:szCs w:val="24"/>
          <w:lang w:val="es-ES_tradnl"/>
        </w:rPr>
        <w:t xml:space="preserve">, Londres, </w:t>
      </w:r>
      <w:r w:rsidRPr="00175900">
        <w:rPr>
          <w:szCs w:val="24"/>
          <w:lang w:val="es-ES_tradnl"/>
        </w:rPr>
        <w:t>julio/septiembre de 1990.</w:t>
      </w:r>
    </w:p>
    <w:p w14:paraId="4780A16A" w14:textId="77777777" w:rsidR="00CF0346" w:rsidRDefault="00CF0346" w:rsidP="002A3C3F">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p>
    <w:p w14:paraId="6EA6D879" w14:textId="77777777" w:rsidR="00372CE1" w:rsidRDefault="00372CE1">
      <w:pPr>
        <w:rPr>
          <w:b/>
          <w:lang w:val="es-ES_tradnl" w:eastAsia="ja-JP"/>
        </w:rPr>
      </w:pPr>
      <w:r>
        <w:rPr>
          <w:b/>
          <w:lang w:val="es-ES_tradnl" w:eastAsia="ja-JP"/>
        </w:rPr>
        <w:br w:type="page"/>
      </w:r>
    </w:p>
    <w:p w14:paraId="385C8CF4" w14:textId="65AB108D" w:rsidR="00141F2A" w:rsidRPr="002A3C3F" w:rsidRDefault="00141F2A" w:rsidP="002A3C3F">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b/>
          <w:szCs w:val="24"/>
          <w:lang w:val="es-ES_tradnl" w:eastAsia="ja-JP"/>
        </w:rPr>
        <w:lastRenderedPageBreak/>
        <w:t>Congresos, foros y reuniones científicas</w:t>
      </w:r>
      <w:r w:rsidRPr="00175900">
        <w:rPr>
          <w:b/>
          <w:szCs w:val="24"/>
          <w:lang w:val="es-ES_tradnl" w:eastAsia="ja-JP"/>
        </w:rPr>
        <w:tab/>
      </w:r>
      <w:r w:rsidRPr="00175900">
        <w:rPr>
          <w:b/>
          <w:szCs w:val="24"/>
          <w:lang w:val="es-ES_tradnl" w:eastAsia="ja-JP"/>
        </w:rPr>
        <w:tab/>
      </w:r>
      <w:r w:rsidRPr="00175900">
        <w:rPr>
          <w:b/>
          <w:szCs w:val="24"/>
          <w:lang w:val="es-ES_tradnl" w:eastAsia="ja-JP"/>
        </w:rPr>
        <w:tab/>
      </w:r>
      <w:r w:rsidRPr="00175900">
        <w:rPr>
          <w:b/>
          <w:szCs w:val="24"/>
          <w:lang w:val="es-ES_tradnl" w:eastAsia="ja-JP"/>
        </w:rPr>
        <w:tab/>
      </w:r>
      <w:r>
        <w:rPr>
          <w:b/>
          <w:szCs w:val="24"/>
          <w:lang w:val="es-ES_tradnl" w:eastAsia="ja-JP"/>
        </w:rPr>
        <w:tab/>
      </w:r>
      <w:r>
        <w:rPr>
          <w:b/>
          <w:szCs w:val="24"/>
          <w:lang w:val="es-ES_tradnl" w:eastAsia="ja-JP"/>
        </w:rPr>
        <w:tab/>
      </w:r>
      <w:r>
        <w:rPr>
          <w:b/>
          <w:szCs w:val="24"/>
          <w:lang w:val="es-ES_tradnl" w:eastAsia="ja-JP"/>
        </w:rPr>
        <w:tab/>
      </w:r>
    </w:p>
    <w:p w14:paraId="51984415" w14:textId="77777777" w:rsidR="00141F2A" w:rsidRDefault="00141F2A" w:rsidP="000F3264">
      <w:pPr>
        <w:pStyle w:val="AcrnimoHTML1"/>
        <w:tabs>
          <w:tab w:val="left" w:pos="720"/>
          <w:tab w:val="left" w:pos="1440"/>
          <w:tab w:val="left" w:pos="1701"/>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p>
    <w:p w14:paraId="5978B27E" w14:textId="77777777" w:rsidR="00DE20E8" w:rsidRPr="00141F2A" w:rsidRDefault="00855A8B" w:rsidP="000F3264">
      <w:pPr>
        <w:pStyle w:val="AcrnimoHTML1"/>
        <w:tabs>
          <w:tab w:val="left" w:pos="720"/>
          <w:tab w:val="left" w:pos="1440"/>
          <w:tab w:val="left" w:pos="1701"/>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szCs w:val="24"/>
          <w:lang w:val="es-ES_tradnl" w:eastAsia="ja-JP"/>
        </w:rPr>
      </w:pPr>
      <w:r w:rsidRPr="00141F2A">
        <w:rPr>
          <w:i/>
          <w:szCs w:val="24"/>
          <w:lang w:val="es-ES_tradnl" w:eastAsia="ja-JP"/>
        </w:rPr>
        <w:t>Comunicaciones y ponencias a congresos</w:t>
      </w:r>
    </w:p>
    <w:p w14:paraId="21B4126C" w14:textId="77777777" w:rsidR="00712ECA" w:rsidRDefault="00712EC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p>
    <w:p w14:paraId="603E2F45" w14:textId="1355133B" w:rsidR="00D638C6" w:rsidRDefault="00D638C6" w:rsidP="00D638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val="es-ES_tradnl" w:eastAsia="es-ES"/>
        </w:rPr>
        <w:t>“</w:t>
      </w:r>
      <w:r w:rsidRPr="00D638C6">
        <w:rPr>
          <w:lang w:val="es-ES_tradnl" w:eastAsia="es-ES"/>
        </w:rPr>
        <w:t>¿Quiénes son en América Latina los actores y constelaciones de intereses que pueden favorecer una política neo-estructuralista?</w:t>
      </w:r>
      <w:r>
        <w:rPr>
          <w:lang w:eastAsia="es-ES"/>
        </w:rPr>
        <w:t xml:space="preserve">”, </w:t>
      </w:r>
      <w:r w:rsidRPr="00D638C6">
        <w:rPr>
          <w:i/>
          <w:iCs/>
          <w:lang w:eastAsia="es-ES"/>
        </w:rPr>
        <w:t>Encuentro Latino: Desafíos de América Latina en el siglo XXI, Centro de Estudios Latinoamericanos</w:t>
      </w:r>
      <w:r w:rsidRPr="00D638C6">
        <w:rPr>
          <w:lang w:eastAsia="es-ES"/>
        </w:rPr>
        <w:t>, Universidad de Kassel, Kassel</w:t>
      </w:r>
      <w:r>
        <w:rPr>
          <w:lang w:eastAsia="es-ES"/>
        </w:rPr>
        <w:t xml:space="preserve"> (Alemania),</w:t>
      </w:r>
      <w:r w:rsidRPr="00D638C6">
        <w:rPr>
          <w:lang w:eastAsia="es-ES"/>
        </w:rPr>
        <w:t xml:space="preserve"> 12 de julio, 2023</w:t>
      </w:r>
      <w:r>
        <w:rPr>
          <w:lang w:eastAsia="es-ES"/>
        </w:rPr>
        <w:t>. Comunicación</w:t>
      </w:r>
      <w:r w:rsidR="0067224A">
        <w:rPr>
          <w:lang w:eastAsia="es-ES"/>
        </w:rPr>
        <w:t>.</w:t>
      </w:r>
      <w:r w:rsidRPr="00D638C6">
        <w:rPr>
          <w:lang w:eastAsia="es-ES"/>
        </w:rPr>
        <w:t> </w:t>
      </w:r>
    </w:p>
    <w:p w14:paraId="51203B0B" w14:textId="66F50142" w:rsidR="0035142B" w:rsidRPr="00B41991" w:rsidRDefault="0035142B" w:rsidP="003514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bCs/>
          <w:lang w:val="en-US" w:eastAsia="es-ES"/>
        </w:rPr>
      </w:pPr>
      <w:r w:rsidRPr="0035142B">
        <w:rPr>
          <w:lang w:eastAsia="es-ES"/>
        </w:rPr>
        <w:t xml:space="preserve">“La </w:t>
      </w:r>
      <w:proofErr w:type="spellStart"/>
      <w:r w:rsidRPr="0035142B">
        <w:rPr>
          <w:lang w:eastAsia="es-ES"/>
        </w:rPr>
        <w:t>reglobalización</w:t>
      </w:r>
      <w:proofErr w:type="spellEnd"/>
      <w:r w:rsidRPr="0035142B">
        <w:rPr>
          <w:lang w:eastAsia="es-ES"/>
        </w:rPr>
        <w:t xml:space="preserve"> de la cooperación china: de la </w:t>
      </w:r>
      <w:proofErr w:type="spellStart"/>
      <w:r w:rsidRPr="0035142B">
        <w:rPr>
          <w:lang w:eastAsia="es-ES"/>
        </w:rPr>
        <w:t>Belt</w:t>
      </w:r>
      <w:proofErr w:type="spellEnd"/>
      <w:r w:rsidRPr="0035142B">
        <w:rPr>
          <w:lang w:eastAsia="es-ES"/>
        </w:rPr>
        <w:t xml:space="preserve"> and Road </w:t>
      </w:r>
      <w:proofErr w:type="spellStart"/>
      <w:r w:rsidRPr="0035142B">
        <w:rPr>
          <w:lang w:eastAsia="es-ES"/>
        </w:rPr>
        <w:t>Initiative</w:t>
      </w:r>
      <w:proofErr w:type="spellEnd"/>
      <w:r w:rsidRPr="0035142B">
        <w:rPr>
          <w:lang w:eastAsia="es-ES"/>
        </w:rPr>
        <w:t xml:space="preserve"> a la Global </w:t>
      </w:r>
      <w:proofErr w:type="spellStart"/>
      <w:r w:rsidRPr="0035142B">
        <w:rPr>
          <w:lang w:eastAsia="es-ES"/>
        </w:rPr>
        <w:t>Development</w:t>
      </w:r>
      <w:proofErr w:type="spellEnd"/>
      <w:r w:rsidRPr="0035142B">
        <w:rPr>
          <w:lang w:eastAsia="es-ES"/>
        </w:rPr>
        <w:t xml:space="preserve"> </w:t>
      </w:r>
      <w:proofErr w:type="spellStart"/>
      <w:r w:rsidRPr="0035142B">
        <w:rPr>
          <w:lang w:eastAsia="es-ES"/>
        </w:rPr>
        <w:t>Initiative</w:t>
      </w:r>
      <w:proofErr w:type="spellEnd"/>
      <w:r w:rsidRPr="0035142B">
        <w:rPr>
          <w:lang w:eastAsia="es-ES"/>
        </w:rPr>
        <w:t>”,</w:t>
      </w:r>
      <w:r>
        <w:rPr>
          <w:b/>
          <w:bCs/>
          <w:lang w:eastAsia="es-ES"/>
        </w:rPr>
        <w:t xml:space="preserve"> </w:t>
      </w:r>
      <w:r w:rsidRPr="0035142B">
        <w:rPr>
          <w:i/>
          <w:iCs/>
          <w:lang w:eastAsia="es-ES"/>
        </w:rPr>
        <w:t>II Encuentro pasado y presente de la cooperación internacional. La cooperación internacional en el caos del moderno sistema mundial</w:t>
      </w:r>
      <w:r>
        <w:rPr>
          <w:b/>
          <w:bCs/>
          <w:lang w:eastAsia="es-ES"/>
        </w:rPr>
        <w:t xml:space="preserve">, </w:t>
      </w:r>
      <w:r w:rsidRPr="0035142B">
        <w:rPr>
          <w:lang w:eastAsia="es-ES"/>
        </w:rPr>
        <w:t>Instituto de Ciencias Sociales y Humanidades “Alfonso Vélez Pliego”</w:t>
      </w:r>
      <w:r>
        <w:rPr>
          <w:lang w:eastAsia="es-ES"/>
        </w:rPr>
        <w:t>, Benemérita Universidad Autónoma de Puebla (México)</w:t>
      </w:r>
      <w:r w:rsidRPr="0035142B">
        <w:rPr>
          <w:lang w:eastAsia="es-ES"/>
        </w:rPr>
        <w:t xml:space="preserve"> 7 de noviembre de 2022</w:t>
      </w:r>
      <w:r>
        <w:rPr>
          <w:lang w:eastAsia="es-ES"/>
        </w:rPr>
        <w:t xml:space="preserve">. </w:t>
      </w:r>
      <w:proofErr w:type="spellStart"/>
      <w:r w:rsidRPr="00B41991">
        <w:rPr>
          <w:lang w:val="en-US" w:eastAsia="es-ES"/>
        </w:rPr>
        <w:t>Ponencia</w:t>
      </w:r>
      <w:proofErr w:type="spellEnd"/>
      <w:r w:rsidRPr="00B41991">
        <w:rPr>
          <w:lang w:val="en-US" w:eastAsia="es-ES"/>
        </w:rPr>
        <w:t xml:space="preserve"> inaugural.</w:t>
      </w:r>
    </w:p>
    <w:p w14:paraId="3ECC2FDA" w14:textId="17CF3EC2" w:rsidR="00372CE1" w:rsidRPr="00372CE1" w:rsidRDefault="00372CE1" w:rsidP="00372C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bCs/>
          <w:lang w:eastAsia="es-ES"/>
        </w:rPr>
      </w:pPr>
      <w:r w:rsidRPr="00372CE1">
        <w:rPr>
          <w:lang w:val="en-US" w:eastAsia="es-ES"/>
        </w:rPr>
        <w:t>“</w:t>
      </w:r>
      <w:r w:rsidRPr="00372CE1">
        <w:rPr>
          <w:bCs/>
          <w:lang w:val="en-US" w:eastAsia="es-ES"/>
        </w:rPr>
        <w:t xml:space="preserve">Rents, </w:t>
      </w:r>
      <w:proofErr w:type="spellStart"/>
      <w:r w:rsidRPr="00372CE1">
        <w:rPr>
          <w:bCs/>
          <w:lang w:val="en-US" w:eastAsia="es-ES"/>
        </w:rPr>
        <w:t>Extractivism</w:t>
      </w:r>
      <w:proofErr w:type="spellEnd"/>
      <w:r w:rsidRPr="00372CE1">
        <w:rPr>
          <w:bCs/>
          <w:lang w:val="en-US" w:eastAsia="es-ES"/>
        </w:rPr>
        <w:t xml:space="preserve"> and Resource Nationalism in Colombia and Ecuador”, </w:t>
      </w:r>
      <w:r w:rsidRPr="00372CE1">
        <w:rPr>
          <w:bCs/>
          <w:i/>
          <w:iCs/>
          <w:lang w:val="en-US" w:eastAsia="es-ES"/>
        </w:rPr>
        <w:t xml:space="preserve">Mobilizing Rents, Grasping </w:t>
      </w:r>
      <w:proofErr w:type="spellStart"/>
      <w:r w:rsidRPr="00372CE1">
        <w:rPr>
          <w:bCs/>
          <w:i/>
          <w:iCs/>
          <w:lang w:val="en-US" w:eastAsia="es-ES"/>
        </w:rPr>
        <w:t>Extractivist</w:t>
      </w:r>
      <w:proofErr w:type="spellEnd"/>
      <w:r w:rsidRPr="00372CE1">
        <w:rPr>
          <w:bCs/>
          <w:i/>
          <w:iCs/>
          <w:lang w:val="en-US" w:eastAsia="es-ES"/>
        </w:rPr>
        <w:t xml:space="preserve"> Societies. Raw Materials, the Global South, and Development in the 21st Century. </w:t>
      </w:r>
      <w:proofErr w:type="spellStart"/>
      <w:r w:rsidRPr="00372CE1">
        <w:rPr>
          <w:bCs/>
          <w:i/>
          <w:iCs/>
          <w:lang w:eastAsia="es-ES"/>
        </w:rPr>
        <w:t>Extractivism.de</w:t>
      </w:r>
      <w:proofErr w:type="spellEnd"/>
      <w:r w:rsidRPr="00372CE1">
        <w:rPr>
          <w:bCs/>
          <w:i/>
          <w:iCs/>
          <w:lang w:eastAsia="es-ES"/>
        </w:rPr>
        <w:t xml:space="preserve"> </w:t>
      </w:r>
      <w:proofErr w:type="spellStart"/>
      <w:r w:rsidRPr="00372CE1">
        <w:rPr>
          <w:bCs/>
          <w:i/>
          <w:iCs/>
          <w:lang w:eastAsia="es-ES"/>
        </w:rPr>
        <w:t>Annual</w:t>
      </w:r>
      <w:proofErr w:type="spellEnd"/>
      <w:r w:rsidRPr="00372CE1">
        <w:rPr>
          <w:bCs/>
          <w:i/>
          <w:iCs/>
          <w:lang w:eastAsia="es-ES"/>
        </w:rPr>
        <w:t xml:space="preserve"> </w:t>
      </w:r>
      <w:proofErr w:type="spellStart"/>
      <w:r w:rsidRPr="00372CE1">
        <w:rPr>
          <w:bCs/>
          <w:i/>
          <w:iCs/>
          <w:lang w:eastAsia="es-ES"/>
        </w:rPr>
        <w:t>Conference</w:t>
      </w:r>
      <w:proofErr w:type="spellEnd"/>
      <w:r w:rsidRPr="00372CE1">
        <w:rPr>
          <w:bCs/>
          <w:i/>
          <w:iCs/>
          <w:lang w:eastAsia="es-ES"/>
        </w:rPr>
        <w:t xml:space="preserve"> Kassel</w:t>
      </w:r>
      <w:r w:rsidRPr="00372CE1">
        <w:rPr>
          <w:bCs/>
          <w:lang w:eastAsia="es-ES"/>
        </w:rPr>
        <w:t xml:space="preserve">, </w:t>
      </w:r>
      <w:r>
        <w:rPr>
          <w:bCs/>
          <w:lang w:eastAsia="es-ES"/>
        </w:rPr>
        <w:t xml:space="preserve">Universidad de Kassel (Alemania), </w:t>
      </w:r>
      <w:r w:rsidRPr="00372CE1">
        <w:rPr>
          <w:bCs/>
          <w:lang w:eastAsia="es-ES"/>
        </w:rPr>
        <w:t>14</w:t>
      </w:r>
      <w:r>
        <w:rPr>
          <w:bCs/>
          <w:lang w:eastAsia="es-ES"/>
        </w:rPr>
        <w:t xml:space="preserve"> de octubre de </w:t>
      </w:r>
      <w:r w:rsidRPr="00372CE1">
        <w:rPr>
          <w:bCs/>
          <w:lang w:eastAsia="es-ES"/>
        </w:rPr>
        <w:t>2022</w:t>
      </w:r>
      <w:r>
        <w:rPr>
          <w:bCs/>
          <w:lang w:eastAsia="es-ES"/>
        </w:rPr>
        <w:t>. Ponen</w:t>
      </w:r>
      <w:r w:rsidR="00CC6ABE">
        <w:rPr>
          <w:bCs/>
          <w:lang w:eastAsia="es-ES"/>
        </w:rPr>
        <w:t>c</w:t>
      </w:r>
      <w:r>
        <w:rPr>
          <w:bCs/>
          <w:lang w:eastAsia="es-ES"/>
        </w:rPr>
        <w:t>ia</w:t>
      </w:r>
      <w:r w:rsidR="00CC6ABE">
        <w:rPr>
          <w:bCs/>
          <w:lang w:eastAsia="es-ES"/>
        </w:rPr>
        <w:t>.</w:t>
      </w:r>
    </w:p>
    <w:p w14:paraId="1D4F1EEE" w14:textId="7C02DCAE" w:rsidR="000912FE" w:rsidRDefault="000912FE" w:rsidP="000912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0912FE">
        <w:rPr>
          <w:lang w:eastAsia="es-ES"/>
        </w:rPr>
        <w:t>“Dependencia, crisis y neofascismo periférico en América Latina”</w:t>
      </w:r>
      <w:r w:rsidR="00372CE1">
        <w:rPr>
          <w:lang w:eastAsia="es-ES"/>
        </w:rPr>
        <w:t>,</w:t>
      </w:r>
      <w:r>
        <w:rPr>
          <w:lang w:eastAsia="es-ES"/>
        </w:rPr>
        <w:t xml:space="preserve"> </w:t>
      </w:r>
      <w:r w:rsidRPr="000912FE">
        <w:rPr>
          <w:i/>
          <w:lang w:eastAsia="es-ES"/>
        </w:rPr>
        <w:t>Seminario Internacional</w:t>
      </w:r>
      <w:r w:rsidRPr="000912FE">
        <w:rPr>
          <w:lang w:eastAsia="es-ES"/>
        </w:rPr>
        <w:t xml:space="preserve"> </w:t>
      </w:r>
      <w:r w:rsidRPr="000912FE">
        <w:rPr>
          <w:i/>
          <w:iCs/>
          <w:lang w:eastAsia="es-ES"/>
        </w:rPr>
        <w:t xml:space="preserve">¿Neofascismos, </w:t>
      </w:r>
      <w:proofErr w:type="spellStart"/>
      <w:r w:rsidRPr="000912FE">
        <w:rPr>
          <w:i/>
          <w:iCs/>
          <w:lang w:eastAsia="es-ES"/>
        </w:rPr>
        <w:t>posfascismos</w:t>
      </w:r>
      <w:proofErr w:type="spellEnd"/>
      <w:r w:rsidRPr="000912FE">
        <w:rPr>
          <w:i/>
          <w:iCs/>
          <w:lang w:eastAsia="es-ES"/>
        </w:rPr>
        <w:t>, autoritarismo libertario?: las nuevas derechas en el mundo</w:t>
      </w:r>
      <w:r w:rsidRPr="000912FE">
        <w:rPr>
          <w:lang w:eastAsia="es-ES"/>
        </w:rPr>
        <w:t>, Instituto de Ciencias Sociales y Humanidades “Alfonso Vélez Pliego” de la Benemérita Universidad Autónoma de Puebla</w:t>
      </w:r>
      <w:r>
        <w:rPr>
          <w:lang w:eastAsia="es-ES"/>
        </w:rPr>
        <w:t>, Puebla (México), 14 de noviembre de 2019. Ponencia.</w:t>
      </w:r>
    </w:p>
    <w:p w14:paraId="59EB2D17" w14:textId="53A742E9" w:rsidR="00FB733D" w:rsidRDefault="00FB733D" w:rsidP="00712E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w:t>
      </w:r>
      <w:r w:rsidRPr="00FB733D">
        <w:rPr>
          <w:lang w:eastAsia="es-ES"/>
        </w:rPr>
        <w:t>El derecho a la salud y los Objetivos de Desarrollo Sostenible”</w:t>
      </w:r>
      <w:r w:rsidR="00372CE1">
        <w:rPr>
          <w:lang w:eastAsia="es-ES"/>
        </w:rPr>
        <w:t>,</w:t>
      </w:r>
      <w:r>
        <w:rPr>
          <w:lang w:eastAsia="es-ES"/>
        </w:rPr>
        <w:t xml:space="preserve"> </w:t>
      </w:r>
      <w:r w:rsidRPr="00FB733D">
        <w:rPr>
          <w:i/>
          <w:lang w:eastAsia="es-ES"/>
        </w:rPr>
        <w:t>III Congreso Internacional de Ciencias Administrativas, Económicas y Contables (CICAEC), “Empresa y Desarrollo Sostenible: Contribuciones y Retos del Sector Privado”</w:t>
      </w:r>
      <w:r w:rsidRPr="00FB733D">
        <w:rPr>
          <w:lang w:eastAsia="es-ES"/>
        </w:rPr>
        <w:t>, Universidad Autónoma del Caribe, en Barranquilla (Colombia), 24 de octubre de 2019</w:t>
      </w:r>
      <w:r w:rsidR="000912FE">
        <w:rPr>
          <w:lang w:eastAsia="es-ES"/>
        </w:rPr>
        <w:t xml:space="preserve">. </w:t>
      </w:r>
      <w:r>
        <w:rPr>
          <w:lang w:eastAsia="es-ES"/>
        </w:rPr>
        <w:t>Ponencia.</w:t>
      </w:r>
    </w:p>
    <w:p w14:paraId="70963753" w14:textId="4DD559F9" w:rsidR="00FB733D" w:rsidRDefault="00FB733D" w:rsidP="00712E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w:t>
      </w:r>
      <w:r w:rsidRPr="00FB733D">
        <w:rPr>
          <w:lang w:eastAsia="es-ES"/>
        </w:rPr>
        <w:t>Industrias extractivas y desarrollo sostenible: ¿oxímoron o nuevo imaginario desarrollista?”</w:t>
      </w:r>
      <w:r>
        <w:rPr>
          <w:lang w:eastAsia="es-ES"/>
        </w:rPr>
        <w:t xml:space="preserve">, </w:t>
      </w:r>
      <w:r w:rsidRPr="00FB733D">
        <w:rPr>
          <w:i/>
          <w:lang w:eastAsia="es-ES"/>
        </w:rPr>
        <w:t>III Congreso Internacional de Ciencias Administrativas, Económicas y Contables (CICAEC), “Empresa y Desarrollo Sostenible: Contribuciones y Retos del Sector Privado”</w:t>
      </w:r>
      <w:r w:rsidRPr="00FB733D">
        <w:rPr>
          <w:lang w:eastAsia="es-ES"/>
        </w:rPr>
        <w:t>, Universidad Autónoma del Caribe, en Barranquilla (Colombia)</w:t>
      </w:r>
      <w:r>
        <w:rPr>
          <w:lang w:eastAsia="es-ES"/>
        </w:rPr>
        <w:t>, 24 de octubre de 2019</w:t>
      </w:r>
      <w:r w:rsidRPr="00FB733D">
        <w:rPr>
          <w:lang w:eastAsia="es-ES"/>
        </w:rPr>
        <w:t>.</w:t>
      </w:r>
      <w:r>
        <w:rPr>
          <w:lang w:eastAsia="es-ES"/>
        </w:rPr>
        <w:t xml:space="preserve"> Ponencia inaugural.</w:t>
      </w:r>
    </w:p>
    <w:p w14:paraId="470307FF" w14:textId="7E90BFEE" w:rsidR="00712ECA" w:rsidRPr="00712ECA" w:rsidRDefault="00712ECA" w:rsidP="00712E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712ECA">
        <w:rPr>
          <w:lang w:eastAsia="es-ES"/>
        </w:rPr>
        <w:t>“Fundamentos para una teoría crítica de la cooperación internacional: el aporte de Samir Amin”</w:t>
      </w:r>
      <w:r>
        <w:rPr>
          <w:lang w:eastAsia="es-ES"/>
        </w:rPr>
        <w:t xml:space="preserve">, </w:t>
      </w:r>
      <w:r w:rsidRPr="00712ECA">
        <w:rPr>
          <w:bCs/>
          <w:i/>
          <w:lang w:val="es-ES_tradnl" w:eastAsia="es-ES"/>
        </w:rPr>
        <w:t>I Encuentro-Seminario Internacional, Pasado y presente de la cooperación internacional: una perspectiva crítica desde las teorías del Sistema Mundo</w:t>
      </w:r>
      <w:r w:rsidRPr="00712ECA">
        <w:rPr>
          <w:lang w:val="es-ES_tradnl" w:eastAsia="es-ES"/>
        </w:rPr>
        <w:t xml:space="preserve">, </w:t>
      </w:r>
      <w:proofErr w:type="spellStart"/>
      <w:r w:rsidRPr="00712ECA">
        <w:rPr>
          <w:lang w:val="es-ES_tradnl" w:eastAsia="es-ES"/>
        </w:rPr>
        <w:t>Università</w:t>
      </w:r>
      <w:proofErr w:type="spellEnd"/>
      <w:r w:rsidRPr="00712ECA">
        <w:rPr>
          <w:lang w:val="es-ES_tradnl" w:eastAsia="es-ES"/>
        </w:rPr>
        <w:t xml:space="preserve"> </w:t>
      </w:r>
      <w:proofErr w:type="spellStart"/>
      <w:r w:rsidRPr="00712ECA">
        <w:rPr>
          <w:lang w:val="es-ES_tradnl" w:eastAsia="es-ES"/>
        </w:rPr>
        <w:t>della</w:t>
      </w:r>
      <w:proofErr w:type="spellEnd"/>
      <w:r w:rsidRPr="00712ECA">
        <w:rPr>
          <w:lang w:val="es-ES_tradnl" w:eastAsia="es-ES"/>
        </w:rPr>
        <w:t xml:space="preserve"> Calabria</w:t>
      </w:r>
      <w:r>
        <w:rPr>
          <w:lang w:eastAsia="es-ES"/>
        </w:rPr>
        <w:t xml:space="preserve">, </w:t>
      </w:r>
      <w:r w:rsidRPr="00712ECA">
        <w:rPr>
          <w:lang w:val="es-ES_tradnl" w:eastAsia="es-ES"/>
        </w:rPr>
        <w:t>junio de 2019</w:t>
      </w:r>
      <w:r>
        <w:rPr>
          <w:lang w:eastAsia="es-ES"/>
        </w:rPr>
        <w:t>. Ponencia.</w:t>
      </w:r>
    </w:p>
    <w:p w14:paraId="12CD2502" w14:textId="14338032" w:rsidR="00D72CA6" w:rsidRDefault="00D72CA6"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con B. López Noval, “</w:t>
      </w:r>
      <w:r w:rsidRPr="00D72CA6">
        <w:rPr>
          <w:lang w:eastAsia="es-ES"/>
        </w:rPr>
        <w:t>Explicando las evaluaciones vitales medias de los paíse</w:t>
      </w:r>
      <w:r>
        <w:rPr>
          <w:lang w:eastAsia="es-ES"/>
        </w:rPr>
        <w:t xml:space="preserve">s: el papel de la religiosidad”, </w:t>
      </w:r>
      <w:r>
        <w:rPr>
          <w:i/>
          <w:lang w:eastAsia="es-ES"/>
        </w:rPr>
        <w:t>IV Congreso Internacional de Estudios del Desarrollo</w:t>
      </w:r>
      <w:r>
        <w:rPr>
          <w:lang w:eastAsia="es-ES"/>
        </w:rPr>
        <w:t>, Universidad Loyola Andalucía, diciembre 2018. Comunicación.</w:t>
      </w:r>
    </w:p>
    <w:p w14:paraId="570DAD83" w14:textId="0C70A302" w:rsidR="005D1CE8" w:rsidRPr="005D1CE8" w:rsidRDefault="005D1CE8"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con S. Caria, “</w:t>
      </w:r>
      <w:proofErr w:type="spellStart"/>
      <w:r w:rsidR="00077E34" w:rsidRPr="00077E34">
        <w:rPr>
          <w:lang w:eastAsia="es-ES"/>
        </w:rPr>
        <w:t>Neoestructuralismo</w:t>
      </w:r>
      <w:proofErr w:type="spellEnd"/>
      <w:r w:rsidR="00077E34" w:rsidRPr="00077E34">
        <w:rPr>
          <w:lang w:eastAsia="es-ES"/>
        </w:rPr>
        <w:t>, regionalismo abierto y problemas ambientales: balance del TLCAN (1994-2017)</w:t>
      </w:r>
      <w:r>
        <w:rPr>
          <w:lang w:eastAsia="es-ES"/>
        </w:rPr>
        <w:t xml:space="preserve">”, </w:t>
      </w:r>
      <w:r>
        <w:rPr>
          <w:i/>
          <w:lang w:eastAsia="es-ES"/>
        </w:rPr>
        <w:t>IV</w:t>
      </w:r>
      <w:r w:rsidR="0081686F">
        <w:rPr>
          <w:i/>
          <w:lang w:eastAsia="es-ES"/>
        </w:rPr>
        <w:t xml:space="preserve"> Congreso Internacional de Estudi</w:t>
      </w:r>
      <w:r>
        <w:rPr>
          <w:i/>
          <w:lang w:eastAsia="es-ES"/>
        </w:rPr>
        <w:t>os del Desarrollo</w:t>
      </w:r>
      <w:r>
        <w:rPr>
          <w:lang w:eastAsia="es-ES"/>
        </w:rPr>
        <w:t>, Universidad Loyola Andalucía, diciembre 2018.</w:t>
      </w:r>
      <w:r w:rsidR="00077E34">
        <w:rPr>
          <w:lang w:eastAsia="es-ES"/>
        </w:rPr>
        <w:t xml:space="preserve"> Comunicación</w:t>
      </w:r>
      <w:r w:rsidR="00D72CA6">
        <w:rPr>
          <w:lang w:eastAsia="es-ES"/>
        </w:rPr>
        <w:t>.</w:t>
      </w:r>
    </w:p>
    <w:p w14:paraId="42C66A4F" w14:textId="5AC99DF6" w:rsidR="00C13B7D" w:rsidRPr="00175900" w:rsidRDefault="005D1CE8"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con B.</w:t>
      </w:r>
      <w:r w:rsidR="00C13B7D" w:rsidRPr="00175900">
        <w:rPr>
          <w:lang w:eastAsia="es-ES"/>
        </w:rPr>
        <w:t xml:space="preserve"> López Noval, “</w:t>
      </w:r>
      <w:proofErr w:type="spellStart"/>
      <w:r w:rsidR="00302F48">
        <w:rPr>
          <w:lang w:eastAsia="es-ES"/>
        </w:rPr>
        <w:t>Explaining</w:t>
      </w:r>
      <w:proofErr w:type="spellEnd"/>
      <w:r w:rsidR="00302F48">
        <w:rPr>
          <w:lang w:eastAsia="es-ES"/>
        </w:rPr>
        <w:t xml:space="preserve"> </w:t>
      </w:r>
      <w:proofErr w:type="spellStart"/>
      <w:r w:rsidR="00302F48">
        <w:rPr>
          <w:lang w:eastAsia="es-ES"/>
        </w:rPr>
        <w:t>countries</w:t>
      </w:r>
      <w:proofErr w:type="spellEnd"/>
      <w:r w:rsidR="00302F48">
        <w:rPr>
          <w:lang w:eastAsia="es-ES"/>
        </w:rPr>
        <w:t>’</w:t>
      </w:r>
      <w:r w:rsidR="00BD1E3E" w:rsidRPr="00175900">
        <w:rPr>
          <w:lang w:eastAsia="es-ES"/>
        </w:rPr>
        <w:t xml:space="preserve"> </w:t>
      </w:r>
      <w:proofErr w:type="spellStart"/>
      <w:r w:rsidR="00BD1E3E" w:rsidRPr="00175900">
        <w:rPr>
          <w:lang w:eastAsia="es-ES"/>
        </w:rPr>
        <w:t>average</w:t>
      </w:r>
      <w:proofErr w:type="spellEnd"/>
      <w:r w:rsidR="00BD1E3E" w:rsidRPr="00175900">
        <w:rPr>
          <w:lang w:eastAsia="es-ES"/>
        </w:rPr>
        <w:t xml:space="preserve"> </w:t>
      </w:r>
      <w:proofErr w:type="spellStart"/>
      <w:r w:rsidR="00BD1E3E" w:rsidRPr="00175900">
        <w:rPr>
          <w:lang w:eastAsia="es-ES"/>
        </w:rPr>
        <w:t>life</w:t>
      </w:r>
      <w:proofErr w:type="spellEnd"/>
      <w:r w:rsidR="00BD1E3E" w:rsidRPr="00175900">
        <w:rPr>
          <w:lang w:eastAsia="es-ES"/>
        </w:rPr>
        <w:t xml:space="preserve"> </w:t>
      </w:r>
      <w:proofErr w:type="spellStart"/>
      <w:r w:rsidR="00BD1E3E" w:rsidRPr="00175900">
        <w:rPr>
          <w:lang w:eastAsia="es-ES"/>
        </w:rPr>
        <w:t>evaluations</w:t>
      </w:r>
      <w:proofErr w:type="spellEnd"/>
      <w:r w:rsidR="00BD1E3E" w:rsidRPr="00175900">
        <w:rPr>
          <w:lang w:eastAsia="es-ES"/>
        </w:rPr>
        <w:t xml:space="preserve">: </w:t>
      </w:r>
      <w:proofErr w:type="spellStart"/>
      <w:r w:rsidR="00BD1E3E" w:rsidRPr="00175900">
        <w:rPr>
          <w:lang w:eastAsia="es-ES"/>
        </w:rPr>
        <w:t>the</w:t>
      </w:r>
      <w:proofErr w:type="spellEnd"/>
      <w:r w:rsidR="00BD1E3E" w:rsidRPr="00175900">
        <w:rPr>
          <w:lang w:eastAsia="es-ES"/>
        </w:rPr>
        <w:t xml:space="preserve"> role </w:t>
      </w:r>
      <w:proofErr w:type="spellStart"/>
      <w:r w:rsidR="00BD1E3E" w:rsidRPr="00175900">
        <w:rPr>
          <w:lang w:eastAsia="es-ES"/>
        </w:rPr>
        <w:t>of</w:t>
      </w:r>
      <w:proofErr w:type="spellEnd"/>
      <w:r w:rsidR="00BD1E3E" w:rsidRPr="00175900">
        <w:rPr>
          <w:lang w:eastAsia="es-ES"/>
        </w:rPr>
        <w:t xml:space="preserve"> </w:t>
      </w:r>
      <w:proofErr w:type="spellStart"/>
      <w:r w:rsidR="00BD1E3E" w:rsidRPr="00175900">
        <w:rPr>
          <w:lang w:eastAsia="es-ES"/>
        </w:rPr>
        <w:t>religiousness</w:t>
      </w:r>
      <w:proofErr w:type="spellEnd"/>
      <w:r w:rsidR="00BD1E3E" w:rsidRPr="00175900">
        <w:rPr>
          <w:lang w:eastAsia="es-ES"/>
        </w:rPr>
        <w:t xml:space="preserve">”, </w:t>
      </w:r>
      <w:r w:rsidR="00BD1E3E" w:rsidRPr="00175900">
        <w:rPr>
          <w:i/>
          <w:lang w:eastAsia="es-ES"/>
        </w:rPr>
        <w:t>XX Reunión de Economía Mundial</w:t>
      </w:r>
      <w:r w:rsidR="00BD1E3E" w:rsidRPr="00175900">
        <w:rPr>
          <w:lang w:eastAsia="es-ES"/>
        </w:rPr>
        <w:t xml:space="preserve">, </w:t>
      </w:r>
      <w:r>
        <w:rPr>
          <w:lang w:eastAsia="es-ES"/>
        </w:rPr>
        <w:t xml:space="preserve">Universidad de </w:t>
      </w:r>
      <w:r w:rsidR="00BD1E3E" w:rsidRPr="00175900">
        <w:rPr>
          <w:lang w:eastAsia="es-ES"/>
        </w:rPr>
        <w:t xml:space="preserve">Almería, </w:t>
      </w:r>
      <w:r>
        <w:rPr>
          <w:lang w:eastAsia="es-ES"/>
        </w:rPr>
        <w:t xml:space="preserve">Almería, </w:t>
      </w:r>
      <w:r w:rsidR="00BD1E3E" w:rsidRPr="00175900">
        <w:rPr>
          <w:lang w:eastAsia="es-ES"/>
        </w:rPr>
        <w:t>mayo de 2018.</w:t>
      </w:r>
      <w:r w:rsidR="00077E34">
        <w:rPr>
          <w:lang w:eastAsia="es-ES"/>
        </w:rPr>
        <w:t xml:space="preserve"> Comunicación.</w:t>
      </w:r>
    </w:p>
    <w:p w14:paraId="50E92BDE" w14:textId="77777777" w:rsidR="00761780" w:rsidRPr="00175900" w:rsidRDefault="00077E3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con S.</w:t>
      </w:r>
      <w:r w:rsidR="00761780" w:rsidRPr="00175900">
        <w:rPr>
          <w:lang w:eastAsia="es-ES"/>
        </w:rPr>
        <w:t xml:space="preserve"> Caria, “Extrae que algo queda. </w:t>
      </w:r>
      <w:proofErr w:type="spellStart"/>
      <w:r w:rsidR="00761780" w:rsidRPr="00175900">
        <w:rPr>
          <w:lang w:eastAsia="es-ES"/>
        </w:rPr>
        <w:t>Extractivismos</w:t>
      </w:r>
      <w:proofErr w:type="spellEnd"/>
      <w:r w:rsidR="00761780" w:rsidRPr="00175900">
        <w:rPr>
          <w:lang w:eastAsia="es-ES"/>
        </w:rPr>
        <w:t xml:space="preserve"> andinos en el auge y caída de los </w:t>
      </w:r>
      <w:proofErr w:type="spellStart"/>
      <w:r w:rsidR="00761780" w:rsidRPr="00175900">
        <w:rPr>
          <w:i/>
          <w:lang w:eastAsia="es-ES"/>
        </w:rPr>
        <w:t>commodities</w:t>
      </w:r>
      <w:proofErr w:type="spellEnd"/>
      <w:r w:rsidR="00141F2A">
        <w:rPr>
          <w:lang w:eastAsia="es-ES"/>
        </w:rPr>
        <w:t xml:space="preserve"> (2006-2016)”,</w:t>
      </w:r>
      <w:r w:rsidR="00761780" w:rsidRPr="00175900">
        <w:rPr>
          <w:lang w:eastAsia="es-ES"/>
        </w:rPr>
        <w:t xml:space="preserve"> </w:t>
      </w:r>
      <w:r w:rsidR="00761780" w:rsidRPr="00175900">
        <w:rPr>
          <w:i/>
          <w:lang w:eastAsia="es-ES"/>
        </w:rPr>
        <w:t>III Foro Rusia Iberoamérica en el mundo globalizante</w:t>
      </w:r>
      <w:r w:rsidR="00761780" w:rsidRPr="00175900">
        <w:rPr>
          <w:lang w:eastAsia="es-ES"/>
        </w:rPr>
        <w:t xml:space="preserve">, Universidad Estatal de San Petersburgo, San Petersburgo (Federación Rusa), octubre de 2017. Comunicación. </w:t>
      </w:r>
    </w:p>
    <w:p w14:paraId="1C44D551" w14:textId="77777777" w:rsidR="00761780" w:rsidRPr="00175900" w:rsidRDefault="0076178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“Hacia un régimen internacional de Cooperación Sur-Sur: últimos avances sobre el monitoreo y la evaluación</w:t>
      </w:r>
      <w:r w:rsidR="00141F2A">
        <w:rPr>
          <w:lang w:eastAsia="es-ES"/>
        </w:rPr>
        <w:t>”,</w:t>
      </w:r>
      <w:r w:rsidRPr="00175900">
        <w:rPr>
          <w:lang w:eastAsia="es-ES"/>
        </w:rPr>
        <w:t xml:space="preserve"> </w:t>
      </w:r>
      <w:r w:rsidRPr="00175900">
        <w:rPr>
          <w:i/>
          <w:lang w:eastAsia="es-ES"/>
        </w:rPr>
        <w:t xml:space="preserve">III Encuentro-Seminario Internacional del Grupo de Investigación en </w:t>
      </w:r>
      <w:r w:rsidRPr="00175900">
        <w:rPr>
          <w:i/>
          <w:lang w:eastAsia="es-ES"/>
        </w:rPr>
        <w:lastRenderedPageBreak/>
        <w:t>Cooperación Sur-Sur e integraciones regionales</w:t>
      </w:r>
      <w:r w:rsidRPr="00175900">
        <w:rPr>
          <w:lang w:eastAsia="es-ES"/>
        </w:rPr>
        <w:t>, Instituto de C</w:t>
      </w:r>
      <w:r w:rsidR="006B1317">
        <w:rPr>
          <w:lang w:eastAsia="es-ES"/>
        </w:rPr>
        <w:t>iencias Sociales y Humanidades “Alfonso Vélez Pliego”</w:t>
      </w:r>
      <w:r w:rsidRPr="00175900">
        <w:rPr>
          <w:lang w:eastAsia="es-ES"/>
        </w:rPr>
        <w:t>, Benemérita Universidad Autónoma de Puebla (México) y Red Española de Estudios del Desarrollo, Puebla (México), septiembre de 2017. Comunicación.</w:t>
      </w:r>
    </w:p>
    <w:p w14:paraId="17B84CF6" w14:textId="77777777" w:rsidR="00761780" w:rsidRPr="00175900" w:rsidRDefault="0076178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 “La Cooperación Sur-S</w:t>
      </w:r>
      <w:r w:rsidR="00141F2A">
        <w:rPr>
          <w:lang w:eastAsia="es-ES"/>
        </w:rPr>
        <w:t>ur de vuelta a sus orígenes”,</w:t>
      </w:r>
      <w:r w:rsidRPr="00175900">
        <w:rPr>
          <w:lang w:eastAsia="es-ES"/>
        </w:rPr>
        <w:t xml:space="preserve"> </w:t>
      </w:r>
      <w:r w:rsidRPr="00175900">
        <w:rPr>
          <w:i/>
          <w:lang w:eastAsia="es-ES"/>
        </w:rPr>
        <w:t>III Encuentro-Seminario Internacional del Grupo de Investigación en Cooperación Sur-Sur e integraciones regionales</w:t>
      </w:r>
      <w:r w:rsidRPr="00175900">
        <w:rPr>
          <w:lang w:eastAsia="es-ES"/>
        </w:rPr>
        <w:t>, Instituto de C</w:t>
      </w:r>
      <w:r w:rsidR="006B1317">
        <w:rPr>
          <w:lang w:eastAsia="es-ES"/>
        </w:rPr>
        <w:t>iencias Sociales y Humanidades “Alfonso Vélez Pliego</w:t>
      </w:r>
      <w:r w:rsidR="007E75A9">
        <w:rPr>
          <w:lang w:eastAsia="es-ES"/>
        </w:rPr>
        <w:t>”</w:t>
      </w:r>
      <w:r w:rsidRPr="00175900">
        <w:rPr>
          <w:lang w:eastAsia="es-ES"/>
        </w:rPr>
        <w:t>, Benemérita Universidad Autónoma de Puebla (México) y Red Española de Estudios del Desarrollo, Puebla (México), septiembre de 2017. Ponencia invitada.</w:t>
      </w:r>
    </w:p>
    <w:p w14:paraId="146D2641" w14:textId="77777777" w:rsidR="000415A4" w:rsidRPr="00175900" w:rsidRDefault="000415A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 S. Caria, “Las fuentes olvidadas del otro desarrollo en el Buen Vivir”</w:t>
      </w:r>
      <w:r w:rsidR="00141F2A" w:rsidRPr="00141F2A">
        <w:rPr>
          <w:lang w:eastAsia="es-ES"/>
        </w:rPr>
        <w:t>,</w:t>
      </w:r>
      <w:r w:rsidRPr="00175900">
        <w:rPr>
          <w:lang w:eastAsia="es-ES"/>
        </w:rPr>
        <w:t xml:space="preserve"> </w:t>
      </w:r>
      <w:r w:rsidRPr="00175900">
        <w:rPr>
          <w:i/>
          <w:lang w:eastAsia="es-ES"/>
        </w:rPr>
        <w:t>IV Congreso Latinoamericano y Caribeño de Ciencias Sociales</w:t>
      </w:r>
      <w:r w:rsidRPr="00175900">
        <w:rPr>
          <w:lang w:eastAsia="es-ES"/>
        </w:rPr>
        <w:t>, FLACSO, Salamanca, julio de 2017. Comunicación.</w:t>
      </w:r>
    </w:p>
    <w:p w14:paraId="3A613786" w14:textId="77777777" w:rsidR="00224112" w:rsidRPr="00175900" w:rsidRDefault="00224112"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Cs/>
          <w:iCs/>
        </w:rPr>
      </w:pPr>
      <w:r w:rsidRPr="00175900">
        <w:rPr>
          <w:lang w:eastAsia="es-ES"/>
        </w:rPr>
        <w:t>con M. Carrera y S. Caria, “</w:t>
      </w:r>
      <w:r w:rsidRPr="00175900">
        <w:rPr>
          <w:bCs/>
          <w:iCs/>
        </w:rPr>
        <w:t xml:space="preserve">A vueltas con la heterogeneidad estructural y la integración en América Latina. Las inconsistencias de Mercosur y Alianza del Pacífico”, </w:t>
      </w:r>
      <w:r w:rsidRPr="00175900">
        <w:rPr>
          <w:bCs/>
          <w:i/>
          <w:iCs/>
        </w:rPr>
        <w:t>8º Congreso CEISAL.</w:t>
      </w:r>
      <w:r w:rsidRPr="00175900">
        <w:rPr>
          <w:i/>
          <w:color w:val="000000"/>
        </w:rPr>
        <w:t xml:space="preserve"> </w:t>
      </w:r>
      <w:r w:rsidRPr="00175900">
        <w:rPr>
          <w:bCs/>
          <w:i/>
          <w:iCs/>
        </w:rPr>
        <w:t>Tiempos post-hegemónicos: sociedad, cultura y política en América Latina</w:t>
      </w:r>
      <w:r w:rsidRPr="00175900">
        <w:rPr>
          <w:bCs/>
          <w:iCs/>
        </w:rPr>
        <w:t>, Consejo Europeo de Investigaciones Sociales de América Latina, Salamanca, junio de 2016. Comunicación.</w:t>
      </w:r>
    </w:p>
    <w:p w14:paraId="3E9BD417" w14:textId="077D2D42" w:rsidR="000105F7" w:rsidRPr="00A901E5" w:rsidRDefault="000105F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n-US" w:eastAsia="es-ES"/>
        </w:rPr>
      </w:pPr>
      <w:r w:rsidRPr="00175900">
        <w:rPr>
          <w:lang w:eastAsia="es-ES"/>
        </w:rPr>
        <w:t xml:space="preserve">“Migraciones y desarrollo: desmontando el mito de la miseria”, </w:t>
      </w:r>
      <w:r w:rsidRPr="00175900">
        <w:rPr>
          <w:i/>
          <w:lang w:eastAsia="es-ES"/>
        </w:rPr>
        <w:t>XXI Coloquio de la Red de Educación, Formación y Desarrollo</w:t>
      </w:r>
      <w:r w:rsidRPr="00175900">
        <w:rPr>
          <w:lang w:eastAsia="es-ES"/>
        </w:rPr>
        <w:t xml:space="preserve"> (REDFORD), </w:t>
      </w:r>
      <w:r w:rsidRPr="00175900">
        <w:rPr>
          <w:i/>
          <w:lang w:eastAsia="es-ES"/>
        </w:rPr>
        <w:t>Migración, Educación y Desarrollo</w:t>
      </w:r>
      <w:r w:rsidRPr="00175900">
        <w:rPr>
          <w:lang w:eastAsia="es-ES"/>
        </w:rPr>
        <w:t xml:space="preserve">, Universidad del Norte (Barranquilla, Colombia), marzo de 2016. </w:t>
      </w:r>
      <w:proofErr w:type="spellStart"/>
      <w:r w:rsidRPr="00A901E5">
        <w:rPr>
          <w:lang w:val="en-US" w:eastAsia="es-ES"/>
        </w:rPr>
        <w:t>Ponencia</w:t>
      </w:r>
      <w:proofErr w:type="spellEnd"/>
      <w:r w:rsidRPr="00A901E5">
        <w:rPr>
          <w:lang w:val="en-US" w:eastAsia="es-ES"/>
        </w:rPr>
        <w:t xml:space="preserve"> </w:t>
      </w:r>
      <w:proofErr w:type="spellStart"/>
      <w:r w:rsidRPr="00A901E5">
        <w:rPr>
          <w:lang w:val="en-US" w:eastAsia="es-ES"/>
        </w:rPr>
        <w:t>invitada</w:t>
      </w:r>
      <w:proofErr w:type="spellEnd"/>
      <w:r w:rsidRPr="00A901E5">
        <w:rPr>
          <w:lang w:val="en-US" w:eastAsia="es-ES"/>
        </w:rPr>
        <w:t>.</w:t>
      </w:r>
    </w:p>
    <w:p w14:paraId="7B2449F9" w14:textId="77777777" w:rsidR="000105F7" w:rsidRPr="00175900" w:rsidRDefault="000105F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A901E5">
        <w:rPr>
          <w:lang w:val="en-US" w:eastAsia="es-ES"/>
        </w:rPr>
        <w:t>con G. Orozco y M. Carrera, “</w:t>
      </w:r>
      <w:r w:rsidRPr="00A901E5">
        <w:rPr>
          <w:bCs/>
          <w:lang w:val="en-US"/>
        </w:rPr>
        <w:t xml:space="preserve">The Role of UNASUR and CELAC in the Security Identity of the South American Region”, </w:t>
      </w:r>
      <w:r w:rsidRPr="00A901E5">
        <w:rPr>
          <w:bCs/>
          <w:i/>
          <w:lang w:val="en-US"/>
        </w:rPr>
        <w:t xml:space="preserve">2016 Midwest Regional Colloquium on International Law and International Organization, </w:t>
      </w:r>
      <w:r w:rsidRPr="00A901E5">
        <w:rPr>
          <w:bCs/>
          <w:lang w:val="en-US"/>
        </w:rPr>
        <w:t>University of Notre Dame (</w:t>
      </w:r>
      <w:r w:rsidR="00D76B43" w:rsidRPr="00A901E5">
        <w:rPr>
          <w:bCs/>
          <w:lang w:val="en-US"/>
        </w:rPr>
        <w:t>EEUU</w:t>
      </w:r>
      <w:r w:rsidRPr="00A901E5">
        <w:rPr>
          <w:bCs/>
          <w:lang w:val="en-US"/>
        </w:rPr>
        <w:t xml:space="preserve">), </w:t>
      </w:r>
      <w:proofErr w:type="spellStart"/>
      <w:r w:rsidRPr="00A901E5">
        <w:rPr>
          <w:bCs/>
          <w:lang w:val="en-US"/>
        </w:rPr>
        <w:t>marzo</w:t>
      </w:r>
      <w:proofErr w:type="spellEnd"/>
      <w:r w:rsidRPr="00A901E5">
        <w:rPr>
          <w:bCs/>
          <w:lang w:val="en-US"/>
        </w:rPr>
        <w:t xml:space="preserve"> de 2016. </w:t>
      </w:r>
      <w:r w:rsidRPr="00175900">
        <w:rPr>
          <w:bCs/>
        </w:rPr>
        <w:t xml:space="preserve">Ponencia invitada. </w:t>
      </w:r>
    </w:p>
    <w:p w14:paraId="3A36CA92" w14:textId="77777777" w:rsidR="00E81686" w:rsidRPr="00175900" w:rsidRDefault="000105F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lang w:eastAsia="es-ES"/>
        </w:rPr>
      </w:pPr>
      <w:r w:rsidRPr="00175900">
        <w:rPr>
          <w:lang w:eastAsia="es-ES"/>
        </w:rPr>
        <w:t xml:space="preserve"> </w:t>
      </w:r>
      <w:r w:rsidR="00E81686" w:rsidRPr="00175900">
        <w:rPr>
          <w:lang w:eastAsia="es-ES"/>
        </w:rPr>
        <w:t>“</w:t>
      </w:r>
      <w:r w:rsidR="00E81686" w:rsidRPr="00175900">
        <w:rPr>
          <w:i/>
          <w:lang w:eastAsia="es-ES"/>
        </w:rPr>
        <w:t xml:space="preserve">Ethos </w:t>
      </w:r>
      <w:r w:rsidR="00E81686" w:rsidRPr="00175900">
        <w:rPr>
          <w:lang w:eastAsia="es-ES"/>
        </w:rPr>
        <w:t xml:space="preserve">emprendedores </w:t>
      </w:r>
      <w:r w:rsidR="00E81686" w:rsidRPr="00175900">
        <w:t xml:space="preserve">para el cambio de matriz productiva y ética del Buen Vivir”, </w:t>
      </w:r>
      <w:r w:rsidR="00E81686" w:rsidRPr="00175900">
        <w:rPr>
          <w:i/>
          <w:color w:val="000000"/>
          <w:lang w:eastAsia="ja-JP"/>
        </w:rPr>
        <w:t>Seminario de Estudios Doctorales, Buen Vivir y cambio de la matriz productiva: reflexiones desde la economía y la empresa</w:t>
      </w:r>
      <w:r w:rsidR="00E81686" w:rsidRPr="00175900">
        <w:rPr>
          <w:color w:val="000000"/>
          <w:lang w:eastAsia="ja-JP"/>
        </w:rPr>
        <w:t>, Centro de Relaciones Internacionales del Instituto de Altos Estudios Nacionales, Quito (Ecuador), febrero de 2016. Ponencia invitada.</w:t>
      </w:r>
    </w:p>
    <w:p w14:paraId="63061948" w14:textId="77777777" w:rsidR="008869B6" w:rsidRPr="00175900" w:rsidRDefault="000105F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 </w:t>
      </w:r>
      <w:r w:rsidR="008869B6" w:rsidRPr="00175900">
        <w:rPr>
          <w:lang w:eastAsia="es-ES"/>
        </w:rPr>
        <w:t xml:space="preserve">“La salud como derecho humano universal en la agenda post-2015: una mirada desde los bienes públicos globales a Colombia”, </w:t>
      </w:r>
      <w:r w:rsidR="008869B6" w:rsidRPr="00175900">
        <w:rPr>
          <w:i/>
          <w:lang w:eastAsia="es-ES"/>
        </w:rPr>
        <w:t>III Cátedra de Economía del Caribe. Retos para el desarrollo sostenible</w:t>
      </w:r>
      <w:r w:rsidR="008869B6" w:rsidRPr="00175900">
        <w:rPr>
          <w:lang w:eastAsia="es-ES"/>
        </w:rPr>
        <w:t>, Instituto de Estudios Económicos del Caribe, Universidad del Norte, Barranquilla (Colombia), octubre de 2015. Ponencia invitada.</w:t>
      </w:r>
    </w:p>
    <w:p w14:paraId="7C04BB9D" w14:textId="77777777" w:rsidR="00BC1C88" w:rsidRPr="00175900" w:rsidRDefault="008869B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color w:val="000000"/>
          <w:szCs w:val="24"/>
          <w:lang w:val="es-ES_tradnl"/>
        </w:rPr>
        <w:t xml:space="preserve">“Las alternativas al desarrollo en Iberoamérica: Buen Vivir”, </w:t>
      </w:r>
      <w:r w:rsidRPr="00175900">
        <w:rPr>
          <w:i/>
          <w:color w:val="000000"/>
          <w:szCs w:val="24"/>
          <w:lang w:val="es-ES_tradnl"/>
        </w:rPr>
        <w:t>I Encuentro FLACSO-España</w:t>
      </w:r>
      <w:r w:rsidRPr="00175900">
        <w:rPr>
          <w:color w:val="000000"/>
          <w:szCs w:val="24"/>
          <w:lang w:val="es-ES_tradnl"/>
        </w:rPr>
        <w:t>, Universidad de Salamanca, Salamanca, septiembre de 2015. Ponencia invitada.</w:t>
      </w:r>
    </w:p>
    <w:p w14:paraId="5C9E7BC8" w14:textId="29556FDD" w:rsidR="00DE20E8" w:rsidRPr="00175900" w:rsidRDefault="00692D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color w:val="000000"/>
          <w:szCs w:val="24"/>
          <w:lang w:val="es-ES_tradnl"/>
        </w:rPr>
        <w:t>con S. Cari</w:t>
      </w:r>
      <w:r w:rsidR="00DE20E8" w:rsidRPr="00175900">
        <w:rPr>
          <w:color w:val="000000"/>
          <w:szCs w:val="24"/>
          <w:lang w:val="es-ES_tradnl"/>
        </w:rPr>
        <w:t>a, “</w:t>
      </w:r>
      <w:r w:rsidR="00DE20E8" w:rsidRPr="00175900">
        <w:rPr>
          <w:szCs w:val="24"/>
          <w:lang w:val="es-AR"/>
        </w:rPr>
        <w:t xml:space="preserve">Viejos y nuevos </w:t>
      </w:r>
      <w:proofErr w:type="spellStart"/>
      <w:r w:rsidR="00DE20E8" w:rsidRPr="00175900">
        <w:rPr>
          <w:szCs w:val="24"/>
          <w:lang w:val="es-AR"/>
        </w:rPr>
        <w:t>extractivismos</w:t>
      </w:r>
      <w:proofErr w:type="spellEnd"/>
      <w:r w:rsidR="00DE20E8" w:rsidRPr="00175900">
        <w:rPr>
          <w:szCs w:val="24"/>
          <w:lang w:val="es-AR"/>
        </w:rPr>
        <w:t xml:space="preserve"> y cambio estructural: estilos y limitantes”, </w:t>
      </w:r>
      <w:r w:rsidR="00DE20E8" w:rsidRPr="00175900">
        <w:rPr>
          <w:i/>
          <w:szCs w:val="24"/>
          <w:lang w:val="es-AR"/>
        </w:rPr>
        <w:t xml:space="preserve">Conferencia Internacional El </w:t>
      </w:r>
      <w:proofErr w:type="spellStart"/>
      <w:r w:rsidR="00DE20E8" w:rsidRPr="00175900">
        <w:rPr>
          <w:i/>
          <w:szCs w:val="24"/>
          <w:lang w:val="es-AR"/>
        </w:rPr>
        <w:t>Neoextractivismo</w:t>
      </w:r>
      <w:proofErr w:type="spellEnd"/>
      <w:r w:rsidR="00DE20E8" w:rsidRPr="00175900">
        <w:rPr>
          <w:i/>
          <w:szCs w:val="24"/>
          <w:lang w:val="es-AR"/>
        </w:rPr>
        <w:t xml:space="preserve"> frente a la caída de los precios de los </w:t>
      </w:r>
      <w:proofErr w:type="spellStart"/>
      <w:r w:rsidR="00DE20E8" w:rsidRPr="00175900">
        <w:rPr>
          <w:i/>
          <w:szCs w:val="24"/>
          <w:lang w:val="es-AR"/>
        </w:rPr>
        <w:t>commodities</w:t>
      </w:r>
      <w:proofErr w:type="spellEnd"/>
      <w:r w:rsidR="00DE20E8" w:rsidRPr="00175900">
        <w:rPr>
          <w:i/>
          <w:szCs w:val="24"/>
          <w:lang w:val="es-AR"/>
        </w:rPr>
        <w:t>: Problemas, desafíos y oportunidades</w:t>
      </w:r>
      <w:r w:rsidR="00DE20E8" w:rsidRPr="00175900">
        <w:rPr>
          <w:szCs w:val="24"/>
          <w:lang w:val="es-AR"/>
        </w:rPr>
        <w:t>, Universidad Andina Simón Bolívar, Quito (Ecuador), septiembre 2015. Ponencia invitada.</w:t>
      </w:r>
    </w:p>
    <w:p w14:paraId="46FF8A56" w14:textId="77777777" w:rsidR="00A24209" w:rsidRPr="00175900" w:rsidRDefault="00A2420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A901E5">
        <w:rPr>
          <w:szCs w:val="24"/>
          <w:lang w:val="es-ES"/>
        </w:rPr>
        <w:t>con S. Caria y M. Carrera, “</w:t>
      </w:r>
      <w:r w:rsidRPr="00175900">
        <w:rPr>
          <w:color w:val="000000"/>
          <w:szCs w:val="24"/>
          <w:lang w:val="es-ES_tradnl"/>
        </w:rPr>
        <w:t xml:space="preserve">Complejidad económica, diversificación productiva y evolución de las exportaciones en la región andina, 1995-2012”, </w:t>
      </w:r>
      <w:r w:rsidRPr="00175900">
        <w:rPr>
          <w:i/>
          <w:color w:val="000000"/>
          <w:szCs w:val="24"/>
          <w:lang w:val="es-ES_tradnl" w:eastAsia="ja-JP"/>
        </w:rPr>
        <w:t>III Congreso Latinoamericano y Caribeño de Ciencias Sociales</w:t>
      </w:r>
      <w:r w:rsidRPr="00175900">
        <w:rPr>
          <w:color w:val="000000"/>
          <w:szCs w:val="24"/>
          <w:lang w:val="es-ES_tradnl" w:eastAsia="ja-JP"/>
        </w:rPr>
        <w:t>, FLACSO Ecuador, Quito (Ecuador), agosto 2015. Comunicación.</w:t>
      </w:r>
    </w:p>
    <w:p w14:paraId="546AE78C" w14:textId="77777777" w:rsidR="00447426" w:rsidRPr="00175900" w:rsidRDefault="0044742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sidRPr="00175900">
        <w:rPr>
          <w:color w:val="000000"/>
          <w:szCs w:val="24"/>
          <w:lang w:val="es-ES_tradnl"/>
        </w:rPr>
        <w:t xml:space="preserve">“ODS: financiamiento y medios de implementación”, </w:t>
      </w:r>
      <w:r w:rsidRPr="00175900">
        <w:rPr>
          <w:i/>
          <w:szCs w:val="24"/>
          <w:lang w:val="es-ES"/>
        </w:rPr>
        <w:t xml:space="preserve">V Seminario Internacional de Cooperación para el Desarrollo. Financiamiento del desarrollo y gobernanza de los ODS, </w:t>
      </w:r>
      <w:r w:rsidRPr="00175900">
        <w:rPr>
          <w:szCs w:val="24"/>
          <w:lang w:val="es-ES"/>
        </w:rPr>
        <w:t>ELACID, Universidad de San Buenaventura, Cartagena (Colombia), agosto de 2015. Ponencia inaugural.</w:t>
      </w:r>
    </w:p>
    <w:p w14:paraId="2441CBB0" w14:textId="77777777" w:rsidR="00B6168B" w:rsidRPr="00175900" w:rsidRDefault="00B616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rPr>
      </w:pPr>
      <w:r w:rsidRPr="00175900">
        <w:rPr>
          <w:rFonts w:eastAsia="MS Mincho"/>
          <w:color w:val="000000"/>
          <w:kern w:val="24"/>
          <w:szCs w:val="24"/>
          <w:lang w:val="es-ES_tradnl" w:eastAsia="es-ES"/>
        </w:rPr>
        <w:t>“</w:t>
      </w:r>
      <w:r w:rsidRPr="00175900">
        <w:rPr>
          <w:szCs w:val="24"/>
          <w:lang w:val="es-ES_tradnl"/>
        </w:rPr>
        <w:t xml:space="preserve">El tercer pilar del desarrollo humano: el IDH democrático”, </w:t>
      </w:r>
      <w:r w:rsidRPr="00175900">
        <w:rPr>
          <w:i/>
          <w:szCs w:val="24"/>
          <w:lang w:val="es-ES_tradnl"/>
        </w:rPr>
        <w:t>Conferencia Internacional Métricas alternativas del Buen Vivir y el Bien-Estar</w:t>
      </w:r>
      <w:r w:rsidRPr="00175900">
        <w:rPr>
          <w:b/>
          <w:szCs w:val="24"/>
          <w:lang w:val="es-ES_tradnl"/>
        </w:rPr>
        <w:t xml:space="preserve">, </w:t>
      </w:r>
      <w:r w:rsidRPr="00175900">
        <w:rPr>
          <w:szCs w:val="24"/>
          <w:lang w:val="es-ES_tradnl"/>
        </w:rPr>
        <w:t>I</w:t>
      </w:r>
      <w:r w:rsidR="00CE1606" w:rsidRPr="00175900">
        <w:rPr>
          <w:szCs w:val="24"/>
          <w:lang w:val="es-ES_tradnl"/>
        </w:rPr>
        <w:t xml:space="preserve">nstituto </w:t>
      </w:r>
      <w:r w:rsidRPr="00175900">
        <w:rPr>
          <w:szCs w:val="24"/>
          <w:lang w:val="es-ES_tradnl"/>
        </w:rPr>
        <w:t>N</w:t>
      </w:r>
      <w:r w:rsidR="00CE1606" w:rsidRPr="00175900">
        <w:rPr>
          <w:szCs w:val="24"/>
          <w:lang w:val="es-ES_tradnl"/>
        </w:rPr>
        <w:t xml:space="preserve">acional de </w:t>
      </w:r>
      <w:r w:rsidRPr="00175900">
        <w:rPr>
          <w:szCs w:val="24"/>
          <w:lang w:val="es-ES_tradnl"/>
        </w:rPr>
        <w:t>E</w:t>
      </w:r>
      <w:r w:rsidR="00CE1606" w:rsidRPr="00175900">
        <w:rPr>
          <w:szCs w:val="24"/>
          <w:lang w:val="es-ES_tradnl"/>
        </w:rPr>
        <w:t>stadís</w:t>
      </w:r>
      <w:r w:rsidR="00942143" w:rsidRPr="00175900">
        <w:rPr>
          <w:szCs w:val="24"/>
          <w:lang w:val="es-ES_tradnl"/>
        </w:rPr>
        <w:t>t</w:t>
      </w:r>
      <w:r w:rsidR="00CE1606" w:rsidRPr="00175900">
        <w:rPr>
          <w:szCs w:val="24"/>
          <w:lang w:val="es-ES_tradnl"/>
        </w:rPr>
        <w:t xml:space="preserve">ica y </w:t>
      </w:r>
      <w:r w:rsidRPr="00175900">
        <w:rPr>
          <w:szCs w:val="24"/>
          <w:lang w:val="es-ES_tradnl"/>
        </w:rPr>
        <w:t>C</w:t>
      </w:r>
      <w:r w:rsidR="00CE1606" w:rsidRPr="00175900">
        <w:rPr>
          <w:szCs w:val="24"/>
          <w:lang w:val="es-ES_tradnl"/>
        </w:rPr>
        <w:t xml:space="preserve">ensos </w:t>
      </w:r>
      <w:r w:rsidRPr="00175900">
        <w:rPr>
          <w:szCs w:val="24"/>
          <w:lang w:val="es-ES_tradnl"/>
        </w:rPr>
        <w:t>/</w:t>
      </w:r>
      <w:r w:rsidR="00CE1606" w:rsidRPr="00175900">
        <w:rPr>
          <w:szCs w:val="24"/>
          <w:lang w:val="es-ES_tradnl"/>
        </w:rPr>
        <w:t xml:space="preserve"> </w:t>
      </w:r>
      <w:r w:rsidRPr="00175900">
        <w:rPr>
          <w:szCs w:val="24"/>
          <w:lang w:val="es-ES_tradnl"/>
        </w:rPr>
        <w:t>FLACSO, Quito (Ecuador), julio de 2015. Ponencia invitada.</w:t>
      </w:r>
    </w:p>
    <w:p w14:paraId="0B2FF303" w14:textId="2BAE4D12" w:rsidR="00447426" w:rsidRPr="00175900" w:rsidRDefault="00CB283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color w:val="000000"/>
          <w:szCs w:val="24"/>
          <w:lang w:val="es-ES_tradnl"/>
        </w:rPr>
        <w:lastRenderedPageBreak/>
        <w:t>con S. Caria y M.</w:t>
      </w:r>
      <w:r w:rsidR="00447426" w:rsidRPr="00175900">
        <w:rPr>
          <w:color w:val="000000"/>
          <w:szCs w:val="24"/>
          <w:lang w:val="es-ES_tradnl"/>
        </w:rPr>
        <w:t xml:space="preserve"> Carrera, “</w:t>
      </w:r>
      <w:proofErr w:type="spellStart"/>
      <w:r w:rsidR="00447426" w:rsidRPr="00A901E5">
        <w:rPr>
          <w:szCs w:val="24"/>
          <w:lang w:val="es-ES"/>
        </w:rPr>
        <w:t>Andean</w:t>
      </w:r>
      <w:proofErr w:type="spellEnd"/>
      <w:r w:rsidR="00447426" w:rsidRPr="00A901E5">
        <w:rPr>
          <w:szCs w:val="24"/>
          <w:lang w:val="es-ES"/>
        </w:rPr>
        <w:t xml:space="preserve"> </w:t>
      </w:r>
      <w:proofErr w:type="spellStart"/>
      <w:r w:rsidR="00447426" w:rsidRPr="00A901E5">
        <w:rPr>
          <w:szCs w:val="24"/>
          <w:lang w:val="es-ES"/>
        </w:rPr>
        <w:t>region’s</w:t>
      </w:r>
      <w:proofErr w:type="spellEnd"/>
      <w:r w:rsidR="00447426" w:rsidRPr="00A901E5">
        <w:rPr>
          <w:szCs w:val="24"/>
          <w:lang w:val="es-ES"/>
        </w:rPr>
        <w:t xml:space="preserve"> </w:t>
      </w:r>
      <w:proofErr w:type="spellStart"/>
      <w:r w:rsidR="00447426" w:rsidRPr="00A901E5">
        <w:rPr>
          <w:szCs w:val="24"/>
          <w:lang w:val="es-ES"/>
        </w:rPr>
        <w:t>economic</w:t>
      </w:r>
      <w:proofErr w:type="spellEnd"/>
      <w:r w:rsidR="00447426" w:rsidRPr="00A901E5">
        <w:rPr>
          <w:szCs w:val="24"/>
          <w:lang w:val="es-ES"/>
        </w:rPr>
        <w:t xml:space="preserve"> </w:t>
      </w:r>
      <w:proofErr w:type="spellStart"/>
      <w:r w:rsidR="00447426" w:rsidRPr="00A901E5">
        <w:rPr>
          <w:szCs w:val="24"/>
          <w:lang w:val="es-ES"/>
        </w:rPr>
        <w:t>complexity</w:t>
      </w:r>
      <w:proofErr w:type="spellEnd"/>
      <w:r w:rsidR="00447426" w:rsidRPr="00A901E5">
        <w:rPr>
          <w:szCs w:val="24"/>
          <w:lang w:val="es-ES"/>
        </w:rPr>
        <w:t xml:space="preserve">: </w:t>
      </w:r>
      <w:proofErr w:type="spellStart"/>
      <w:r w:rsidR="00447426" w:rsidRPr="00A901E5">
        <w:rPr>
          <w:szCs w:val="24"/>
          <w:lang w:val="es-ES"/>
        </w:rPr>
        <w:t>between</w:t>
      </w:r>
      <w:proofErr w:type="spellEnd"/>
      <w:r w:rsidR="00447426" w:rsidRPr="00A901E5">
        <w:rPr>
          <w:szCs w:val="24"/>
          <w:lang w:val="es-ES"/>
        </w:rPr>
        <w:t xml:space="preserve"> </w:t>
      </w:r>
      <w:proofErr w:type="spellStart"/>
      <w:r w:rsidR="00447426" w:rsidRPr="00A901E5">
        <w:rPr>
          <w:szCs w:val="24"/>
          <w:lang w:val="es-ES"/>
        </w:rPr>
        <w:t>diver</w:t>
      </w:r>
      <w:r w:rsidR="00B6168B" w:rsidRPr="00A901E5">
        <w:rPr>
          <w:szCs w:val="24"/>
          <w:lang w:val="es-ES"/>
        </w:rPr>
        <w:t>sification</w:t>
      </w:r>
      <w:proofErr w:type="spellEnd"/>
      <w:r w:rsidR="00B6168B" w:rsidRPr="00A901E5">
        <w:rPr>
          <w:szCs w:val="24"/>
          <w:lang w:val="es-ES"/>
        </w:rPr>
        <w:t xml:space="preserve"> and re-</w:t>
      </w:r>
      <w:proofErr w:type="spellStart"/>
      <w:r w:rsidR="00B6168B" w:rsidRPr="00A901E5">
        <w:rPr>
          <w:szCs w:val="24"/>
          <w:lang w:val="es-ES"/>
        </w:rPr>
        <w:t>primarization</w:t>
      </w:r>
      <w:proofErr w:type="spellEnd"/>
      <w:r w:rsidR="00B6168B" w:rsidRPr="00A901E5">
        <w:rPr>
          <w:szCs w:val="24"/>
          <w:lang w:val="es-ES"/>
        </w:rPr>
        <w:t xml:space="preserve"> </w:t>
      </w:r>
      <w:r w:rsidR="00447426" w:rsidRPr="00A901E5">
        <w:rPr>
          <w:szCs w:val="24"/>
          <w:lang w:val="es-ES"/>
        </w:rPr>
        <w:t xml:space="preserve">(1995-2012)”, </w:t>
      </w:r>
      <w:r w:rsidR="00447426" w:rsidRPr="00A901E5">
        <w:rPr>
          <w:i/>
          <w:szCs w:val="24"/>
          <w:lang w:val="es-ES"/>
        </w:rPr>
        <w:t xml:space="preserve">XVII </w:t>
      </w:r>
      <w:r w:rsidR="00447426" w:rsidRPr="00175900">
        <w:rPr>
          <w:i/>
          <w:szCs w:val="24"/>
          <w:lang w:val="es-ES_tradnl"/>
        </w:rPr>
        <w:t xml:space="preserve">Reunión de Economía </w:t>
      </w:r>
      <w:r w:rsidR="00B33193">
        <w:rPr>
          <w:i/>
          <w:szCs w:val="24"/>
          <w:lang w:val="es-ES_tradnl"/>
        </w:rPr>
        <w:t>M</w:t>
      </w:r>
      <w:r w:rsidR="00447426" w:rsidRPr="00175900">
        <w:rPr>
          <w:i/>
          <w:szCs w:val="24"/>
          <w:lang w:val="es-ES_tradnl"/>
        </w:rPr>
        <w:t xml:space="preserve">undial, </w:t>
      </w:r>
      <w:r w:rsidR="00447426" w:rsidRPr="00175900">
        <w:rPr>
          <w:color w:val="000000"/>
          <w:szCs w:val="24"/>
          <w:lang w:val="es-ES_tradnl"/>
        </w:rPr>
        <w:t>Asociación de Economía Mundial, Gijón, junio de 2015. Comunicación.</w:t>
      </w:r>
    </w:p>
    <w:p w14:paraId="498A65EC" w14:textId="77777777" w:rsidR="00B6168B" w:rsidRPr="00A901E5" w:rsidRDefault="00B6168B"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rPr>
      </w:pPr>
      <w:r w:rsidRPr="00175900">
        <w:rPr>
          <w:color w:val="000000"/>
          <w:szCs w:val="24"/>
          <w:lang w:val="es-ES_tradnl"/>
        </w:rPr>
        <w:t xml:space="preserve">“El componente de financiación reembolsable de la Cooperación Sur-Sur </w:t>
      </w:r>
      <w:r w:rsidR="00CE1606" w:rsidRPr="00175900">
        <w:rPr>
          <w:color w:val="000000"/>
          <w:szCs w:val="24"/>
          <w:lang w:val="es-ES_tradnl"/>
        </w:rPr>
        <w:t xml:space="preserve">para </w:t>
      </w:r>
      <w:r w:rsidRPr="00175900">
        <w:rPr>
          <w:color w:val="000000"/>
          <w:szCs w:val="24"/>
          <w:lang w:val="es-ES_tradnl"/>
        </w:rPr>
        <w:t xml:space="preserve">el desarrollo”, </w:t>
      </w:r>
      <w:r w:rsidRPr="00175900">
        <w:rPr>
          <w:i/>
          <w:szCs w:val="24"/>
          <w:lang w:val="es-ES_tradnl" w:eastAsia="ja-JP"/>
        </w:rPr>
        <w:t>Seminario Internacional del Grupo de Investigación en Cooperación Sur-Sur e integraciones regionales</w:t>
      </w:r>
      <w:r w:rsidRPr="00175900">
        <w:rPr>
          <w:szCs w:val="24"/>
          <w:lang w:val="es-ES_tradnl" w:eastAsia="ja-JP"/>
        </w:rPr>
        <w:t xml:space="preserve">, </w:t>
      </w:r>
      <w:r w:rsidRPr="00175900">
        <w:rPr>
          <w:color w:val="000000"/>
          <w:szCs w:val="24"/>
          <w:lang w:val="es-ES"/>
        </w:rPr>
        <w:t>Red Española de Estudios del Desarrollo, Santander, junio de 2015.</w:t>
      </w:r>
      <w:r w:rsidR="001E4721" w:rsidRPr="00175900">
        <w:rPr>
          <w:color w:val="000000"/>
          <w:szCs w:val="24"/>
          <w:lang w:val="es-ES"/>
        </w:rPr>
        <w:t xml:space="preserve"> </w:t>
      </w:r>
      <w:proofErr w:type="spellStart"/>
      <w:r w:rsidR="001E4721" w:rsidRPr="00A901E5">
        <w:rPr>
          <w:color w:val="000000"/>
          <w:szCs w:val="24"/>
        </w:rPr>
        <w:t>Comunicación</w:t>
      </w:r>
      <w:proofErr w:type="spellEnd"/>
      <w:r w:rsidR="001E4721" w:rsidRPr="00A901E5">
        <w:rPr>
          <w:color w:val="000000"/>
          <w:szCs w:val="24"/>
        </w:rPr>
        <w:t>.</w:t>
      </w:r>
    </w:p>
    <w:p w14:paraId="5D74F28A" w14:textId="77777777" w:rsidR="00447426" w:rsidRPr="00175900" w:rsidRDefault="00CB283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A901E5">
        <w:rPr>
          <w:color w:val="000000"/>
          <w:szCs w:val="24"/>
        </w:rPr>
        <w:t>con S. Caria y M.</w:t>
      </w:r>
      <w:r w:rsidR="00447426" w:rsidRPr="00A901E5">
        <w:rPr>
          <w:color w:val="000000"/>
          <w:szCs w:val="24"/>
        </w:rPr>
        <w:t xml:space="preserve"> Carrera, </w:t>
      </w:r>
      <w:r w:rsidR="00D00D77" w:rsidRPr="00175900">
        <w:rPr>
          <w:szCs w:val="24"/>
        </w:rPr>
        <w:t xml:space="preserve">“Yellow or black, not all that glitters is gold. </w:t>
      </w:r>
      <w:proofErr w:type="spellStart"/>
      <w:r w:rsidR="00D00D77" w:rsidRPr="00A901E5">
        <w:rPr>
          <w:szCs w:val="24"/>
          <w:lang w:val="es-ES"/>
        </w:rPr>
        <w:t>An</w:t>
      </w:r>
      <w:proofErr w:type="spellEnd"/>
      <w:r w:rsidR="00D00D77" w:rsidRPr="00A901E5">
        <w:rPr>
          <w:szCs w:val="24"/>
          <w:lang w:val="es-ES"/>
        </w:rPr>
        <w:t xml:space="preserve"> </w:t>
      </w:r>
      <w:proofErr w:type="spellStart"/>
      <w:r w:rsidR="00D00D77" w:rsidRPr="00A901E5">
        <w:rPr>
          <w:szCs w:val="24"/>
          <w:lang w:val="es-ES"/>
        </w:rPr>
        <w:t>analysis</w:t>
      </w:r>
      <w:proofErr w:type="spellEnd"/>
      <w:r w:rsidR="00D00D77" w:rsidRPr="00A901E5">
        <w:rPr>
          <w:szCs w:val="24"/>
          <w:lang w:val="es-ES"/>
        </w:rPr>
        <w:t xml:space="preserve"> </w:t>
      </w:r>
      <w:proofErr w:type="spellStart"/>
      <w:r w:rsidR="00D00D77" w:rsidRPr="00A901E5">
        <w:rPr>
          <w:szCs w:val="24"/>
          <w:lang w:val="es-ES"/>
        </w:rPr>
        <w:t>of</w:t>
      </w:r>
      <w:proofErr w:type="spellEnd"/>
      <w:r w:rsidR="00D00D77" w:rsidRPr="00A901E5">
        <w:rPr>
          <w:szCs w:val="24"/>
          <w:lang w:val="es-ES"/>
        </w:rPr>
        <w:t xml:space="preserve"> </w:t>
      </w:r>
      <w:proofErr w:type="spellStart"/>
      <w:r w:rsidR="00D00D77" w:rsidRPr="00A901E5">
        <w:rPr>
          <w:szCs w:val="24"/>
          <w:lang w:val="es-ES"/>
        </w:rPr>
        <w:t>economic</w:t>
      </w:r>
      <w:proofErr w:type="spellEnd"/>
      <w:r w:rsidR="00D00D77" w:rsidRPr="00A901E5">
        <w:rPr>
          <w:szCs w:val="24"/>
          <w:lang w:val="es-ES"/>
        </w:rPr>
        <w:t xml:space="preserve"> </w:t>
      </w:r>
      <w:proofErr w:type="spellStart"/>
      <w:r w:rsidR="00D00D77" w:rsidRPr="00A901E5">
        <w:rPr>
          <w:szCs w:val="24"/>
          <w:lang w:val="es-ES"/>
        </w:rPr>
        <w:t>complexity</w:t>
      </w:r>
      <w:proofErr w:type="spellEnd"/>
      <w:r w:rsidR="00D00D77" w:rsidRPr="00A901E5">
        <w:rPr>
          <w:szCs w:val="24"/>
          <w:lang w:val="es-ES"/>
        </w:rPr>
        <w:t xml:space="preserve"> in </w:t>
      </w:r>
      <w:proofErr w:type="spellStart"/>
      <w:r w:rsidR="00D00D77" w:rsidRPr="00A901E5">
        <w:rPr>
          <w:szCs w:val="24"/>
          <w:lang w:val="es-ES"/>
        </w:rPr>
        <w:t>the</w:t>
      </w:r>
      <w:proofErr w:type="spellEnd"/>
      <w:r w:rsidR="00D00D77" w:rsidRPr="00A901E5">
        <w:rPr>
          <w:szCs w:val="24"/>
          <w:lang w:val="es-ES"/>
        </w:rPr>
        <w:t xml:space="preserve"> </w:t>
      </w:r>
      <w:proofErr w:type="spellStart"/>
      <w:r w:rsidR="00D00D77" w:rsidRPr="00A901E5">
        <w:rPr>
          <w:szCs w:val="24"/>
          <w:lang w:val="es-ES"/>
        </w:rPr>
        <w:t>Andean</w:t>
      </w:r>
      <w:proofErr w:type="spellEnd"/>
      <w:r w:rsidR="00D00D77" w:rsidRPr="00A901E5">
        <w:rPr>
          <w:szCs w:val="24"/>
          <w:lang w:val="es-ES"/>
        </w:rPr>
        <w:t xml:space="preserve"> </w:t>
      </w:r>
      <w:proofErr w:type="spellStart"/>
      <w:r w:rsidR="00D00D77" w:rsidRPr="00A901E5">
        <w:rPr>
          <w:szCs w:val="24"/>
          <w:lang w:val="es-ES"/>
        </w:rPr>
        <w:t>Region</w:t>
      </w:r>
      <w:proofErr w:type="spellEnd"/>
      <w:r w:rsidR="00D00D77" w:rsidRPr="00A901E5">
        <w:rPr>
          <w:szCs w:val="24"/>
          <w:lang w:val="es-ES"/>
        </w:rPr>
        <w:t>, 1995</w:t>
      </w:r>
      <w:r w:rsidR="00D00D77" w:rsidRPr="00A901E5">
        <w:rPr>
          <w:rFonts w:ascii="American Typewriter" w:eastAsia="Calibri" w:hAnsi="American Typewriter" w:cs="American Typewriter"/>
          <w:szCs w:val="24"/>
          <w:lang w:val="es-ES"/>
        </w:rPr>
        <w:t>‐</w:t>
      </w:r>
      <w:r w:rsidR="00D76B43" w:rsidRPr="00A901E5">
        <w:rPr>
          <w:szCs w:val="24"/>
          <w:lang w:val="es-ES"/>
        </w:rPr>
        <w:t xml:space="preserve">2012”, </w:t>
      </w:r>
      <w:r w:rsidR="00D00D77" w:rsidRPr="00175900">
        <w:rPr>
          <w:i/>
          <w:szCs w:val="24"/>
          <w:lang w:val="es-ES_tradnl"/>
        </w:rPr>
        <w:t>XXXIII Congreso de la Asociación de Estudios Latinoamericanos. Precariedades, exclusiones emergencias</w:t>
      </w:r>
      <w:r w:rsidR="00D00D77" w:rsidRPr="00A901E5">
        <w:rPr>
          <w:szCs w:val="24"/>
          <w:lang w:val="es-ES"/>
        </w:rPr>
        <w:t xml:space="preserve">, </w:t>
      </w:r>
      <w:r w:rsidR="00447426" w:rsidRPr="00175900">
        <w:rPr>
          <w:color w:val="000000"/>
          <w:szCs w:val="24"/>
          <w:lang w:val="es-ES_tradnl"/>
        </w:rPr>
        <w:t xml:space="preserve">San Juan de Puerto Rico, </w:t>
      </w:r>
      <w:r w:rsidR="00D00D77" w:rsidRPr="00175900">
        <w:rPr>
          <w:color w:val="000000"/>
          <w:szCs w:val="24"/>
          <w:lang w:val="es-ES_tradnl"/>
        </w:rPr>
        <w:t>mayo</w:t>
      </w:r>
      <w:r w:rsidR="00447426" w:rsidRPr="00175900">
        <w:rPr>
          <w:color w:val="000000"/>
          <w:szCs w:val="24"/>
          <w:lang w:val="es-ES_tradnl"/>
        </w:rPr>
        <w:t xml:space="preserve"> de 2015. Comunicación.</w:t>
      </w:r>
    </w:p>
    <w:p w14:paraId="6A896FDF" w14:textId="77777777" w:rsidR="000B7FD3" w:rsidRPr="00175900" w:rsidRDefault="000B7FD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color w:val="000000"/>
          <w:szCs w:val="24"/>
          <w:lang w:val="es-ES_tradnl"/>
        </w:rPr>
        <w:t xml:space="preserve">“Cooperación Internacional y ODM: balance 2015”, </w:t>
      </w:r>
      <w:r w:rsidRPr="00175900">
        <w:rPr>
          <w:i/>
          <w:szCs w:val="24"/>
          <w:lang w:val="es-ES"/>
        </w:rPr>
        <w:t xml:space="preserve">IV Seminario Internacional de Cooperación para el Desarrollo. Transición de ODM a ODS: desafío de la cooperación internacional para el desarrollo, </w:t>
      </w:r>
      <w:r w:rsidRPr="00175900">
        <w:rPr>
          <w:szCs w:val="24"/>
          <w:lang w:val="es-ES"/>
        </w:rPr>
        <w:t xml:space="preserve">ELACID, Universidad </w:t>
      </w:r>
      <w:r w:rsidR="00447426" w:rsidRPr="00175900">
        <w:rPr>
          <w:szCs w:val="24"/>
          <w:lang w:val="es-ES"/>
        </w:rPr>
        <w:t xml:space="preserve">de </w:t>
      </w:r>
      <w:r w:rsidRPr="00175900">
        <w:rPr>
          <w:szCs w:val="24"/>
          <w:lang w:val="es-ES"/>
        </w:rPr>
        <w:t>San Buenaventura, Cartagena (Colombia), agosto de 2014. Ponencia inaugural.</w:t>
      </w:r>
    </w:p>
    <w:p w14:paraId="3595B2C0" w14:textId="7EE8894E" w:rsidR="009B02A4" w:rsidRPr="00175900" w:rsidRDefault="00CB283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color w:val="000000"/>
          <w:szCs w:val="24"/>
          <w:lang w:val="es-ES_tradnl"/>
        </w:rPr>
        <w:t>con S.</w:t>
      </w:r>
      <w:r w:rsidR="009B02A4" w:rsidRPr="00175900">
        <w:rPr>
          <w:color w:val="000000"/>
          <w:szCs w:val="24"/>
          <w:lang w:val="es-ES_tradnl"/>
        </w:rPr>
        <w:t xml:space="preserve"> Caria</w:t>
      </w:r>
      <w:r w:rsidR="005828F7" w:rsidRPr="00175900">
        <w:rPr>
          <w:color w:val="000000"/>
          <w:szCs w:val="24"/>
          <w:lang w:val="es-ES_tradnl"/>
        </w:rPr>
        <w:t>,</w:t>
      </w:r>
      <w:r w:rsidR="009B02A4" w:rsidRPr="00175900">
        <w:rPr>
          <w:color w:val="000000"/>
          <w:szCs w:val="24"/>
          <w:lang w:val="es-ES_tradnl"/>
        </w:rPr>
        <w:t xml:space="preserve"> </w:t>
      </w:r>
      <w:r w:rsidR="009B02A4" w:rsidRPr="00A901E5">
        <w:rPr>
          <w:szCs w:val="24"/>
          <w:lang w:val="es-ES"/>
        </w:rPr>
        <w:t>“</w:t>
      </w:r>
      <w:r w:rsidR="009B02A4" w:rsidRPr="00175900">
        <w:rPr>
          <w:szCs w:val="24"/>
          <w:lang w:val="es-ES" w:eastAsia="es-ES"/>
        </w:rPr>
        <w:t>Cambio estructural y trampa de renta media en Ecuador</w:t>
      </w:r>
      <w:r w:rsidR="009B02A4" w:rsidRPr="00A901E5">
        <w:rPr>
          <w:szCs w:val="24"/>
          <w:lang w:val="es-ES"/>
        </w:rPr>
        <w:t xml:space="preserve">”, </w:t>
      </w:r>
      <w:r w:rsidR="009B02A4" w:rsidRPr="00B0023A">
        <w:rPr>
          <w:i/>
          <w:szCs w:val="24"/>
          <w:lang w:val="es-ES_tradnl"/>
        </w:rPr>
        <w:t>Seminario del Área de Estudios Sociales y Globales</w:t>
      </w:r>
      <w:r w:rsidR="009B02A4" w:rsidRPr="00175900">
        <w:rPr>
          <w:szCs w:val="24"/>
          <w:lang w:val="es-ES_tradnl"/>
        </w:rPr>
        <w:t>, Un</w:t>
      </w:r>
      <w:r w:rsidR="0081686F">
        <w:rPr>
          <w:szCs w:val="24"/>
          <w:lang w:val="es-ES_tradnl"/>
        </w:rPr>
        <w:t xml:space="preserve">iversidad Andina Simón Bolívar, </w:t>
      </w:r>
      <w:r w:rsidR="009B02A4" w:rsidRPr="00175900">
        <w:rPr>
          <w:szCs w:val="24"/>
          <w:lang w:val="es-ES_tradnl"/>
        </w:rPr>
        <w:t xml:space="preserve">Quito, </w:t>
      </w:r>
      <w:r w:rsidR="0081686F">
        <w:rPr>
          <w:szCs w:val="24"/>
          <w:lang w:val="es-ES_tradnl"/>
        </w:rPr>
        <w:t>(</w:t>
      </w:r>
      <w:r w:rsidR="009B02A4" w:rsidRPr="00175900">
        <w:rPr>
          <w:szCs w:val="24"/>
          <w:lang w:val="es-ES_tradnl"/>
        </w:rPr>
        <w:t>Ecuador), octubre</w:t>
      </w:r>
      <w:r w:rsidR="009B02A4" w:rsidRPr="00A901E5">
        <w:rPr>
          <w:szCs w:val="24"/>
          <w:lang w:val="es-ES"/>
        </w:rPr>
        <w:t xml:space="preserve"> de 2014.</w:t>
      </w:r>
      <w:r w:rsidR="00B0023A" w:rsidRPr="00A901E5">
        <w:rPr>
          <w:szCs w:val="24"/>
          <w:lang w:val="es-ES"/>
        </w:rPr>
        <w:t xml:space="preserve"> </w:t>
      </w:r>
      <w:r w:rsidR="00B0023A" w:rsidRPr="00B0023A">
        <w:rPr>
          <w:szCs w:val="24"/>
          <w:lang w:val="es-ES_tradnl"/>
        </w:rPr>
        <w:t>Ponencia invitada.</w:t>
      </w:r>
    </w:p>
    <w:p w14:paraId="4AF74970" w14:textId="77777777" w:rsidR="008427E7" w:rsidRPr="00175900" w:rsidRDefault="008427E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color w:val="000000"/>
          <w:szCs w:val="24"/>
          <w:lang w:val="es-ES_tradnl"/>
        </w:rPr>
        <w:t>con S.</w:t>
      </w:r>
      <w:r w:rsidR="007E296C" w:rsidRPr="00175900">
        <w:rPr>
          <w:color w:val="000000"/>
          <w:szCs w:val="24"/>
          <w:lang w:val="es-ES_tradnl"/>
        </w:rPr>
        <w:t xml:space="preserve"> </w:t>
      </w:r>
      <w:r w:rsidRPr="00175900">
        <w:rPr>
          <w:color w:val="000000"/>
          <w:szCs w:val="24"/>
          <w:lang w:val="es-ES_tradnl"/>
        </w:rPr>
        <w:t>Caria, “Si del cielo no te caen limones… sigue sacando petróleo</w:t>
      </w:r>
      <w:r w:rsidR="001B38F1" w:rsidRPr="00175900">
        <w:rPr>
          <w:color w:val="000000"/>
          <w:szCs w:val="24"/>
          <w:lang w:val="es-ES_tradnl"/>
        </w:rPr>
        <w:t>.</w:t>
      </w:r>
      <w:r w:rsidR="00CE1606" w:rsidRPr="00175900">
        <w:rPr>
          <w:color w:val="000000"/>
          <w:szCs w:val="24"/>
          <w:lang w:val="es-ES_tradnl"/>
        </w:rPr>
        <w:t xml:space="preserve"> </w:t>
      </w:r>
      <w:r w:rsidR="001B38F1" w:rsidRPr="00175900">
        <w:rPr>
          <w:szCs w:val="24"/>
          <w:lang w:val="es-ES_tradnl"/>
        </w:rPr>
        <w:t>Las exportaciones ecuatorianas entre 2009 y 2013</w:t>
      </w:r>
      <w:r w:rsidRPr="00175900">
        <w:rPr>
          <w:color w:val="000000"/>
          <w:szCs w:val="24"/>
          <w:lang w:val="es-ES_tradnl"/>
        </w:rPr>
        <w:t xml:space="preserve">”, </w:t>
      </w:r>
      <w:r w:rsidRPr="00175900">
        <w:rPr>
          <w:i/>
          <w:color w:val="000000"/>
          <w:szCs w:val="24"/>
          <w:lang w:val="es-ES_tradnl"/>
        </w:rPr>
        <w:t xml:space="preserve">II Congreso Internacional de Estudios del Desarrollo. </w:t>
      </w:r>
      <w:r w:rsidRPr="00175900">
        <w:rPr>
          <w:i/>
          <w:szCs w:val="24"/>
          <w:lang w:val="es-ES_tradnl" w:eastAsia="ja-JP"/>
        </w:rPr>
        <w:t>Desafíos de los Estudios del Desarrollo</w:t>
      </w:r>
      <w:r w:rsidRPr="00175900">
        <w:rPr>
          <w:color w:val="000000"/>
          <w:szCs w:val="24"/>
          <w:lang w:val="es-ES_tradnl"/>
        </w:rPr>
        <w:t xml:space="preserve">, Universidad de Huelva y Red Española de Estudios del Desarrollo, </w:t>
      </w:r>
      <w:r w:rsidR="00132714" w:rsidRPr="00175900">
        <w:rPr>
          <w:color w:val="000000"/>
          <w:szCs w:val="24"/>
          <w:lang w:val="es-ES_tradnl"/>
        </w:rPr>
        <w:t>Huelva</w:t>
      </w:r>
      <w:r w:rsidRPr="00175900">
        <w:rPr>
          <w:color w:val="000000"/>
          <w:szCs w:val="24"/>
          <w:lang w:val="es-ES_tradnl"/>
        </w:rPr>
        <w:t>, junio de 2014. Comunicación.</w:t>
      </w:r>
    </w:p>
    <w:p w14:paraId="0BC937CA" w14:textId="77777777" w:rsidR="008427E7" w:rsidRPr="00175900" w:rsidRDefault="008427E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color w:val="000000"/>
          <w:szCs w:val="24"/>
          <w:lang w:val="es-ES_tradnl"/>
        </w:rPr>
        <w:t>con S. Caria, “Ecuador en la trampa de renta media”</w:t>
      </w:r>
      <w:r w:rsidRPr="00A901E5">
        <w:rPr>
          <w:szCs w:val="24"/>
          <w:lang w:val="es-ES"/>
        </w:rPr>
        <w:t xml:space="preserve">, </w:t>
      </w:r>
      <w:r w:rsidRPr="00175900">
        <w:rPr>
          <w:i/>
          <w:szCs w:val="24"/>
          <w:lang w:val="es-ES_tradnl"/>
        </w:rPr>
        <w:t xml:space="preserve">XVI Reunión de Economía mundial, </w:t>
      </w:r>
      <w:r w:rsidRPr="00175900">
        <w:rPr>
          <w:color w:val="000000"/>
          <w:szCs w:val="24"/>
          <w:lang w:val="es-ES_tradnl"/>
        </w:rPr>
        <w:t xml:space="preserve">Asociación de Economía Mundial, </w:t>
      </w:r>
      <w:r w:rsidR="007E296C" w:rsidRPr="00175900">
        <w:rPr>
          <w:color w:val="000000"/>
          <w:szCs w:val="24"/>
          <w:lang w:val="es-ES_tradnl"/>
        </w:rPr>
        <w:t>Cádiz</w:t>
      </w:r>
      <w:r w:rsidRPr="00175900">
        <w:rPr>
          <w:color w:val="000000"/>
          <w:szCs w:val="24"/>
          <w:lang w:val="es-ES_tradnl"/>
        </w:rPr>
        <w:t xml:space="preserve">, </w:t>
      </w:r>
      <w:r w:rsidR="007E296C" w:rsidRPr="00175900">
        <w:rPr>
          <w:color w:val="000000"/>
          <w:szCs w:val="24"/>
          <w:lang w:val="es-ES_tradnl"/>
        </w:rPr>
        <w:t>junio</w:t>
      </w:r>
      <w:r w:rsidRPr="00175900">
        <w:rPr>
          <w:color w:val="000000"/>
          <w:szCs w:val="24"/>
          <w:lang w:val="es-ES_tradnl"/>
        </w:rPr>
        <w:t xml:space="preserve"> de 20</w:t>
      </w:r>
      <w:r w:rsidR="00E50218" w:rsidRPr="00175900">
        <w:rPr>
          <w:color w:val="000000"/>
          <w:szCs w:val="24"/>
          <w:lang w:val="es-ES_tradnl"/>
        </w:rPr>
        <w:t>14</w:t>
      </w:r>
      <w:r w:rsidRPr="00175900">
        <w:rPr>
          <w:color w:val="000000"/>
          <w:szCs w:val="24"/>
          <w:lang w:val="es-ES_tradnl"/>
        </w:rPr>
        <w:t>. Comunicación.</w:t>
      </w:r>
    </w:p>
    <w:p w14:paraId="416DFBA7" w14:textId="77777777" w:rsidR="00AB5324" w:rsidRPr="00A901E5" w:rsidRDefault="00AB532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sidRPr="00175900">
        <w:rPr>
          <w:szCs w:val="24"/>
          <w:lang w:val="es-ES_tradnl"/>
        </w:rPr>
        <w:t xml:space="preserve">“La ideología del Buen Vivir: la metamorfosis de una «alternativa al desarrollo» en desarrollo de toda la vida”, </w:t>
      </w:r>
      <w:r w:rsidRPr="00B0023A">
        <w:rPr>
          <w:i/>
          <w:szCs w:val="24"/>
          <w:lang w:val="es-ES_tradnl"/>
        </w:rPr>
        <w:t>Seminario del Área de Estudios Sociales y Globales</w:t>
      </w:r>
      <w:r w:rsidRPr="00175900">
        <w:rPr>
          <w:szCs w:val="24"/>
          <w:lang w:val="es-ES_tradnl"/>
        </w:rPr>
        <w:t>, Universidad Andina Simón</w:t>
      </w:r>
      <w:r w:rsidR="000A2391" w:rsidRPr="00A901E5">
        <w:rPr>
          <w:szCs w:val="24"/>
          <w:lang w:val="es-ES"/>
        </w:rPr>
        <w:t xml:space="preserve"> Bolívar, </w:t>
      </w:r>
      <w:r w:rsidRPr="00A901E5">
        <w:rPr>
          <w:szCs w:val="24"/>
          <w:lang w:val="es-ES"/>
        </w:rPr>
        <w:t>Quito</w:t>
      </w:r>
      <w:r w:rsidR="000A2391" w:rsidRPr="00A901E5">
        <w:rPr>
          <w:szCs w:val="24"/>
          <w:lang w:val="es-ES"/>
        </w:rPr>
        <w:t xml:space="preserve"> (</w:t>
      </w:r>
      <w:r w:rsidRPr="00A901E5">
        <w:rPr>
          <w:szCs w:val="24"/>
          <w:lang w:val="es-ES"/>
        </w:rPr>
        <w:t>Ecuador), febrero de 2014.</w:t>
      </w:r>
      <w:r w:rsidR="00B0023A" w:rsidRPr="00A901E5">
        <w:rPr>
          <w:szCs w:val="24"/>
          <w:lang w:val="es-ES"/>
        </w:rPr>
        <w:t xml:space="preserve"> </w:t>
      </w:r>
      <w:r w:rsidR="00B0023A" w:rsidRPr="00B0023A">
        <w:rPr>
          <w:szCs w:val="24"/>
          <w:lang w:val="es-ES_tradnl"/>
        </w:rPr>
        <w:t>Ponencia invitada.</w:t>
      </w:r>
    </w:p>
    <w:p w14:paraId="335C0325" w14:textId="77777777" w:rsidR="00AB5324" w:rsidRPr="00175900" w:rsidRDefault="00CB283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color w:val="000000"/>
          <w:szCs w:val="24"/>
          <w:lang w:val="es-ES_tradnl"/>
        </w:rPr>
        <w:t>con S. Gu</w:t>
      </w:r>
      <w:r w:rsidR="00AB5324" w:rsidRPr="00175900">
        <w:rPr>
          <w:color w:val="000000"/>
          <w:szCs w:val="24"/>
          <w:lang w:val="es-ES_tradnl"/>
        </w:rPr>
        <w:t>t</w:t>
      </w:r>
      <w:r w:rsidRPr="00175900">
        <w:rPr>
          <w:color w:val="000000"/>
          <w:szCs w:val="24"/>
          <w:lang w:val="es-ES_tradnl"/>
        </w:rPr>
        <w:t>i</w:t>
      </w:r>
      <w:r w:rsidR="00AB5324" w:rsidRPr="00175900">
        <w:rPr>
          <w:color w:val="000000"/>
          <w:szCs w:val="24"/>
          <w:lang w:val="es-ES_tradnl"/>
        </w:rPr>
        <w:t xml:space="preserve">érrez Cruz, “Educación para el desarrollo humano en el ámbito universitario. Construyendo ciudadanía global desde la Universidad de Cantabria”, </w:t>
      </w:r>
      <w:r w:rsidR="00AB5324" w:rsidRPr="00175900">
        <w:rPr>
          <w:i/>
          <w:color w:val="000000"/>
          <w:szCs w:val="24"/>
          <w:lang w:val="es-ES_tradnl"/>
        </w:rPr>
        <w:t>I Congreso Internacional de Ciencias de la Educación</w:t>
      </w:r>
      <w:r w:rsidR="00AB5324" w:rsidRPr="00175900">
        <w:rPr>
          <w:color w:val="000000"/>
          <w:szCs w:val="24"/>
          <w:lang w:val="es-ES_tradnl"/>
        </w:rPr>
        <w:t>. Universidad de Cantabria, Santander, octubre de 2013. Poster.</w:t>
      </w:r>
    </w:p>
    <w:p w14:paraId="6BF1753C" w14:textId="77777777" w:rsidR="00520414" w:rsidRPr="00A901E5" w:rsidRDefault="0052041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
        </w:rPr>
      </w:pPr>
      <w:r w:rsidRPr="00175900">
        <w:rPr>
          <w:color w:val="000000"/>
          <w:szCs w:val="24"/>
          <w:lang w:val="es-ES_tradnl"/>
        </w:rPr>
        <w:t>“Cooperación territorial europea: persp</w:t>
      </w:r>
      <w:r w:rsidR="0057437F" w:rsidRPr="00175900">
        <w:rPr>
          <w:color w:val="000000"/>
          <w:szCs w:val="24"/>
          <w:lang w:val="es-ES_tradnl"/>
        </w:rPr>
        <w:t>ectivas y lecciones aprendidas”,</w:t>
      </w:r>
      <w:r w:rsidRPr="00175900">
        <w:rPr>
          <w:color w:val="000000"/>
          <w:szCs w:val="24"/>
          <w:lang w:val="es-ES_tradnl"/>
        </w:rPr>
        <w:t xml:space="preserve"> </w:t>
      </w:r>
      <w:r w:rsidR="0057437F" w:rsidRPr="00A901E5">
        <w:rPr>
          <w:i/>
          <w:szCs w:val="24"/>
          <w:lang w:val="es-ES"/>
        </w:rPr>
        <w:t xml:space="preserve">Las </w:t>
      </w:r>
      <w:r w:rsidR="0057437F" w:rsidRPr="00175900">
        <w:rPr>
          <w:i/>
          <w:szCs w:val="24"/>
          <w:lang w:val="es-ES_tradnl"/>
        </w:rPr>
        <w:t>perspectivas del comercio mundial y los desafíos de las grandes regiones económicas y sus fronteras: TLCAN, Unión Europea y Noreste de Asia</w:t>
      </w:r>
      <w:r w:rsidR="0057437F" w:rsidRPr="00175900">
        <w:rPr>
          <w:szCs w:val="24"/>
          <w:lang w:val="es-ES_tradnl"/>
        </w:rPr>
        <w:t>. Colegio de la Frontera Norte</w:t>
      </w:r>
      <w:r w:rsidR="00F13701" w:rsidRPr="00175900">
        <w:rPr>
          <w:szCs w:val="24"/>
          <w:lang w:val="es-ES_tradnl"/>
        </w:rPr>
        <w:t>, Tijuana (México), noviembre 2</w:t>
      </w:r>
      <w:r w:rsidR="0057437F" w:rsidRPr="00175900">
        <w:rPr>
          <w:szCs w:val="24"/>
          <w:lang w:val="es-ES_tradnl"/>
        </w:rPr>
        <w:t>0</w:t>
      </w:r>
      <w:r w:rsidR="00F13701" w:rsidRPr="00175900">
        <w:rPr>
          <w:szCs w:val="24"/>
          <w:lang w:val="es-ES_tradnl"/>
        </w:rPr>
        <w:t>1</w:t>
      </w:r>
      <w:r w:rsidR="0057437F" w:rsidRPr="00175900">
        <w:rPr>
          <w:szCs w:val="24"/>
          <w:lang w:val="es-ES_tradnl"/>
        </w:rPr>
        <w:t>3. Ponencia invitada</w:t>
      </w:r>
      <w:r w:rsidR="0057437F" w:rsidRPr="00A901E5">
        <w:rPr>
          <w:szCs w:val="24"/>
          <w:lang w:val="es-ES"/>
        </w:rPr>
        <w:t xml:space="preserve">. </w:t>
      </w:r>
    </w:p>
    <w:p w14:paraId="292B73FD" w14:textId="77777777" w:rsidR="00833045" w:rsidRPr="00175900" w:rsidRDefault="0083304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A901E5">
        <w:rPr>
          <w:color w:val="000000"/>
          <w:szCs w:val="24"/>
        </w:rPr>
        <w:t xml:space="preserve">con </w:t>
      </w:r>
      <w:r w:rsidRPr="00A901E5">
        <w:rPr>
          <w:szCs w:val="24"/>
          <w:lang w:eastAsia="ja-JP"/>
        </w:rPr>
        <w:t xml:space="preserve">I. </w:t>
      </w:r>
      <w:proofErr w:type="spellStart"/>
      <w:r w:rsidRPr="00A901E5">
        <w:rPr>
          <w:szCs w:val="24"/>
          <w:lang w:eastAsia="ja-JP"/>
        </w:rPr>
        <w:t>Olivié</w:t>
      </w:r>
      <w:proofErr w:type="spellEnd"/>
      <w:r w:rsidRPr="00A901E5">
        <w:rPr>
          <w:szCs w:val="24"/>
          <w:lang w:eastAsia="ja-JP"/>
        </w:rPr>
        <w:t xml:space="preserve"> y B. López </w:t>
      </w:r>
      <w:proofErr w:type="spellStart"/>
      <w:r w:rsidRPr="00A901E5">
        <w:rPr>
          <w:szCs w:val="24"/>
          <w:lang w:eastAsia="ja-JP"/>
        </w:rPr>
        <w:t>Noval</w:t>
      </w:r>
      <w:proofErr w:type="spellEnd"/>
      <w:r w:rsidRPr="00A901E5">
        <w:rPr>
          <w:szCs w:val="24"/>
          <w:lang w:eastAsia="ja-JP"/>
        </w:rPr>
        <w:t>, “</w:t>
      </w:r>
      <w:r w:rsidRPr="00175900">
        <w:rPr>
          <w:szCs w:val="24"/>
        </w:rPr>
        <w:t xml:space="preserve">Shopping Soft Power: Bubble and Herd Effects in Spanish Aid (2005-2008)”, </w:t>
      </w:r>
      <w:r w:rsidRPr="00175900">
        <w:rPr>
          <w:i/>
          <w:szCs w:val="24"/>
        </w:rPr>
        <w:t xml:space="preserve">25 </w:t>
      </w:r>
      <w:proofErr w:type="spellStart"/>
      <w:r w:rsidRPr="00175900">
        <w:rPr>
          <w:i/>
          <w:szCs w:val="24"/>
        </w:rPr>
        <w:t>Conferencia</w:t>
      </w:r>
      <w:proofErr w:type="spellEnd"/>
      <w:r w:rsidRPr="00175900">
        <w:rPr>
          <w:i/>
          <w:szCs w:val="24"/>
        </w:rPr>
        <w:t xml:space="preserve"> </w:t>
      </w:r>
      <w:proofErr w:type="spellStart"/>
      <w:r w:rsidRPr="00175900">
        <w:rPr>
          <w:i/>
          <w:szCs w:val="24"/>
        </w:rPr>
        <w:t>Anual</w:t>
      </w:r>
      <w:proofErr w:type="spellEnd"/>
      <w:r w:rsidRPr="00175900">
        <w:rPr>
          <w:i/>
          <w:szCs w:val="24"/>
        </w:rPr>
        <w:t xml:space="preserve"> de SASE</w:t>
      </w:r>
      <w:r w:rsidRPr="00175900">
        <w:rPr>
          <w:szCs w:val="24"/>
        </w:rPr>
        <w:t xml:space="preserve"> (The Society for the Advancement of Socio-Economics), </w:t>
      </w:r>
      <w:proofErr w:type="spellStart"/>
      <w:r w:rsidRPr="00175900">
        <w:rPr>
          <w:szCs w:val="24"/>
        </w:rPr>
        <w:t>Università</w:t>
      </w:r>
      <w:proofErr w:type="spellEnd"/>
      <w:r w:rsidRPr="00175900">
        <w:rPr>
          <w:szCs w:val="24"/>
        </w:rPr>
        <w:t xml:space="preserve"> </w:t>
      </w:r>
      <w:proofErr w:type="spellStart"/>
      <w:r w:rsidRPr="00175900">
        <w:rPr>
          <w:szCs w:val="24"/>
        </w:rPr>
        <w:t>degli</w:t>
      </w:r>
      <w:proofErr w:type="spellEnd"/>
      <w:r w:rsidRPr="00175900">
        <w:rPr>
          <w:szCs w:val="24"/>
        </w:rPr>
        <w:t xml:space="preserve"> </w:t>
      </w:r>
      <w:proofErr w:type="spellStart"/>
      <w:r w:rsidRPr="00175900">
        <w:rPr>
          <w:szCs w:val="24"/>
        </w:rPr>
        <w:t>Studi</w:t>
      </w:r>
      <w:proofErr w:type="spellEnd"/>
      <w:r w:rsidRPr="00175900">
        <w:rPr>
          <w:szCs w:val="24"/>
        </w:rPr>
        <w:t xml:space="preserve">, </w:t>
      </w:r>
      <w:proofErr w:type="spellStart"/>
      <w:r w:rsidRPr="00175900">
        <w:rPr>
          <w:szCs w:val="24"/>
        </w:rPr>
        <w:t>Milán</w:t>
      </w:r>
      <w:proofErr w:type="spellEnd"/>
      <w:r w:rsidRPr="00175900">
        <w:rPr>
          <w:szCs w:val="24"/>
        </w:rPr>
        <w:t xml:space="preserve">, </w:t>
      </w:r>
      <w:proofErr w:type="spellStart"/>
      <w:r w:rsidRPr="00175900">
        <w:rPr>
          <w:szCs w:val="24"/>
        </w:rPr>
        <w:t>junio</w:t>
      </w:r>
      <w:proofErr w:type="spellEnd"/>
      <w:r w:rsidRPr="00175900">
        <w:rPr>
          <w:szCs w:val="24"/>
        </w:rPr>
        <w:t xml:space="preserve"> 2013. </w:t>
      </w:r>
      <w:r w:rsidRPr="00175900">
        <w:rPr>
          <w:szCs w:val="24"/>
          <w:lang w:val="es-ES_tradnl"/>
        </w:rPr>
        <w:t>Comunicación.</w:t>
      </w:r>
    </w:p>
    <w:p w14:paraId="030D67B0" w14:textId="77777777" w:rsidR="00466DC3" w:rsidRPr="00175900" w:rsidRDefault="00466DC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 xml:space="preserve">“El papel de los países de renta media en la agenda post-2015”, </w:t>
      </w:r>
      <w:r w:rsidRPr="00175900">
        <w:rPr>
          <w:i/>
        </w:rPr>
        <w:t xml:space="preserve">III Seminario Internacional de Cooperación para el Desarrollo. El papel de los países de renta media en la cooperación internacional, </w:t>
      </w:r>
      <w:r w:rsidRPr="00175900">
        <w:t>ELACID, Universidad</w:t>
      </w:r>
      <w:r w:rsidR="00120EE3" w:rsidRPr="00175900">
        <w:t xml:space="preserve"> de</w:t>
      </w:r>
      <w:r w:rsidRPr="00175900">
        <w:t xml:space="preserve"> San Buenaventura, Cartagena/Barranquilla (Colombia), mayo de 2013. Ponencia invitada.</w:t>
      </w:r>
    </w:p>
    <w:p w14:paraId="676CA8CB" w14:textId="27EBEA1F" w:rsidR="001D6551" w:rsidRPr="00175900" w:rsidRDefault="001D655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color w:val="000000"/>
          <w:szCs w:val="24"/>
          <w:lang w:val="es-ES_tradnl"/>
        </w:rPr>
        <w:t xml:space="preserve">“Manifiesto interdisciplinar por los Estudios del Desarrollo”, </w:t>
      </w:r>
      <w:r w:rsidRPr="00175900">
        <w:rPr>
          <w:i/>
          <w:color w:val="000000"/>
          <w:szCs w:val="24"/>
          <w:lang w:val="es-ES_tradnl"/>
        </w:rPr>
        <w:t xml:space="preserve">I Congreso Internacional de Estudios del Desarrollo. </w:t>
      </w:r>
      <w:r w:rsidR="00F00AD5" w:rsidRPr="00175900">
        <w:rPr>
          <w:i/>
          <w:szCs w:val="24"/>
          <w:lang w:val="es-ES_tradnl" w:eastAsia="ja-JP"/>
        </w:rPr>
        <w:t>Desafíos de los Estudios del Desarrollo</w:t>
      </w:r>
      <w:r w:rsidRPr="00175900">
        <w:rPr>
          <w:color w:val="000000"/>
          <w:szCs w:val="24"/>
          <w:lang w:val="es-ES_tradnl"/>
        </w:rPr>
        <w:t xml:space="preserve">, </w:t>
      </w:r>
      <w:r w:rsidR="008427E7" w:rsidRPr="00175900">
        <w:rPr>
          <w:color w:val="000000"/>
          <w:szCs w:val="24"/>
          <w:lang w:val="es-ES_tradnl"/>
        </w:rPr>
        <w:t xml:space="preserve">Universidad de Cantabria y </w:t>
      </w:r>
      <w:r w:rsidRPr="00175900">
        <w:rPr>
          <w:color w:val="000000"/>
          <w:szCs w:val="24"/>
          <w:lang w:val="es-ES_tradnl"/>
        </w:rPr>
        <w:t>Red Española de Estudios del Desarrollo, Santander, noviembre de 2012. Ponencia</w:t>
      </w:r>
      <w:r w:rsidR="0057437F" w:rsidRPr="00175900">
        <w:rPr>
          <w:color w:val="000000"/>
          <w:szCs w:val="24"/>
          <w:lang w:val="es-ES_tradnl"/>
        </w:rPr>
        <w:t xml:space="preserve"> </w:t>
      </w:r>
      <w:r w:rsidR="0057437F" w:rsidRPr="00175900">
        <w:rPr>
          <w:szCs w:val="24"/>
          <w:lang w:val="es-ES"/>
        </w:rPr>
        <w:t>invitada</w:t>
      </w:r>
      <w:r w:rsidRPr="00175900">
        <w:rPr>
          <w:color w:val="000000"/>
          <w:szCs w:val="24"/>
          <w:lang w:val="es-ES_tradnl"/>
        </w:rPr>
        <w:t>.</w:t>
      </w:r>
    </w:p>
    <w:p w14:paraId="4E946975" w14:textId="77777777" w:rsidR="004540EE" w:rsidRPr="00175900" w:rsidRDefault="004540EE"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Cs/>
          <w:color w:val="000000"/>
          <w:szCs w:val="24"/>
          <w:lang w:val="es-ES_tradnl"/>
        </w:rPr>
      </w:pPr>
      <w:r w:rsidRPr="00175900">
        <w:rPr>
          <w:bCs/>
          <w:color w:val="000000"/>
          <w:szCs w:val="24"/>
          <w:lang w:val="es-ES"/>
        </w:rPr>
        <w:t>“</w:t>
      </w:r>
      <w:r w:rsidRPr="00175900">
        <w:rPr>
          <w:bCs/>
          <w:color w:val="000000"/>
          <w:szCs w:val="24"/>
          <w:lang w:val="es-ES_tradnl"/>
        </w:rPr>
        <w:t>El sector privado tampoco es la panacea”,</w:t>
      </w:r>
      <w:r w:rsidRPr="00175900">
        <w:rPr>
          <w:b/>
          <w:bCs/>
          <w:color w:val="000000"/>
          <w:szCs w:val="24"/>
          <w:lang w:val="es-ES_tradnl"/>
        </w:rPr>
        <w:t xml:space="preserve"> </w:t>
      </w:r>
      <w:r w:rsidRPr="00175900">
        <w:rPr>
          <w:bCs/>
          <w:i/>
          <w:color w:val="000000"/>
          <w:szCs w:val="24"/>
          <w:lang w:val="es-ES"/>
        </w:rPr>
        <w:t>Primer Congreso de Cooperación Internacional Perspectivas Iberoamericanas</w:t>
      </w:r>
      <w:r w:rsidRPr="00175900">
        <w:rPr>
          <w:bCs/>
          <w:color w:val="000000"/>
          <w:szCs w:val="24"/>
          <w:lang w:val="es-ES"/>
        </w:rPr>
        <w:t xml:space="preserve">, Red Académica Iberoamericana de Cooperación Internacional (RIACI), </w:t>
      </w:r>
      <w:r w:rsidR="00D71C65" w:rsidRPr="00175900">
        <w:rPr>
          <w:bCs/>
          <w:color w:val="000000"/>
          <w:szCs w:val="24"/>
          <w:lang w:val="es-ES"/>
        </w:rPr>
        <w:t xml:space="preserve">Instituto Mora (México), </w:t>
      </w:r>
      <w:r w:rsidRPr="00175900">
        <w:rPr>
          <w:bCs/>
          <w:color w:val="000000"/>
          <w:szCs w:val="24"/>
          <w:lang w:val="es-ES"/>
        </w:rPr>
        <w:t>septiembre de 2012. Comunicación.</w:t>
      </w:r>
    </w:p>
    <w:p w14:paraId="2E9E950E" w14:textId="77777777" w:rsidR="008E76FE" w:rsidRPr="00175900" w:rsidRDefault="004540EE"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Cs/>
          <w:color w:val="000000"/>
          <w:szCs w:val="24"/>
          <w:lang w:val="es-ES"/>
        </w:rPr>
      </w:pPr>
      <w:r w:rsidRPr="00175900">
        <w:rPr>
          <w:color w:val="000000"/>
          <w:szCs w:val="24"/>
          <w:lang w:val="es-ES_tradnl"/>
        </w:rPr>
        <w:lastRenderedPageBreak/>
        <w:t>“</w:t>
      </w:r>
      <w:r w:rsidRPr="00175900">
        <w:rPr>
          <w:bCs/>
          <w:color w:val="000000"/>
          <w:szCs w:val="24"/>
          <w:lang w:val="es-ES_tradnl"/>
        </w:rPr>
        <w:t xml:space="preserve">¿Ayuda y más allá o ayuda del más allá?, </w:t>
      </w:r>
      <w:r w:rsidRPr="00175900">
        <w:rPr>
          <w:bCs/>
          <w:i/>
          <w:color w:val="000000"/>
          <w:szCs w:val="24"/>
          <w:lang w:val="es-ES"/>
        </w:rPr>
        <w:t>Primer Congreso de Cooperación Internacional Perspectivas Iberoamericanas</w:t>
      </w:r>
      <w:r w:rsidRPr="00175900">
        <w:rPr>
          <w:bCs/>
          <w:color w:val="000000"/>
          <w:szCs w:val="24"/>
          <w:lang w:val="es-ES"/>
        </w:rPr>
        <w:t xml:space="preserve">, Red Académica Iberoamericana de Cooperación Internacional (RIACI), </w:t>
      </w:r>
      <w:r w:rsidR="00D71C65" w:rsidRPr="00175900">
        <w:rPr>
          <w:bCs/>
          <w:color w:val="000000"/>
          <w:szCs w:val="24"/>
          <w:lang w:val="es-ES"/>
        </w:rPr>
        <w:t xml:space="preserve">Instituto Mora (México), </w:t>
      </w:r>
      <w:r w:rsidRPr="00175900">
        <w:rPr>
          <w:bCs/>
          <w:color w:val="000000"/>
          <w:szCs w:val="24"/>
          <w:lang w:val="es-ES"/>
        </w:rPr>
        <w:t>septiembre de 2012. Comunicación.</w:t>
      </w:r>
    </w:p>
    <w:p w14:paraId="14C914FA" w14:textId="77777777" w:rsidR="004540EE" w:rsidRPr="00077E34" w:rsidRDefault="00CB283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Cs/>
          <w:color w:val="000000"/>
          <w:szCs w:val="24"/>
          <w:lang w:val="es-ES"/>
        </w:rPr>
      </w:pPr>
      <w:r w:rsidRPr="00175900">
        <w:rPr>
          <w:szCs w:val="24"/>
          <w:lang w:val="es-ES_tradnl" w:eastAsia="ja-JP"/>
        </w:rPr>
        <w:t xml:space="preserve">con I. </w:t>
      </w:r>
      <w:proofErr w:type="spellStart"/>
      <w:r w:rsidRPr="00175900">
        <w:rPr>
          <w:szCs w:val="24"/>
          <w:lang w:val="es-ES_tradnl" w:eastAsia="ja-JP"/>
        </w:rPr>
        <w:t>Olivié</w:t>
      </w:r>
      <w:proofErr w:type="spellEnd"/>
      <w:r w:rsidRPr="00175900">
        <w:rPr>
          <w:szCs w:val="24"/>
          <w:lang w:val="es-ES_tradnl" w:eastAsia="ja-JP"/>
        </w:rPr>
        <w:t xml:space="preserve"> y B.</w:t>
      </w:r>
      <w:r w:rsidR="004540EE" w:rsidRPr="00175900">
        <w:rPr>
          <w:szCs w:val="24"/>
          <w:lang w:val="es-ES_tradnl" w:eastAsia="ja-JP"/>
        </w:rPr>
        <w:t xml:space="preserve"> López Noval, “</w:t>
      </w:r>
      <w:r w:rsidR="004540EE" w:rsidRPr="00A901E5">
        <w:rPr>
          <w:szCs w:val="24"/>
          <w:lang w:val="es-ES"/>
        </w:rPr>
        <w:t xml:space="preserve">Shopping </w:t>
      </w:r>
      <w:proofErr w:type="spellStart"/>
      <w:r w:rsidR="004540EE" w:rsidRPr="00A901E5">
        <w:rPr>
          <w:szCs w:val="24"/>
          <w:lang w:val="es-ES"/>
        </w:rPr>
        <w:t>Soft</w:t>
      </w:r>
      <w:proofErr w:type="spellEnd"/>
      <w:r w:rsidR="004540EE" w:rsidRPr="00A901E5">
        <w:rPr>
          <w:szCs w:val="24"/>
          <w:lang w:val="es-ES"/>
        </w:rPr>
        <w:t xml:space="preserve"> </w:t>
      </w:r>
      <w:proofErr w:type="spellStart"/>
      <w:r w:rsidR="004540EE" w:rsidRPr="00A901E5">
        <w:rPr>
          <w:szCs w:val="24"/>
          <w:lang w:val="es-ES"/>
        </w:rPr>
        <w:t>Power</w:t>
      </w:r>
      <w:proofErr w:type="spellEnd"/>
      <w:r w:rsidR="004540EE" w:rsidRPr="00A901E5">
        <w:rPr>
          <w:szCs w:val="24"/>
          <w:lang w:val="es-ES"/>
        </w:rPr>
        <w:t xml:space="preserve">: </w:t>
      </w:r>
      <w:proofErr w:type="spellStart"/>
      <w:r w:rsidR="004540EE" w:rsidRPr="00A901E5">
        <w:rPr>
          <w:szCs w:val="24"/>
          <w:lang w:val="es-ES"/>
        </w:rPr>
        <w:t>Bubble</w:t>
      </w:r>
      <w:proofErr w:type="spellEnd"/>
      <w:r w:rsidR="004540EE" w:rsidRPr="00A901E5">
        <w:rPr>
          <w:szCs w:val="24"/>
          <w:lang w:val="es-ES"/>
        </w:rPr>
        <w:t xml:space="preserve"> and </w:t>
      </w:r>
      <w:proofErr w:type="spellStart"/>
      <w:r w:rsidR="004540EE" w:rsidRPr="00A901E5">
        <w:rPr>
          <w:szCs w:val="24"/>
          <w:lang w:val="es-ES"/>
        </w:rPr>
        <w:t>Herd</w:t>
      </w:r>
      <w:proofErr w:type="spellEnd"/>
      <w:r w:rsidR="004540EE" w:rsidRPr="00A901E5">
        <w:rPr>
          <w:szCs w:val="24"/>
          <w:lang w:val="es-ES"/>
        </w:rPr>
        <w:t xml:space="preserve"> </w:t>
      </w:r>
      <w:proofErr w:type="spellStart"/>
      <w:r w:rsidR="004540EE" w:rsidRPr="00A901E5">
        <w:rPr>
          <w:szCs w:val="24"/>
          <w:lang w:val="es-ES"/>
        </w:rPr>
        <w:t>Effects</w:t>
      </w:r>
      <w:proofErr w:type="spellEnd"/>
      <w:r w:rsidR="004540EE" w:rsidRPr="00A901E5">
        <w:rPr>
          <w:szCs w:val="24"/>
          <w:lang w:val="es-ES"/>
        </w:rPr>
        <w:t xml:space="preserve"> in </w:t>
      </w:r>
      <w:proofErr w:type="spellStart"/>
      <w:r w:rsidR="004540EE" w:rsidRPr="00A901E5">
        <w:rPr>
          <w:szCs w:val="24"/>
          <w:lang w:val="es-ES"/>
        </w:rPr>
        <w:t>Spanish</w:t>
      </w:r>
      <w:proofErr w:type="spellEnd"/>
      <w:r w:rsidR="004540EE" w:rsidRPr="00A901E5">
        <w:rPr>
          <w:szCs w:val="24"/>
          <w:lang w:val="es-ES"/>
        </w:rPr>
        <w:t xml:space="preserve"> Aid (2005-2008)”, </w:t>
      </w:r>
      <w:r w:rsidR="008427E7" w:rsidRPr="00175900">
        <w:rPr>
          <w:i/>
          <w:szCs w:val="24"/>
          <w:lang w:val="es-ES_tradnl"/>
        </w:rPr>
        <w:t>X</w:t>
      </w:r>
      <w:r w:rsidR="004540EE" w:rsidRPr="00175900">
        <w:rPr>
          <w:i/>
          <w:szCs w:val="24"/>
          <w:lang w:val="es-ES_tradnl"/>
        </w:rPr>
        <w:t>I</w:t>
      </w:r>
      <w:r w:rsidR="008427E7" w:rsidRPr="00175900">
        <w:rPr>
          <w:i/>
          <w:szCs w:val="24"/>
          <w:lang w:val="es-ES_tradnl"/>
        </w:rPr>
        <w:t>V</w:t>
      </w:r>
      <w:r w:rsidR="004540EE" w:rsidRPr="00175900">
        <w:rPr>
          <w:i/>
          <w:szCs w:val="24"/>
          <w:lang w:val="es-ES_tradnl"/>
        </w:rPr>
        <w:t xml:space="preserve"> Reunión de Economía mundial, </w:t>
      </w:r>
      <w:r w:rsidR="004540EE" w:rsidRPr="00175900">
        <w:rPr>
          <w:color w:val="000000"/>
          <w:szCs w:val="24"/>
          <w:lang w:val="es-ES_tradnl"/>
        </w:rPr>
        <w:t>Asociación de Economía Mundial, Jaén, mayo de 2012. Comunicación.</w:t>
      </w:r>
    </w:p>
    <w:p w14:paraId="01367AF7" w14:textId="77777777" w:rsidR="004540EE" w:rsidRPr="00175900" w:rsidRDefault="00CB283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con M.</w:t>
      </w:r>
      <w:r w:rsidR="00903BA5" w:rsidRPr="00175900">
        <w:rPr>
          <w:szCs w:val="24"/>
          <w:lang w:val="es-ES_tradnl"/>
        </w:rPr>
        <w:t xml:space="preserve"> Guijarro</w:t>
      </w:r>
      <w:r w:rsidR="004540EE" w:rsidRPr="00175900">
        <w:rPr>
          <w:szCs w:val="24"/>
          <w:lang w:val="es-ES_tradnl"/>
        </w:rPr>
        <w:t xml:space="preserve"> </w:t>
      </w:r>
      <w:r w:rsidRPr="00175900">
        <w:rPr>
          <w:szCs w:val="24"/>
          <w:lang w:val="es-ES_tradnl"/>
        </w:rPr>
        <w:t>y C.</w:t>
      </w:r>
      <w:r w:rsidR="004540EE" w:rsidRPr="00175900">
        <w:rPr>
          <w:szCs w:val="24"/>
          <w:lang w:val="es-ES_tradnl"/>
        </w:rPr>
        <w:t xml:space="preserve"> Trueba, “El sistema de indicadores educativos de México: hacia la elaboración de un índice de educación”, </w:t>
      </w:r>
      <w:r w:rsidR="004540EE" w:rsidRPr="00175900">
        <w:rPr>
          <w:i/>
          <w:szCs w:val="24"/>
          <w:lang w:val="es-ES_tradnl"/>
        </w:rPr>
        <w:t>XX Jornadas de Economía de la Educación</w:t>
      </w:r>
      <w:r w:rsidR="004540EE" w:rsidRPr="00175900">
        <w:rPr>
          <w:szCs w:val="24"/>
          <w:lang w:val="es-ES_tradnl"/>
        </w:rPr>
        <w:t>, Asociación de Economía de la Educación, Málaga, junio/julio de 2011. Comunicación.</w:t>
      </w:r>
    </w:p>
    <w:p w14:paraId="2217F56D" w14:textId="77777777" w:rsidR="004540EE" w:rsidRPr="00175900" w:rsidRDefault="00903B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szCs w:val="24"/>
          <w:lang w:val="es-ES_tradnl"/>
        </w:rPr>
        <w:t xml:space="preserve">con M. Guijarro </w:t>
      </w:r>
      <w:r w:rsidR="004540EE" w:rsidRPr="00175900">
        <w:rPr>
          <w:szCs w:val="24"/>
          <w:lang w:val="es-ES_tradnl"/>
        </w:rPr>
        <w:t xml:space="preserve">y C. Trueba, “Hacia una medición genuina del desarrollo humano”, </w:t>
      </w:r>
      <w:r w:rsidR="004540EE" w:rsidRPr="00175900">
        <w:rPr>
          <w:i/>
          <w:szCs w:val="24"/>
          <w:lang w:val="es-ES_tradnl"/>
        </w:rPr>
        <w:t>XXV Congreso Internacional de Economía Aplicada, ASEPELT-2011</w:t>
      </w:r>
      <w:r w:rsidR="004540EE" w:rsidRPr="00175900">
        <w:rPr>
          <w:color w:val="000000"/>
          <w:szCs w:val="24"/>
          <w:lang w:val="es-ES_tradnl"/>
        </w:rPr>
        <w:t>, Santander, junio de 2011. Póster.</w:t>
      </w:r>
    </w:p>
    <w:p w14:paraId="0C2F2A13" w14:textId="77777777" w:rsidR="004540EE" w:rsidRPr="00175900" w:rsidRDefault="004540EE"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szCs w:val="24"/>
          <w:lang w:val="es-ES_tradnl"/>
        </w:rPr>
        <w:t xml:space="preserve">con M. </w:t>
      </w:r>
      <w:r w:rsidR="00903BA5" w:rsidRPr="00175900">
        <w:rPr>
          <w:szCs w:val="24"/>
          <w:lang w:val="es-ES_tradnl"/>
        </w:rPr>
        <w:t>Guijarro y C. Trueba</w:t>
      </w:r>
      <w:r w:rsidRPr="00175900">
        <w:rPr>
          <w:szCs w:val="24"/>
          <w:lang w:val="es-ES_tradnl"/>
        </w:rPr>
        <w:t xml:space="preserve">, “Incluyendo la dimensión política en el desarrollo humano: el IDH sensible a la democracia”, </w:t>
      </w:r>
      <w:r w:rsidR="00463705" w:rsidRPr="00175900">
        <w:rPr>
          <w:i/>
          <w:szCs w:val="24"/>
          <w:lang w:val="es-ES_tradnl"/>
        </w:rPr>
        <w:t>XIII Reunión de Economía M</w:t>
      </w:r>
      <w:r w:rsidRPr="00175900">
        <w:rPr>
          <w:i/>
          <w:szCs w:val="24"/>
          <w:lang w:val="es-ES_tradnl"/>
        </w:rPr>
        <w:t xml:space="preserve">undial, </w:t>
      </w:r>
      <w:r w:rsidRPr="00175900">
        <w:rPr>
          <w:color w:val="000000"/>
          <w:szCs w:val="24"/>
          <w:lang w:val="es-ES_tradnl"/>
        </w:rPr>
        <w:t>Asociación de Economía Mundial, San Sebastián, mayo de 2011. Póster.</w:t>
      </w:r>
    </w:p>
    <w:p w14:paraId="086DC0DB" w14:textId="77777777" w:rsidR="004540EE" w:rsidRPr="00175900" w:rsidRDefault="00903B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szCs w:val="24"/>
          <w:lang w:val="es-ES_tradnl"/>
        </w:rPr>
        <w:t>con M. Guijarro</w:t>
      </w:r>
      <w:r w:rsidR="004540EE" w:rsidRPr="00175900">
        <w:rPr>
          <w:szCs w:val="24"/>
          <w:lang w:val="es-ES_tradnl"/>
        </w:rPr>
        <w:t xml:space="preserve"> y B. López Noval, “Felicidad y desarrollo: el bienestar subjetivo como evaluador final”, </w:t>
      </w:r>
      <w:r w:rsidR="004540EE" w:rsidRPr="00175900">
        <w:rPr>
          <w:i/>
          <w:szCs w:val="24"/>
          <w:lang w:val="es-ES_tradnl"/>
        </w:rPr>
        <w:t xml:space="preserve">XIII Reunión de Economía mundial, </w:t>
      </w:r>
      <w:r w:rsidR="004540EE" w:rsidRPr="00175900">
        <w:rPr>
          <w:color w:val="000000"/>
          <w:szCs w:val="24"/>
          <w:lang w:val="es-ES_tradnl"/>
        </w:rPr>
        <w:t>Asociación de Economía Mundial, San Sebastián, mayo de 2011. Comunicación.</w:t>
      </w:r>
    </w:p>
    <w:p w14:paraId="183F4898" w14:textId="77777777" w:rsidR="004540EE" w:rsidRPr="00175900" w:rsidRDefault="00DC20C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color w:val="000000"/>
          <w:szCs w:val="24"/>
          <w:lang w:val="es-ES_tradnl"/>
        </w:rPr>
        <w:t>con</w:t>
      </w:r>
      <w:r w:rsidR="00903BA5" w:rsidRPr="00175900">
        <w:rPr>
          <w:szCs w:val="24"/>
          <w:lang w:val="es-ES_tradnl" w:eastAsia="ja-JP"/>
        </w:rPr>
        <w:t xml:space="preserve"> M. Guijarro</w:t>
      </w:r>
      <w:r w:rsidR="004540EE" w:rsidRPr="00175900">
        <w:rPr>
          <w:szCs w:val="24"/>
          <w:lang w:val="es-ES_tradnl" w:eastAsia="ja-JP"/>
        </w:rPr>
        <w:t xml:space="preserve"> y C. Trueba,</w:t>
      </w:r>
      <w:r w:rsidR="004540EE" w:rsidRPr="00175900">
        <w:rPr>
          <w:szCs w:val="24"/>
          <w:lang w:val="es-ES_tradnl"/>
        </w:rPr>
        <w:t xml:space="preserve"> “Medir mejor para un desarrollo sostenible. La dimensión democrática ausente en el IDH” </w:t>
      </w:r>
      <w:r w:rsidR="004540EE" w:rsidRPr="00175900">
        <w:rPr>
          <w:i/>
          <w:szCs w:val="24"/>
          <w:lang w:val="es-ES_tradnl"/>
        </w:rPr>
        <w:t>XIV Encuentro de Latinoamericanistas Españoles</w:t>
      </w:r>
      <w:r w:rsidR="004540EE" w:rsidRPr="00175900">
        <w:rPr>
          <w:szCs w:val="24"/>
          <w:lang w:val="es-ES_tradnl"/>
        </w:rPr>
        <w:t>, Universidad de Santiago, septiembre de 2010. Comunicación.</w:t>
      </w:r>
    </w:p>
    <w:p w14:paraId="4ED0B307" w14:textId="77777777" w:rsidR="004540EE" w:rsidRPr="00175900" w:rsidRDefault="00903B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szCs w:val="24"/>
          <w:lang w:val="es-ES_tradnl" w:eastAsia="ja-JP"/>
        </w:rPr>
        <w:t>con M. Guijarro</w:t>
      </w:r>
      <w:r w:rsidR="004540EE" w:rsidRPr="00175900">
        <w:rPr>
          <w:szCs w:val="24"/>
          <w:lang w:val="es-ES_tradnl" w:eastAsia="ja-JP"/>
        </w:rPr>
        <w:t xml:space="preserve"> y C. Trueba,</w:t>
      </w:r>
      <w:r w:rsidR="004540EE" w:rsidRPr="00175900">
        <w:rPr>
          <w:szCs w:val="24"/>
          <w:lang w:val="es-ES_tradnl"/>
        </w:rPr>
        <w:t xml:space="preserve"> “El IDH y el PIB per cápita: vidas paralelas en América Latina y el Caribe”</w:t>
      </w:r>
      <w:r w:rsidR="00F941CC">
        <w:rPr>
          <w:szCs w:val="24"/>
          <w:lang w:val="es-ES_tradnl"/>
        </w:rPr>
        <w:t>,</w:t>
      </w:r>
      <w:r w:rsidR="004540EE" w:rsidRPr="00175900">
        <w:rPr>
          <w:szCs w:val="24"/>
          <w:lang w:val="es-ES_tradnl"/>
        </w:rPr>
        <w:t xml:space="preserve"> </w:t>
      </w:r>
      <w:r w:rsidR="004540EE" w:rsidRPr="00175900">
        <w:rPr>
          <w:i/>
          <w:szCs w:val="24"/>
          <w:lang w:val="es-ES_tradnl"/>
        </w:rPr>
        <w:t>XXIV Congreso Internacional de Economía Aplicada</w:t>
      </w:r>
      <w:r w:rsidR="004540EE" w:rsidRPr="00175900">
        <w:rPr>
          <w:szCs w:val="24"/>
          <w:lang w:val="es-ES_tradnl"/>
        </w:rPr>
        <w:t xml:space="preserve">, </w:t>
      </w:r>
      <w:r w:rsidR="004540EE" w:rsidRPr="00175900">
        <w:rPr>
          <w:i/>
          <w:szCs w:val="24"/>
          <w:lang w:val="es-ES_tradnl"/>
        </w:rPr>
        <w:t>ASEPELT-2010</w:t>
      </w:r>
      <w:r w:rsidR="004540EE" w:rsidRPr="00175900">
        <w:rPr>
          <w:szCs w:val="24"/>
          <w:lang w:val="es-ES_tradnl"/>
        </w:rPr>
        <w:t>, Alicante, junio de 2010. Comunicación.</w:t>
      </w:r>
    </w:p>
    <w:p w14:paraId="3770FC25" w14:textId="77777777" w:rsidR="004540EE" w:rsidRPr="00175900" w:rsidRDefault="00903B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szCs w:val="24"/>
          <w:lang w:val="es-ES_tradnl" w:eastAsia="ja-JP"/>
        </w:rPr>
        <w:t>con M. Guijarro</w:t>
      </w:r>
      <w:r w:rsidR="004540EE" w:rsidRPr="00175900">
        <w:rPr>
          <w:szCs w:val="24"/>
          <w:lang w:val="es-ES_tradnl" w:eastAsia="ja-JP"/>
        </w:rPr>
        <w:t xml:space="preserve"> y C. Trueba, </w:t>
      </w:r>
      <w:r w:rsidR="004540EE" w:rsidRPr="00175900">
        <w:rPr>
          <w:color w:val="000000"/>
          <w:szCs w:val="24"/>
          <w:lang w:val="es-ES_tradnl"/>
        </w:rPr>
        <w:t xml:space="preserve">“El excesivo peso de la dimensión económica en el Índice de Desarrollo Humano: el caso de América Latina y el Caribe”, </w:t>
      </w:r>
      <w:r w:rsidR="004540EE" w:rsidRPr="00175900">
        <w:rPr>
          <w:i/>
          <w:color w:val="000000"/>
          <w:szCs w:val="24"/>
          <w:lang w:val="es-ES_tradnl"/>
        </w:rPr>
        <w:t>XII Reunión de Economía Mundial</w:t>
      </w:r>
      <w:r w:rsidR="004540EE" w:rsidRPr="00175900">
        <w:rPr>
          <w:color w:val="000000"/>
          <w:szCs w:val="24"/>
          <w:lang w:val="es-ES_tradnl"/>
        </w:rPr>
        <w:t>, Asociación de Economía Mundial, Santiago de Compostela, mayo de 2010. Comunicación.</w:t>
      </w:r>
    </w:p>
    <w:p w14:paraId="0485E0CD" w14:textId="70C726B3" w:rsidR="004540EE" w:rsidRPr="00175900" w:rsidRDefault="004540EE"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“Los retos de la cooperación internacional para el desarrollo post-2015”, </w:t>
      </w:r>
      <w:r w:rsidRPr="00175900">
        <w:rPr>
          <w:i/>
          <w:szCs w:val="24"/>
          <w:lang w:val="es-ES_tradnl" w:eastAsia="ja-JP"/>
        </w:rPr>
        <w:t>XXXV Coloquio Internacional de Primavera de la UNAM</w:t>
      </w:r>
      <w:r w:rsidRPr="00175900">
        <w:rPr>
          <w:szCs w:val="24"/>
          <w:lang w:val="es-ES_tradnl" w:eastAsia="ja-JP"/>
        </w:rPr>
        <w:t>. Centro de Relaciones Internacionales de la UNAM, Ciudad de México</w:t>
      </w:r>
      <w:r w:rsidR="00B06C3A">
        <w:rPr>
          <w:szCs w:val="24"/>
          <w:lang w:val="es-ES_tradnl" w:eastAsia="ja-JP"/>
        </w:rPr>
        <w:t xml:space="preserve"> (México)</w:t>
      </w:r>
      <w:r w:rsidRPr="00175900">
        <w:rPr>
          <w:szCs w:val="24"/>
          <w:lang w:val="es-ES_tradnl" w:eastAsia="ja-JP"/>
        </w:rPr>
        <w:t>, abril de 2010. Ponencia invitada.</w:t>
      </w:r>
    </w:p>
    <w:p w14:paraId="7A0E4565" w14:textId="630B5B68" w:rsidR="004540EE" w:rsidRPr="00175900" w:rsidRDefault="006E5EB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 </w:t>
      </w:r>
      <w:r w:rsidR="00AF0237" w:rsidRPr="00175900">
        <w:rPr>
          <w:szCs w:val="24"/>
          <w:lang w:val="es-ES_tradnl" w:eastAsia="ja-JP"/>
        </w:rPr>
        <w:t>“</w:t>
      </w:r>
      <w:r w:rsidR="004540EE" w:rsidRPr="00175900">
        <w:rPr>
          <w:szCs w:val="24"/>
          <w:lang w:val="es-ES_tradnl" w:eastAsia="ja-JP"/>
        </w:rPr>
        <w:t>La responsabilidad social corporativa par</w:t>
      </w:r>
      <w:r w:rsidR="00AF0237" w:rsidRPr="00175900">
        <w:rPr>
          <w:szCs w:val="24"/>
          <w:lang w:val="es-ES_tradnl" w:eastAsia="ja-JP"/>
        </w:rPr>
        <w:t>a el desarrollo”</w:t>
      </w:r>
      <w:r w:rsidR="004540EE" w:rsidRPr="00175900">
        <w:rPr>
          <w:szCs w:val="24"/>
          <w:lang w:val="es-ES_tradnl" w:eastAsia="ja-JP"/>
        </w:rPr>
        <w:t xml:space="preserve">, </w:t>
      </w:r>
      <w:r w:rsidR="004540EE" w:rsidRPr="00175900">
        <w:rPr>
          <w:i/>
          <w:szCs w:val="24"/>
          <w:lang w:val="es-ES_tradnl" w:eastAsia="ja-JP"/>
        </w:rPr>
        <w:t>VIII Encuentro Salamanca sobre La lucha contra la pobreza y el hambre</w:t>
      </w:r>
      <w:r w:rsidR="00E062C3">
        <w:rPr>
          <w:szCs w:val="24"/>
          <w:lang w:val="es-ES_tradnl" w:eastAsia="ja-JP"/>
        </w:rPr>
        <w:t xml:space="preserve">, </w:t>
      </w:r>
      <w:r w:rsidR="004540EE" w:rsidRPr="00175900">
        <w:rPr>
          <w:szCs w:val="24"/>
          <w:lang w:val="es-ES_tradnl" w:eastAsia="ja-JP"/>
        </w:rPr>
        <w:t>Fundación Sistema / Agencia Española de Cooperación Inter</w:t>
      </w:r>
      <w:r w:rsidR="00E062C3">
        <w:rPr>
          <w:szCs w:val="24"/>
          <w:lang w:val="es-ES_tradnl" w:eastAsia="ja-JP"/>
        </w:rPr>
        <w:t>nacional para el Desarrollo</w:t>
      </w:r>
      <w:r w:rsidR="004540EE" w:rsidRPr="00175900">
        <w:rPr>
          <w:szCs w:val="24"/>
          <w:lang w:val="es-ES_tradnl" w:eastAsia="ja-JP"/>
        </w:rPr>
        <w:t>, Salamanca, junio de 2009. Ponencia invitada.</w:t>
      </w:r>
    </w:p>
    <w:p w14:paraId="10892D4E" w14:textId="77777777" w:rsidR="004540EE" w:rsidRPr="00175900" w:rsidRDefault="00AF023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4540EE" w:rsidRPr="00175900">
        <w:rPr>
          <w:szCs w:val="24"/>
          <w:lang w:val="es-ES_tradnl" w:eastAsia="ja-JP"/>
        </w:rPr>
        <w:t>Las dos U invertidas de la migraci</w:t>
      </w:r>
      <w:r w:rsidRPr="00175900">
        <w:rPr>
          <w:szCs w:val="24"/>
          <w:lang w:val="es-ES_tradnl" w:eastAsia="ja-JP"/>
        </w:rPr>
        <w:t>ón en México”</w:t>
      </w:r>
      <w:r w:rsidR="004540EE" w:rsidRPr="00175900">
        <w:rPr>
          <w:szCs w:val="24"/>
          <w:lang w:val="es-ES_tradnl" w:eastAsia="ja-JP"/>
        </w:rPr>
        <w:t xml:space="preserve">, </w:t>
      </w:r>
      <w:r w:rsidR="004540EE" w:rsidRPr="00175900">
        <w:rPr>
          <w:i/>
          <w:szCs w:val="24"/>
          <w:lang w:val="es-ES_tradnl" w:eastAsia="ja-JP"/>
        </w:rPr>
        <w:t>I Congreso Internacional sobre Pobreza, Migración y Desarrollo</w:t>
      </w:r>
      <w:r w:rsidR="00E062C3">
        <w:rPr>
          <w:szCs w:val="24"/>
          <w:lang w:val="es-ES_tradnl" w:eastAsia="ja-JP"/>
        </w:rPr>
        <w:t xml:space="preserve">, </w:t>
      </w:r>
      <w:r w:rsidR="004540EE" w:rsidRPr="00175900">
        <w:rPr>
          <w:szCs w:val="24"/>
          <w:lang w:val="es-ES_tradnl" w:eastAsia="ja-JP"/>
        </w:rPr>
        <w:t xml:space="preserve">Centro de Investigaciones sobre Pobreza y Desarrollo Juan de la Cosa </w:t>
      </w:r>
      <w:r w:rsidR="00E062C3">
        <w:rPr>
          <w:szCs w:val="24"/>
          <w:lang w:val="es-ES_tradnl" w:eastAsia="ja-JP"/>
        </w:rPr>
        <w:t>/ Universidad Rey Juan Carlos I</w:t>
      </w:r>
      <w:r w:rsidR="004540EE" w:rsidRPr="00175900">
        <w:rPr>
          <w:szCs w:val="24"/>
          <w:lang w:val="es-ES_tradnl" w:eastAsia="ja-JP"/>
        </w:rPr>
        <w:t>, San Cristóbal de las Casas (México), abril de 2009. Comunicación.</w:t>
      </w:r>
    </w:p>
    <w:p w14:paraId="66AAF7B8" w14:textId="656F793C" w:rsidR="00050262" w:rsidRPr="00175900" w:rsidRDefault="006E5EB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 </w:t>
      </w:r>
      <w:r w:rsidR="00AF0237" w:rsidRPr="00175900">
        <w:rPr>
          <w:szCs w:val="24"/>
          <w:lang w:val="es-ES_tradnl" w:eastAsia="ja-JP"/>
        </w:rPr>
        <w:t>“</w:t>
      </w:r>
      <w:r w:rsidR="00050262" w:rsidRPr="00175900">
        <w:rPr>
          <w:szCs w:val="24"/>
          <w:lang w:val="es-ES_tradnl" w:eastAsia="ja-JP"/>
        </w:rPr>
        <w:t xml:space="preserve">La salida de los sin voz. Aproximación global a </w:t>
      </w:r>
      <w:r w:rsidR="00AF0237" w:rsidRPr="00175900">
        <w:rPr>
          <w:szCs w:val="24"/>
          <w:lang w:val="es-ES_tradnl" w:eastAsia="ja-JP"/>
        </w:rPr>
        <w:t>las migraciones internacionales”</w:t>
      </w:r>
      <w:r w:rsidR="00050262" w:rsidRPr="00175900">
        <w:rPr>
          <w:szCs w:val="24"/>
          <w:lang w:val="es-ES_tradnl" w:eastAsia="ja-JP"/>
        </w:rPr>
        <w:t xml:space="preserve">, </w:t>
      </w:r>
      <w:r w:rsidR="00050262" w:rsidRPr="00175900">
        <w:rPr>
          <w:i/>
          <w:szCs w:val="24"/>
          <w:lang w:val="es-ES_tradnl" w:eastAsia="ja-JP"/>
        </w:rPr>
        <w:t>Coloquio Internacional sobre Disparidades Regionales, Economía del Conocimiento y Migración</w:t>
      </w:r>
      <w:r w:rsidR="00D76B43" w:rsidRPr="00D76B43">
        <w:rPr>
          <w:szCs w:val="24"/>
          <w:lang w:val="es-ES_tradnl" w:eastAsia="ja-JP"/>
        </w:rPr>
        <w:t>,</w:t>
      </w:r>
      <w:r w:rsidR="00D76B43">
        <w:rPr>
          <w:i/>
          <w:szCs w:val="24"/>
          <w:lang w:val="es-ES_tradnl" w:eastAsia="ja-JP"/>
        </w:rPr>
        <w:t xml:space="preserve"> </w:t>
      </w:r>
      <w:r w:rsidR="00050262" w:rsidRPr="00175900">
        <w:rPr>
          <w:szCs w:val="24"/>
          <w:lang w:val="es-ES_tradnl" w:eastAsia="ja-JP"/>
        </w:rPr>
        <w:t>Universid</w:t>
      </w:r>
      <w:r w:rsidR="00D76B43">
        <w:rPr>
          <w:szCs w:val="24"/>
          <w:lang w:val="es-ES_tradnl" w:eastAsia="ja-JP"/>
        </w:rPr>
        <w:t>ad Nacional Autónoma de Chiapas</w:t>
      </w:r>
      <w:r w:rsidR="00050262" w:rsidRPr="00175900">
        <w:rPr>
          <w:szCs w:val="24"/>
          <w:lang w:val="es-ES_tradnl" w:eastAsia="ja-JP"/>
        </w:rPr>
        <w:t>, San Cristóbal de las Casas (México), noviembre de 2008. Ponencia invitada</w:t>
      </w:r>
      <w:r>
        <w:rPr>
          <w:szCs w:val="24"/>
          <w:lang w:val="es-ES_tradnl" w:eastAsia="ja-JP"/>
        </w:rPr>
        <w:t>.</w:t>
      </w:r>
    </w:p>
    <w:p w14:paraId="47EE3DDD" w14:textId="47E2D33A" w:rsidR="00050262" w:rsidRPr="00175900" w:rsidRDefault="00903B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M. Guijarro</w:t>
      </w:r>
      <w:r w:rsidR="00787339" w:rsidRPr="00175900">
        <w:rPr>
          <w:szCs w:val="24"/>
          <w:lang w:val="es-ES_tradnl" w:eastAsia="ja-JP"/>
        </w:rPr>
        <w:t>, “</w:t>
      </w:r>
      <w:r w:rsidR="00050262" w:rsidRPr="00175900">
        <w:rPr>
          <w:szCs w:val="24"/>
          <w:lang w:val="es-ES_tradnl" w:eastAsia="ja-JP"/>
        </w:rPr>
        <w:t>Desigualdad de género y crecimiento económico en España. Un análisis de c</w:t>
      </w:r>
      <w:r w:rsidR="00787339" w:rsidRPr="00175900">
        <w:rPr>
          <w:szCs w:val="24"/>
          <w:lang w:val="es-ES_tradnl" w:eastAsia="ja-JP"/>
        </w:rPr>
        <w:t>onvergencia provincial, 1955-99”</w:t>
      </w:r>
      <w:r w:rsidR="00050262" w:rsidRPr="00175900">
        <w:rPr>
          <w:szCs w:val="24"/>
          <w:lang w:val="es-ES_tradnl" w:eastAsia="ja-JP"/>
        </w:rPr>
        <w:t xml:space="preserve">, </w:t>
      </w:r>
      <w:r w:rsidR="00050262" w:rsidRPr="00175900">
        <w:rPr>
          <w:i/>
          <w:szCs w:val="24"/>
          <w:lang w:val="es-ES_tradnl" w:eastAsia="ja-JP"/>
        </w:rPr>
        <w:t>VIII Congreso de la Asociación Española de Historia Económica</w:t>
      </w:r>
      <w:r w:rsidR="00461DC1">
        <w:rPr>
          <w:szCs w:val="24"/>
          <w:lang w:val="es-ES_tradnl" w:eastAsia="ja-JP"/>
        </w:rPr>
        <w:t xml:space="preserve">, </w:t>
      </w:r>
      <w:r w:rsidR="00050262" w:rsidRPr="00175900">
        <w:rPr>
          <w:szCs w:val="24"/>
          <w:lang w:val="es-ES_tradnl" w:eastAsia="ja-JP"/>
        </w:rPr>
        <w:t>Asociación de Historia Económica y Departamento de Historia e Instituciones Económica</w:t>
      </w:r>
      <w:r w:rsidR="00461DC1">
        <w:rPr>
          <w:szCs w:val="24"/>
          <w:lang w:val="es-ES_tradnl" w:eastAsia="ja-JP"/>
        </w:rPr>
        <w:t>s de la Universidad de Santiago</w:t>
      </w:r>
      <w:r w:rsidR="00050262" w:rsidRPr="00175900">
        <w:rPr>
          <w:szCs w:val="24"/>
          <w:lang w:val="es-ES_tradnl" w:eastAsia="ja-JP"/>
        </w:rPr>
        <w:t>, Santiago de Compostela, septiembre de 2005. Comunicación.</w:t>
      </w:r>
    </w:p>
    <w:p w14:paraId="2B1957EA" w14:textId="77777777" w:rsidR="00050262" w:rsidRPr="00175900" w:rsidRDefault="00050262"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w:t>
      </w:r>
      <w:r w:rsidR="00903BA5" w:rsidRPr="00175900">
        <w:rPr>
          <w:szCs w:val="24"/>
          <w:lang w:val="es-ES_tradnl" w:eastAsia="ja-JP"/>
        </w:rPr>
        <w:t>n M. Guijarro</w:t>
      </w:r>
      <w:r w:rsidR="00787339" w:rsidRPr="00175900">
        <w:rPr>
          <w:szCs w:val="24"/>
          <w:lang w:val="es-ES_tradnl" w:eastAsia="ja-JP"/>
        </w:rPr>
        <w:t>, “</w:t>
      </w:r>
      <w:r w:rsidRPr="00175900">
        <w:rPr>
          <w:szCs w:val="24"/>
          <w:lang w:val="es-ES_tradnl" w:eastAsia="ja-JP"/>
        </w:rPr>
        <w:t>Desigualdad de género y crecimiento económico en España. Un</w:t>
      </w:r>
      <w:r w:rsidR="00787339" w:rsidRPr="00175900">
        <w:rPr>
          <w:szCs w:val="24"/>
          <w:lang w:val="es-ES_tradnl" w:eastAsia="ja-JP"/>
        </w:rPr>
        <w:t xml:space="preserve"> análisis provincial, 1955-2000”</w:t>
      </w:r>
      <w:r w:rsidRPr="00175900">
        <w:rPr>
          <w:szCs w:val="24"/>
          <w:lang w:val="es-ES_tradnl" w:eastAsia="ja-JP"/>
        </w:rPr>
        <w:t xml:space="preserve">, </w:t>
      </w:r>
      <w:r w:rsidRPr="00175900">
        <w:rPr>
          <w:i/>
          <w:szCs w:val="24"/>
          <w:lang w:val="es-ES_tradnl" w:eastAsia="ja-JP"/>
        </w:rPr>
        <w:t xml:space="preserve">Jornadas Científicas. El bienestar y los niveles de vida en la España </w:t>
      </w:r>
      <w:r w:rsidRPr="00175900">
        <w:rPr>
          <w:i/>
          <w:szCs w:val="24"/>
          <w:lang w:val="es-ES_tradnl" w:eastAsia="ja-JP"/>
        </w:rPr>
        <w:lastRenderedPageBreak/>
        <w:t>Contemporánea</w:t>
      </w:r>
      <w:r w:rsidR="00D76B43">
        <w:rPr>
          <w:szCs w:val="24"/>
          <w:lang w:val="es-ES_tradnl" w:eastAsia="ja-JP"/>
        </w:rPr>
        <w:t xml:space="preserve">, </w:t>
      </w:r>
      <w:r w:rsidRPr="00175900">
        <w:rPr>
          <w:szCs w:val="24"/>
          <w:lang w:val="es-ES_tradnl" w:eastAsia="ja-JP"/>
        </w:rPr>
        <w:t xml:space="preserve">Departamento Economía </w:t>
      </w:r>
      <w:r w:rsidR="00D76B43">
        <w:rPr>
          <w:szCs w:val="24"/>
          <w:lang w:val="es-ES_tradnl" w:eastAsia="ja-JP"/>
        </w:rPr>
        <w:t>Aplicada, Universidad de Murcia</w:t>
      </w:r>
      <w:r w:rsidRPr="00175900">
        <w:rPr>
          <w:szCs w:val="24"/>
          <w:lang w:val="es-ES_tradnl" w:eastAsia="ja-JP"/>
        </w:rPr>
        <w:t>, marzo de 2005. Ponencia invitada.</w:t>
      </w:r>
    </w:p>
    <w:p w14:paraId="064E760A" w14:textId="77777777" w:rsidR="00050262" w:rsidRPr="00175900" w:rsidRDefault="00903B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M. Hierro</w:t>
      </w:r>
      <w:r w:rsidR="00787339" w:rsidRPr="00175900">
        <w:rPr>
          <w:szCs w:val="24"/>
          <w:lang w:val="es-ES_tradnl" w:eastAsia="ja-JP"/>
        </w:rPr>
        <w:t>, “</w:t>
      </w:r>
      <w:r w:rsidR="00050262" w:rsidRPr="00175900">
        <w:rPr>
          <w:szCs w:val="24"/>
          <w:lang w:val="es-ES_tradnl" w:eastAsia="ja-JP"/>
        </w:rPr>
        <w:t>De un patrón migratorio polarizado hacia otro disperso en España. El índice d</w:t>
      </w:r>
      <w:r w:rsidR="00787339" w:rsidRPr="00175900">
        <w:rPr>
          <w:szCs w:val="24"/>
          <w:lang w:val="es-ES_tradnl" w:eastAsia="ja-JP"/>
        </w:rPr>
        <w:t xml:space="preserve">e </w:t>
      </w:r>
      <w:proofErr w:type="spellStart"/>
      <w:r w:rsidR="00787339" w:rsidRPr="00175900">
        <w:rPr>
          <w:szCs w:val="24"/>
          <w:lang w:val="es-ES_tradnl" w:eastAsia="ja-JP"/>
        </w:rPr>
        <w:t>Shyrock</w:t>
      </w:r>
      <w:proofErr w:type="spellEnd"/>
      <w:r w:rsidR="00787339" w:rsidRPr="00175900">
        <w:rPr>
          <w:szCs w:val="24"/>
          <w:lang w:val="es-ES_tradnl" w:eastAsia="ja-JP"/>
        </w:rPr>
        <w:t xml:space="preserve"> corregido (1963-2003)”</w:t>
      </w:r>
      <w:r w:rsidR="00050262" w:rsidRPr="00175900">
        <w:rPr>
          <w:szCs w:val="24"/>
          <w:lang w:val="es-ES_tradnl" w:eastAsia="ja-JP"/>
        </w:rPr>
        <w:t xml:space="preserve">, </w:t>
      </w:r>
      <w:r w:rsidR="00050262" w:rsidRPr="00175900">
        <w:rPr>
          <w:i/>
          <w:szCs w:val="24"/>
          <w:lang w:val="es-ES_tradnl" w:eastAsia="ja-JP"/>
        </w:rPr>
        <w:t>XXX Reunión de Estudios Regionales</w:t>
      </w:r>
      <w:r w:rsidR="00D76B43">
        <w:rPr>
          <w:szCs w:val="24"/>
          <w:lang w:val="es-ES_tradnl" w:eastAsia="ja-JP"/>
        </w:rPr>
        <w:t xml:space="preserve">, </w:t>
      </w:r>
      <w:r w:rsidR="00050262" w:rsidRPr="00175900">
        <w:rPr>
          <w:szCs w:val="24"/>
          <w:lang w:val="es-ES_tradnl" w:eastAsia="ja-JP"/>
        </w:rPr>
        <w:t>Asociaci</w:t>
      </w:r>
      <w:r w:rsidR="00D76B43">
        <w:rPr>
          <w:szCs w:val="24"/>
          <w:lang w:val="es-ES_tradnl" w:eastAsia="ja-JP"/>
        </w:rPr>
        <w:t>ón Española de Ciencia Regional</w:t>
      </w:r>
      <w:r w:rsidR="00050262" w:rsidRPr="00175900">
        <w:rPr>
          <w:szCs w:val="24"/>
          <w:lang w:val="es-ES_tradnl" w:eastAsia="ja-JP"/>
        </w:rPr>
        <w:t>, Barcelona, noviembre de 2004. Comunicación.</w:t>
      </w:r>
    </w:p>
    <w:p w14:paraId="0B1322CC"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“La empresa en Cantabria”</w:t>
      </w:r>
      <w:r w:rsidR="00050262" w:rsidRPr="00175900">
        <w:rPr>
          <w:szCs w:val="24"/>
          <w:lang w:val="es-ES_tradnl" w:eastAsia="ja-JP"/>
        </w:rPr>
        <w:t xml:space="preserve">, </w:t>
      </w:r>
      <w:r w:rsidR="00050262" w:rsidRPr="00175900">
        <w:rPr>
          <w:i/>
          <w:szCs w:val="24"/>
          <w:lang w:val="es-ES_tradnl" w:eastAsia="ja-JP"/>
        </w:rPr>
        <w:t>II Seminario sobre Empresa y Región en la historia de España</w:t>
      </w:r>
      <w:r w:rsidR="00D76B43">
        <w:rPr>
          <w:szCs w:val="24"/>
          <w:lang w:val="es-ES_tradnl" w:eastAsia="ja-JP"/>
        </w:rPr>
        <w:t xml:space="preserve">, </w:t>
      </w:r>
      <w:r w:rsidR="00050262" w:rsidRPr="00175900">
        <w:rPr>
          <w:szCs w:val="24"/>
          <w:lang w:val="es-ES_tradnl" w:eastAsia="ja-JP"/>
        </w:rPr>
        <w:t>Departamento de Economía Aplicada, Un</w:t>
      </w:r>
      <w:r w:rsidR="00D76B43">
        <w:rPr>
          <w:szCs w:val="24"/>
          <w:lang w:val="es-ES_tradnl" w:eastAsia="ja-JP"/>
        </w:rPr>
        <w:t>iversidad de las Islas Baleares</w:t>
      </w:r>
      <w:r w:rsidR="00050262" w:rsidRPr="00175900">
        <w:rPr>
          <w:szCs w:val="24"/>
          <w:lang w:val="es-ES_tradnl" w:eastAsia="ja-JP"/>
        </w:rPr>
        <w:t>, Palma de Mallorca, junio de 2004. Ponencia invitada.</w:t>
      </w:r>
    </w:p>
    <w:p w14:paraId="782A9252" w14:textId="77777777" w:rsidR="00050262" w:rsidRPr="00175900" w:rsidRDefault="00903B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F. Collantes</w:t>
      </w:r>
      <w:r w:rsidR="00787339" w:rsidRPr="00175900">
        <w:rPr>
          <w:szCs w:val="24"/>
          <w:lang w:val="es-ES_tradnl" w:eastAsia="ja-JP"/>
        </w:rPr>
        <w:t>, “</w:t>
      </w:r>
      <w:r w:rsidR="00050262" w:rsidRPr="00175900">
        <w:rPr>
          <w:szCs w:val="24"/>
          <w:lang w:val="es-ES_tradnl" w:eastAsia="ja-JP"/>
        </w:rPr>
        <w:t>Convergencia y cambio estructural «por defecto» en las provincias españolas, 1959-1999: La relevancia de las variables d</w:t>
      </w:r>
      <w:r w:rsidR="00787339" w:rsidRPr="00175900">
        <w:rPr>
          <w:szCs w:val="24"/>
          <w:lang w:val="es-ES_tradnl" w:eastAsia="ja-JP"/>
        </w:rPr>
        <w:t>emográficas”</w:t>
      </w:r>
      <w:r w:rsidR="00050262" w:rsidRPr="00175900">
        <w:rPr>
          <w:szCs w:val="24"/>
          <w:lang w:val="es-ES_tradnl" w:eastAsia="ja-JP"/>
        </w:rPr>
        <w:t xml:space="preserve">, </w:t>
      </w:r>
      <w:r w:rsidR="00050262" w:rsidRPr="00175900">
        <w:rPr>
          <w:i/>
          <w:szCs w:val="24"/>
          <w:lang w:val="es-ES_tradnl" w:eastAsia="ja-JP"/>
        </w:rPr>
        <w:t>XXIX Reunión de Estudios Regionales</w:t>
      </w:r>
      <w:r w:rsidR="00D76B43">
        <w:rPr>
          <w:szCs w:val="24"/>
          <w:lang w:val="es-ES_tradnl" w:eastAsia="ja-JP"/>
        </w:rPr>
        <w:t xml:space="preserve">, </w:t>
      </w:r>
      <w:r w:rsidR="00050262" w:rsidRPr="00175900">
        <w:rPr>
          <w:szCs w:val="24"/>
          <w:lang w:val="es-ES_tradnl" w:eastAsia="ja-JP"/>
        </w:rPr>
        <w:t>Asociaci</w:t>
      </w:r>
      <w:r w:rsidR="00D76B43">
        <w:rPr>
          <w:szCs w:val="24"/>
          <w:lang w:val="es-ES_tradnl" w:eastAsia="ja-JP"/>
        </w:rPr>
        <w:t>ón Española de Ciencia Regional</w:t>
      </w:r>
      <w:r w:rsidR="00050262" w:rsidRPr="00175900">
        <w:rPr>
          <w:szCs w:val="24"/>
          <w:lang w:val="es-ES_tradnl" w:eastAsia="ja-JP"/>
        </w:rPr>
        <w:t>, Santander, noviembre de 2003. Comunicación.</w:t>
      </w:r>
    </w:p>
    <w:p w14:paraId="143C460F"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Desigualdades de riqueza, ingreso y capital humano y crecimiento e</w:t>
      </w:r>
      <w:r w:rsidRPr="00175900">
        <w:rPr>
          <w:szCs w:val="24"/>
          <w:lang w:val="es-ES_tradnl" w:eastAsia="ja-JP"/>
        </w:rPr>
        <w:t>conómico regional a largo plazo”,</w:t>
      </w:r>
      <w:r w:rsidR="00050262" w:rsidRPr="00175900">
        <w:rPr>
          <w:szCs w:val="24"/>
          <w:lang w:val="es-ES_tradnl" w:eastAsia="ja-JP"/>
        </w:rPr>
        <w:t xml:space="preserve"> </w:t>
      </w:r>
      <w:r w:rsidR="00050262" w:rsidRPr="00175900">
        <w:rPr>
          <w:i/>
          <w:szCs w:val="24"/>
          <w:lang w:val="es-ES_tradnl" w:eastAsia="ja-JP"/>
        </w:rPr>
        <w:t>La riqueza de las regiones. Una perspectiva regional de la convergencia a largo plazo</w:t>
      </w:r>
      <w:r w:rsidR="00D76B43">
        <w:rPr>
          <w:szCs w:val="24"/>
          <w:lang w:val="es-ES_tradnl" w:eastAsia="ja-JP"/>
        </w:rPr>
        <w:t xml:space="preserve">, </w:t>
      </w:r>
      <w:r w:rsidR="00050262" w:rsidRPr="00175900">
        <w:rPr>
          <w:szCs w:val="24"/>
          <w:lang w:val="es-ES_tradnl" w:eastAsia="ja-JP"/>
        </w:rPr>
        <w:t>Instituto Cajamar / Departamento de Economía Ap</w:t>
      </w:r>
      <w:r w:rsidR="00D76B43">
        <w:rPr>
          <w:szCs w:val="24"/>
          <w:lang w:val="es-ES_tradnl" w:eastAsia="ja-JP"/>
        </w:rPr>
        <w:t>licada, Universidad de Almería,</w:t>
      </w:r>
      <w:r w:rsidR="00050262" w:rsidRPr="00175900">
        <w:rPr>
          <w:szCs w:val="24"/>
          <w:lang w:val="es-ES_tradnl" w:eastAsia="ja-JP"/>
        </w:rPr>
        <w:t xml:space="preserve"> Almería, mayo de 2003. Ponencia invitada.</w:t>
      </w:r>
    </w:p>
    <w:p w14:paraId="67586113"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Niveles de vida e indicadores de bienestar social a finales del Antiguo Régimen: comparaciones internac</w:t>
      </w:r>
      <w:r w:rsidRPr="00175900">
        <w:rPr>
          <w:szCs w:val="24"/>
          <w:lang w:val="es-ES_tradnl" w:eastAsia="ja-JP"/>
        </w:rPr>
        <w:t>ionales y contrastes regionales”</w:t>
      </w:r>
      <w:r w:rsidR="00050262" w:rsidRPr="00175900">
        <w:rPr>
          <w:szCs w:val="24"/>
          <w:lang w:val="es-ES_tradnl" w:eastAsia="ja-JP"/>
        </w:rPr>
        <w:t xml:space="preserve">, </w:t>
      </w:r>
      <w:r w:rsidR="00050262" w:rsidRPr="00175900">
        <w:rPr>
          <w:i/>
          <w:szCs w:val="24"/>
          <w:lang w:val="es-ES_tradnl" w:eastAsia="ja-JP"/>
        </w:rPr>
        <w:t>VII Encuentro de Didáctica de la Historia Económica</w:t>
      </w:r>
      <w:r w:rsidR="00D76B43">
        <w:rPr>
          <w:szCs w:val="24"/>
          <w:lang w:val="es-ES_tradnl" w:eastAsia="ja-JP"/>
        </w:rPr>
        <w:t xml:space="preserve">, </w:t>
      </w:r>
      <w:r w:rsidR="00050262" w:rsidRPr="00175900">
        <w:rPr>
          <w:szCs w:val="24"/>
          <w:lang w:val="es-ES_tradnl" w:eastAsia="ja-JP"/>
        </w:rPr>
        <w:t xml:space="preserve">Departamento de Economía </w:t>
      </w:r>
      <w:r w:rsidR="00D76B43">
        <w:rPr>
          <w:szCs w:val="24"/>
          <w:lang w:val="es-ES_tradnl" w:eastAsia="ja-JP"/>
        </w:rPr>
        <w:t>Aplicada, Universidad de Murcia</w:t>
      </w:r>
      <w:r w:rsidR="00050262" w:rsidRPr="00175900">
        <w:rPr>
          <w:szCs w:val="24"/>
          <w:lang w:val="es-ES_tradnl" w:eastAsia="ja-JP"/>
        </w:rPr>
        <w:t>, Murcia, mayo de 2003. Comunicación.</w:t>
      </w:r>
    </w:p>
    <w:p w14:paraId="4490F583"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Sin aumento de población no hay desarrollo económico. Enseñanzas de la histor</w:t>
      </w:r>
      <w:r w:rsidRPr="00175900">
        <w:rPr>
          <w:szCs w:val="24"/>
          <w:lang w:val="es-ES_tradnl" w:eastAsia="ja-JP"/>
        </w:rPr>
        <w:t>ia económica regional de España”</w:t>
      </w:r>
      <w:r w:rsidR="00050262" w:rsidRPr="00175900">
        <w:rPr>
          <w:szCs w:val="24"/>
          <w:lang w:val="es-ES_tradnl" w:eastAsia="ja-JP"/>
        </w:rPr>
        <w:t xml:space="preserve">, </w:t>
      </w:r>
      <w:r w:rsidR="00050262" w:rsidRPr="00175900">
        <w:rPr>
          <w:i/>
          <w:szCs w:val="24"/>
          <w:lang w:val="es-ES_tradnl" w:eastAsia="ja-JP"/>
        </w:rPr>
        <w:t>Retroceso demográfico y convergencia económica aparente</w:t>
      </w:r>
      <w:r w:rsidR="00D76B43">
        <w:rPr>
          <w:szCs w:val="24"/>
          <w:lang w:val="es-ES_tradnl" w:eastAsia="ja-JP"/>
        </w:rPr>
        <w:t xml:space="preserve">, </w:t>
      </w:r>
      <w:r w:rsidR="00050262" w:rsidRPr="00175900">
        <w:rPr>
          <w:szCs w:val="24"/>
          <w:lang w:val="es-ES_tradnl" w:eastAsia="ja-JP"/>
        </w:rPr>
        <w:t>Fundación Teruel</w:t>
      </w:r>
      <w:r w:rsidR="00D76B43">
        <w:rPr>
          <w:szCs w:val="24"/>
          <w:lang w:val="es-ES_tradnl" w:eastAsia="ja-JP"/>
        </w:rPr>
        <w:t xml:space="preserve"> Siglo XXI</w:t>
      </w:r>
      <w:r w:rsidR="00050262" w:rsidRPr="00175900">
        <w:rPr>
          <w:szCs w:val="24"/>
          <w:lang w:val="es-ES_tradnl" w:eastAsia="ja-JP"/>
        </w:rPr>
        <w:t>, Teruel, marzo de 2003. Ponencia invitada.</w:t>
      </w:r>
    </w:p>
    <w:p w14:paraId="082773BE" w14:textId="06831CAE"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El capital humano como factor de crecimiento económ</w:t>
      </w:r>
      <w:r w:rsidRPr="00175900">
        <w:rPr>
          <w:szCs w:val="24"/>
          <w:lang w:val="es-ES_tradnl" w:eastAsia="ja-JP"/>
        </w:rPr>
        <w:t>ico regional”</w:t>
      </w:r>
      <w:r w:rsidR="00050262" w:rsidRPr="00175900">
        <w:rPr>
          <w:szCs w:val="24"/>
          <w:lang w:val="es-ES_tradnl" w:eastAsia="ja-JP"/>
        </w:rPr>
        <w:t xml:space="preserve">, </w:t>
      </w:r>
      <w:r w:rsidR="00050262" w:rsidRPr="00175900">
        <w:rPr>
          <w:i/>
          <w:szCs w:val="24"/>
          <w:lang w:val="es-ES_tradnl" w:eastAsia="ja-JP"/>
        </w:rPr>
        <w:t>Factores del crecimiento económico regional en España, siglos XIX y XX</w:t>
      </w:r>
      <w:r w:rsidR="00D76B43">
        <w:rPr>
          <w:szCs w:val="24"/>
          <w:lang w:val="es-ES_tradnl" w:eastAsia="ja-JP"/>
        </w:rPr>
        <w:t>, Universidad de Zaragoza</w:t>
      </w:r>
      <w:r w:rsidR="00050262" w:rsidRPr="00175900">
        <w:rPr>
          <w:szCs w:val="24"/>
          <w:lang w:val="es-ES_tradnl" w:eastAsia="ja-JP"/>
        </w:rPr>
        <w:t>, Jaca, septiembre de 2002. Ponencia invitada.</w:t>
      </w:r>
    </w:p>
    <w:p w14:paraId="6C8FE8A2"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Desigualdad social y crecimien</w:t>
      </w:r>
      <w:r w:rsidRPr="00175900">
        <w:rPr>
          <w:szCs w:val="24"/>
          <w:lang w:val="es-ES_tradnl" w:eastAsia="ja-JP"/>
        </w:rPr>
        <w:t>to económico regional en España”</w:t>
      </w:r>
      <w:r w:rsidR="00050262" w:rsidRPr="00175900">
        <w:rPr>
          <w:szCs w:val="24"/>
          <w:lang w:val="es-ES_tradnl" w:eastAsia="ja-JP"/>
        </w:rPr>
        <w:t xml:space="preserve">, </w:t>
      </w:r>
      <w:r w:rsidR="00050262" w:rsidRPr="00175900">
        <w:rPr>
          <w:i/>
          <w:szCs w:val="24"/>
          <w:lang w:val="es-ES_tradnl" w:eastAsia="ja-JP"/>
        </w:rPr>
        <w:t>Factores del crecimiento económico regional en España, siglos XIX y XX</w:t>
      </w:r>
      <w:r w:rsidR="00D76B43">
        <w:rPr>
          <w:szCs w:val="24"/>
          <w:lang w:val="es-ES_tradnl" w:eastAsia="ja-JP"/>
        </w:rPr>
        <w:t>, Universidad de Zaragoza,</w:t>
      </w:r>
      <w:r w:rsidR="00050262" w:rsidRPr="00175900">
        <w:rPr>
          <w:szCs w:val="24"/>
          <w:lang w:val="es-ES_tradnl" w:eastAsia="ja-JP"/>
        </w:rPr>
        <w:t xml:space="preserve"> Jaca, septiembre de 2002. Ponencia invitada.</w:t>
      </w:r>
    </w:p>
    <w:p w14:paraId="67DC79EC"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 xml:space="preserve">Desequilibrios </w:t>
      </w:r>
      <w:r w:rsidRPr="00175900">
        <w:rPr>
          <w:szCs w:val="24"/>
          <w:lang w:val="es-ES_tradnl" w:eastAsia="ja-JP"/>
        </w:rPr>
        <w:t>regionales en España, 1800-2000”</w:t>
      </w:r>
      <w:r w:rsidR="00050262" w:rsidRPr="00175900">
        <w:rPr>
          <w:szCs w:val="24"/>
          <w:lang w:val="es-ES_tradnl" w:eastAsia="ja-JP"/>
        </w:rPr>
        <w:t xml:space="preserve">, </w:t>
      </w:r>
      <w:r w:rsidR="00050262" w:rsidRPr="00175900">
        <w:rPr>
          <w:i/>
          <w:szCs w:val="24"/>
          <w:lang w:val="es-ES_tradnl" w:eastAsia="ja-JP"/>
        </w:rPr>
        <w:t>II Jornadas sobre Políticas Demográficas y de Población</w:t>
      </w:r>
      <w:r w:rsidR="00D76B43">
        <w:rPr>
          <w:szCs w:val="24"/>
          <w:lang w:val="es-ES_tradnl" w:eastAsia="ja-JP"/>
        </w:rPr>
        <w:t xml:space="preserve">, </w:t>
      </w:r>
      <w:r w:rsidR="00050262" w:rsidRPr="00175900">
        <w:rPr>
          <w:szCs w:val="24"/>
          <w:lang w:val="es-ES_tradnl" w:eastAsia="ja-JP"/>
        </w:rPr>
        <w:t>Centro de Estudios sobre Despoblación y Desarro</w:t>
      </w:r>
      <w:r w:rsidR="00D76B43">
        <w:rPr>
          <w:szCs w:val="24"/>
          <w:lang w:val="es-ES_tradnl" w:eastAsia="ja-JP"/>
        </w:rPr>
        <w:t>llo Rural / Gobierno de Aragón,</w:t>
      </w:r>
      <w:r w:rsidR="00050262" w:rsidRPr="00175900">
        <w:rPr>
          <w:szCs w:val="24"/>
          <w:lang w:val="es-ES_tradnl" w:eastAsia="ja-JP"/>
        </w:rPr>
        <w:t xml:space="preserve"> Zaragoza, junio de 2002. Ponencia invitada.</w:t>
      </w:r>
    </w:p>
    <w:p w14:paraId="103E424E"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 xml:space="preserve">Capital humano, alfabetización y costes de la ignorancia en España. Un análisis </w:t>
      </w:r>
      <w:proofErr w:type="gramStart"/>
      <w:r w:rsidR="00050262" w:rsidRPr="00175900">
        <w:rPr>
          <w:szCs w:val="24"/>
          <w:lang w:val="es-ES_tradnl" w:eastAsia="ja-JP"/>
        </w:rPr>
        <w:t>reg</w:t>
      </w:r>
      <w:r w:rsidRPr="00175900">
        <w:rPr>
          <w:szCs w:val="24"/>
          <w:lang w:val="es-ES_tradnl" w:eastAsia="ja-JP"/>
        </w:rPr>
        <w:t>ional  para</w:t>
      </w:r>
      <w:proofErr w:type="gramEnd"/>
      <w:r w:rsidRPr="00175900">
        <w:rPr>
          <w:szCs w:val="24"/>
          <w:lang w:val="es-ES_tradnl" w:eastAsia="ja-JP"/>
        </w:rPr>
        <w:t xml:space="preserve"> los siglos XIX y XX”</w:t>
      </w:r>
      <w:r w:rsidR="00050262" w:rsidRPr="00175900">
        <w:rPr>
          <w:szCs w:val="24"/>
          <w:lang w:val="es-ES_tradnl" w:eastAsia="ja-JP"/>
        </w:rPr>
        <w:t xml:space="preserve">, </w:t>
      </w:r>
      <w:r w:rsidR="00050262" w:rsidRPr="00175900">
        <w:rPr>
          <w:i/>
          <w:szCs w:val="24"/>
          <w:lang w:val="es-ES_tradnl" w:eastAsia="ja-JP"/>
        </w:rPr>
        <w:t>I Seminario de Historia Económica</w:t>
      </w:r>
      <w:r w:rsidR="00D76B43">
        <w:rPr>
          <w:szCs w:val="24"/>
          <w:lang w:val="es-ES_tradnl" w:eastAsia="ja-JP"/>
        </w:rPr>
        <w:t xml:space="preserve">, </w:t>
      </w:r>
      <w:r w:rsidR="00050262" w:rsidRPr="00175900">
        <w:rPr>
          <w:szCs w:val="24"/>
          <w:lang w:val="es-ES_tradnl" w:eastAsia="ja-JP"/>
        </w:rPr>
        <w:t>Departamento de Economía A</w:t>
      </w:r>
      <w:r w:rsidR="00D76B43">
        <w:rPr>
          <w:szCs w:val="24"/>
          <w:lang w:val="es-ES_tradnl" w:eastAsia="ja-JP"/>
        </w:rPr>
        <w:t>plicada, Universidad de Murcia,</w:t>
      </w:r>
      <w:r w:rsidR="00050262" w:rsidRPr="00175900">
        <w:rPr>
          <w:szCs w:val="24"/>
          <w:lang w:val="es-ES_tradnl" w:eastAsia="ja-JP"/>
        </w:rPr>
        <w:t xml:space="preserve"> Murcia, abril de 2002. Ponencia invitada.</w:t>
      </w:r>
    </w:p>
    <w:p w14:paraId="3F826F92"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Capital humano y desigualdades económicas region</w:t>
      </w:r>
      <w:r w:rsidRPr="00175900">
        <w:rPr>
          <w:szCs w:val="24"/>
          <w:lang w:val="es-ES_tradnl" w:eastAsia="ja-JP"/>
        </w:rPr>
        <w:t>ales en España, siglos XIX y XX”</w:t>
      </w:r>
      <w:r w:rsidR="00050262" w:rsidRPr="00175900">
        <w:rPr>
          <w:szCs w:val="24"/>
          <w:lang w:val="es-ES_tradnl" w:eastAsia="ja-JP"/>
        </w:rPr>
        <w:t xml:space="preserve">, </w:t>
      </w:r>
      <w:r w:rsidR="00050262" w:rsidRPr="00175900">
        <w:rPr>
          <w:i/>
          <w:szCs w:val="24"/>
          <w:lang w:val="es-ES_tradnl" w:eastAsia="ja-JP"/>
        </w:rPr>
        <w:t>XVII Seminario de Historia Económica</w:t>
      </w:r>
      <w:r w:rsidR="00D76B43">
        <w:rPr>
          <w:szCs w:val="24"/>
          <w:lang w:val="es-ES_tradnl" w:eastAsia="ja-JP"/>
        </w:rPr>
        <w:t xml:space="preserve">, </w:t>
      </w:r>
      <w:r w:rsidR="00050262" w:rsidRPr="00175900">
        <w:rPr>
          <w:szCs w:val="24"/>
          <w:lang w:val="es-ES_tradnl" w:eastAsia="ja-JP"/>
        </w:rPr>
        <w:t>Área de Historia e Instituciones Econó</w:t>
      </w:r>
      <w:r w:rsidR="00D76B43">
        <w:rPr>
          <w:szCs w:val="24"/>
          <w:lang w:val="es-ES_tradnl" w:eastAsia="ja-JP"/>
        </w:rPr>
        <w:t>micas, Universidad de Zaragoza,</w:t>
      </w:r>
      <w:r w:rsidR="00050262" w:rsidRPr="00175900">
        <w:rPr>
          <w:szCs w:val="24"/>
          <w:lang w:val="es-ES_tradnl" w:eastAsia="ja-JP"/>
        </w:rPr>
        <w:t xml:space="preserve"> Zaragoza, abril de 2002. Ponencia invitada.</w:t>
      </w:r>
    </w:p>
    <w:p w14:paraId="09FF0796"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Tendencias y tipologías de las desigualdades económicas regionales</w:t>
      </w:r>
      <w:r w:rsidRPr="00175900">
        <w:rPr>
          <w:szCs w:val="24"/>
          <w:lang w:val="es-ES_tradnl" w:eastAsia="ja-JP"/>
        </w:rPr>
        <w:t xml:space="preserve"> en España en la larga duración”</w:t>
      </w:r>
      <w:r w:rsidR="00050262" w:rsidRPr="00175900">
        <w:rPr>
          <w:szCs w:val="24"/>
          <w:lang w:val="es-ES_tradnl" w:eastAsia="ja-JP"/>
        </w:rPr>
        <w:t xml:space="preserve">, </w:t>
      </w:r>
      <w:r w:rsidR="00050262" w:rsidRPr="00175900">
        <w:rPr>
          <w:i/>
          <w:szCs w:val="24"/>
          <w:lang w:val="es-ES_tradnl" w:eastAsia="ja-JP"/>
        </w:rPr>
        <w:t>V Seminario Complutense de Historia Económica</w:t>
      </w:r>
      <w:r w:rsidR="00D76B43">
        <w:rPr>
          <w:szCs w:val="24"/>
          <w:lang w:val="es-ES_tradnl" w:eastAsia="ja-JP"/>
        </w:rPr>
        <w:t xml:space="preserve">, </w:t>
      </w:r>
      <w:r w:rsidR="00050262" w:rsidRPr="00175900">
        <w:rPr>
          <w:szCs w:val="24"/>
          <w:lang w:val="es-ES_tradnl" w:eastAsia="ja-JP"/>
        </w:rPr>
        <w:t>Departamento de Historia e Instituciones Económi</w:t>
      </w:r>
      <w:r w:rsidR="00D76B43">
        <w:rPr>
          <w:szCs w:val="24"/>
          <w:lang w:val="es-ES_tradnl" w:eastAsia="ja-JP"/>
        </w:rPr>
        <w:t>cas II, Universidad Complutense</w:t>
      </w:r>
      <w:r w:rsidR="00050262" w:rsidRPr="00175900">
        <w:rPr>
          <w:szCs w:val="24"/>
          <w:lang w:val="es-ES_tradnl" w:eastAsia="ja-JP"/>
        </w:rPr>
        <w:t>, Madrid, marzo de 2002. Ponencia invitada.</w:t>
      </w:r>
    </w:p>
    <w:p w14:paraId="17D2CD47"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La industria transforma al mundo rural, 1800-1960. Otra face</w:t>
      </w:r>
      <w:r w:rsidRPr="00175900">
        <w:rPr>
          <w:szCs w:val="24"/>
          <w:lang w:val="es-ES_tradnl" w:eastAsia="ja-JP"/>
        </w:rPr>
        <w:t>ta del cambio agrario en España”</w:t>
      </w:r>
      <w:r w:rsidR="00050262" w:rsidRPr="00175900">
        <w:rPr>
          <w:szCs w:val="24"/>
          <w:lang w:val="es-ES_tradnl" w:eastAsia="ja-JP"/>
        </w:rPr>
        <w:t xml:space="preserve">, </w:t>
      </w:r>
      <w:r w:rsidR="00050262" w:rsidRPr="00175900">
        <w:rPr>
          <w:i/>
          <w:szCs w:val="24"/>
          <w:lang w:val="es-ES_tradnl" w:eastAsia="ja-JP"/>
        </w:rPr>
        <w:t>X Congreso de Historia Agraria</w:t>
      </w:r>
      <w:r w:rsidR="00D76B43">
        <w:rPr>
          <w:szCs w:val="24"/>
          <w:lang w:val="es-ES_tradnl" w:eastAsia="ja-JP"/>
        </w:rPr>
        <w:t xml:space="preserve">, </w:t>
      </w:r>
      <w:r w:rsidR="00050262" w:rsidRPr="00175900">
        <w:rPr>
          <w:szCs w:val="24"/>
          <w:lang w:val="es-ES_tradnl" w:eastAsia="ja-JP"/>
        </w:rPr>
        <w:t>Seminario de Historia Agraria y Departamento de Historia e Instituciones Econó</w:t>
      </w:r>
      <w:r w:rsidR="00D76B43">
        <w:rPr>
          <w:szCs w:val="24"/>
          <w:lang w:val="es-ES_tradnl" w:eastAsia="ja-JP"/>
        </w:rPr>
        <w:t>micas, Universidad de Barcelona</w:t>
      </w:r>
      <w:r w:rsidR="00050262" w:rsidRPr="00175900">
        <w:rPr>
          <w:szCs w:val="24"/>
          <w:lang w:val="es-ES_tradnl" w:eastAsia="ja-JP"/>
        </w:rPr>
        <w:t>, Sitges, enero de 2002. Comunicación.</w:t>
      </w:r>
    </w:p>
    <w:p w14:paraId="0D19D0B9"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La indust</w:t>
      </w:r>
      <w:r w:rsidRPr="00175900">
        <w:rPr>
          <w:szCs w:val="24"/>
          <w:lang w:val="es-ES_tradnl" w:eastAsia="ja-JP"/>
        </w:rPr>
        <w:t>ria láctea en España, 1830-1985</w:t>
      </w:r>
      <w:proofErr w:type="gramStart"/>
      <w:r w:rsidRPr="00175900">
        <w:rPr>
          <w:szCs w:val="24"/>
          <w:lang w:val="es-ES_tradnl" w:eastAsia="ja-JP"/>
        </w:rPr>
        <w:t>”</w:t>
      </w:r>
      <w:r w:rsidR="00050262" w:rsidRPr="00175900">
        <w:rPr>
          <w:szCs w:val="24"/>
          <w:lang w:val="es-ES_tradnl" w:eastAsia="ja-JP"/>
        </w:rPr>
        <w:t xml:space="preserve">,  </w:t>
      </w:r>
      <w:r w:rsidR="00050262" w:rsidRPr="00175900">
        <w:rPr>
          <w:i/>
          <w:szCs w:val="24"/>
          <w:lang w:val="es-ES_tradnl" w:eastAsia="ja-JP"/>
        </w:rPr>
        <w:t>Las</w:t>
      </w:r>
      <w:proofErr w:type="gramEnd"/>
      <w:r w:rsidR="00050262" w:rsidRPr="00175900">
        <w:rPr>
          <w:i/>
          <w:szCs w:val="24"/>
          <w:lang w:val="es-ES_tradnl" w:eastAsia="ja-JP"/>
        </w:rPr>
        <w:t xml:space="preserve">  industrias agroalimentarias en España e Italia (siglos XVIII al XX), II Encuentro Hispano-Italiano</w:t>
      </w:r>
      <w:r w:rsidR="00D76B43">
        <w:rPr>
          <w:szCs w:val="24"/>
          <w:lang w:val="es-ES_tradnl" w:eastAsia="ja-JP"/>
        </w:rPr>
        <w:t>, Universidad de Alicante</w:t>
      </w:r>
      <w:r w:rsidR="00050262" w:rsidRPr="00175900">
        <w:rPr>
          <w:szCs w:val="24"/>
          <w:lang w:val="es-ES_tradnl" w:eastAsia="ja-JP"/>
        </w:rPr>
        <w:t>, Alicante, octubre de 2001. Ponencia invitada.</w:t>
      </w:r>
    </w:p>
    <w:p w14:paraId="3268F7F7"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lastRenderedPageBreak/>
        <w:t>con L. de la Puente, “</w:t>
      </w:r>
      <w:r w:rsidR="00050262" w:rsidRPr="00175900">
        <w:rPr>
          <w:szCs w:val="24"/>
          <w:lang w:val="es-ES_tradnl" w:eastAsia="ja-JP"/>
        </w:rPr>
        <w:t xml:space="preserve">Ganadería e industrialización láctea. La formación del complejo agroindustrial lechero en Cantabria y su </w:t>
      </w:r>
      <w:r w:rsidRPr="00175900">
        <w:rPr>
          <w:szCs w:val="24"/>
          <w:lang w:val="es-ES_tradnl" w:eastAsia="ja-JP"/>
        </w:rPr>
        <w:t>integración vertical, 1905-1936”</w:t>
      </w:r>
      <w:r w:rsidR="00050262" w:rsidRPr="00175900">
        <w:rPr>
          <w:szCs w:val="24"/>
          <w:lang w:val="es-ES_tradnl" w:eastAsia="ja-JP"/>
        </w:rPr>
        <w:t xml:space="preserve">, </w:t>
      </w:r>
      <w:r w:rsidR="00050262" w:rsidRPr="00175900">
        <w:rPr>
          <w:i/>
          <w:szCs w:val="24"/>
          <w:lang w:val="es-ES_tradnl" w:eastAsia="ja-JP"/>
        </w:rPr>
        <w:t>VII Congreso de la Asociación de Historia Económica</w:t>
      </w:r>
      <w:r w:rsidR="00D76B43">
        <w:rPr>
          <w:szCs w:val="24"/>
          <w:lang w:val="es-ES_tradnl" w:eastAsia="ja-JP"/>
        </w:rPr>
        <w:t xml:space="preserve">, </w:t>
      </w:r>
      <w:r w:rsidR="00050262" w:rsidRPr="00175900">
        <w:rPr>
          <w:szCs w:val="24"/>
          <w:lang w:val="es-ES_tradnl" w:eastAsia="ja-JP"/>
        </w:rPr>
        <w:t>Asociación de Historia Económica y Departamento de Estructura, Historia Económica y Economía P</w:t>
      </w:r>
      <w:r w:rsidR="00D76B43">
        <w:rPr>
          <w:szCs w:val="24"/>
          <w:lang w:val="es-ES_tradnl" w:eastAsia="ja-JP"/>
        </w:rPr>
        <w:t>ública, Universidad de Zaragoza</w:t>
      </w:r>
      <w:r w:rsidR="00050262" w:rsidRPr="00175900">
        <w:rPr>
          <w:szCs w:val="24"/>
          <w:lang w:val="es-ES_tradnl" w:eastAsia="ja-JP"/>
        </w:rPr>
        <w:t>, Zaragoza, septiembre de 2001. Comunicación.</w:t>
      </w:r>
    </w:p>
    <w:p w14:paraId="7FFD7F64"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 xml:space="preserve">Género, clase </w:t>
      </w:r>
      <w:r w:rsidRPr="00175900">
        <w:rPr>
          <w:szCs w:val="24"/>
          <w:lang w:val="es-ES_tradnl" w:eastAsia="ja-JP"/>
        </w:rPr>
        <w:t>y raza en la economía feminista”</w:t>
      </w:r>
      <w:r w:rsidR="00050262" w:rsidRPr="00175900">
        <w:rPr>
          <w:szCs w:val="24"/>
          <w:lang w:val="es-ES_tradnl" w:eastAsia="ja-JP"/>
        </w:rPr>
        <w:t xml:space="preserve">, </w:t>
      </w:r>
      <w:r w:rsidR="00050262" w:rsidRPr="00175900">
        <w:rPr>
          <w:i/>
          <w:szCs w:val="24"/>
          <w:lang w:val="es-ES_tradnl" w:eastAsia="ja-JP"/>
        </w:rPr>
        <w:t>VII Seminario del Aula de la Mujer</w:t>
      </w:r>
      <w:r w:rsidR="00D76B43">
        <w:rPr>
          <w:szCs w:val="24"/>
          <w:lang w:val="es-ES_tradnl" w:eastAsia="ja-JP"/>
        </w:rPr>
        <w:t xml:space="preserve">, </w:t>
      </w:r>
      <w:r w:rsidR="00050262" w:rsidRPr="00175900">
        <w:rPr>
          <w:szCs w:val="24"/>
          <w:lang w:val="es-ES_tradnl" w:eastAsia="ja-JP"/>
        </w:rPr>
        <w:t>Universida</w:t>
      </w:r>
      <w:r w:rsidR="00D76B43">
        <w:rPr>
          <w:szCs w:val="24"/>
          <w:lang w:val="es-ES_tradnl" w:eastAsia="ja-JP"/>
        </w:rPr>
        <w:t>d de Las Palmas de Gran Canaria</w:t>
      </w:r>
      <w:r w:rsidR="00050262" w:rsidRPr="00175900">
        <w:rPr>
          <w:szCs w:val="24"/>
          <w:lang w:val="es-ES_tradnl" w:eastAsia="ja-JP"/>
        </w:rPr>
        <w:t>, Las Palmas, marzo de 2001. Ponencia invitada.</w:t>
      </w:r>
    </w:p>
    <w:p w14:paraId="3B0D162A"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“Los recursos ganaderos”</w:t>
      </w:r>
      <w:r w:rsidR="00050262" w:rsidRPr="00175900">
        <w:rPr>
          <w:szCs w:val="24"/>
          <w:lang w:val="es-ES_tradnl" w:eastAsia="ja-JP"/>
        </w:rPr>
        <w:t xml:space="preserve">, </w:t>
      </w:r>
      <w:r w:rsidR="00050262" w:rsidRPr="00175900">
        <w:rPr>
          <w:i/>
          <w:szCs w:val="24"/>
          <w:lang w:val="es-ES_tradnl" w:eastAsia="ja-JP"/>
        </w:rPr>
        <w:t>La Historia Agraria en la España contemporánea: nuevos enfoques en los 90</w:t>
      </w:r>
      <w:r w:rsidR="00D76B43">
        <w:rPr>
          <w:szCs w:val="24"/>
          <w:lang w:val="es-ES_tradnl" w:eastAsia="ja-JP"/>
        </w:rPr>
        <w:t xml:space="preserve">, </w:t>
      </w:r>
      <w:r w:rsidR="00050262" w:rsidRPr="00175900">
        <w:rPr>
          <w:szCs w:val="24"/>
          <w:lang w:val="es-ES_tradnl" w:eastAsia="ja-JP"/>
        </w:rPr>
        <w:t>Universidad de Murcia / Un</w:t>
      </w:r>
      <w:r w:rsidR="00D76B43">
        <w:rPr>
          <w:szCs w:val="24"/>
          <w:lang w:val="es-ES_tradnl" w:eastAsia="ja-JP"/>
        </w:rPr>
        <w:t>iversidad Internacional del Mar</w:t>
      </w:r>
      <w:r w:rsidR="00050262" w:rsidRPr="00175900">
        <w:rPr>
          <w:szCs w:val="24"/>
          <w:lang w:val="es-ES_tradnl" w:eastAsia="ja-JP"/>
        </w:rPr>
        <w:t>, Águilas, septiembre de 2000. Ponencia invitada.</w:t>
      </w:r>
    </w:p>
    <w:p w14:paraId="00182666"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Can</w:t>
      </w:r>
      <w:r w:rsidRPr="00175900">
        <w:rPr>
          <w:szCs w:val="24"/>
          <w:lang w:val="es-ES_tradnl" w:eastAsia="ja-JP"/>
        </w:rPr>
        <w:t>tabria y el interior peninsular”</w:t>
      </w:r>
      <w:r w:rsidR="00050262" w:rsidRPr="00175900">
        <w:rPr>
          <w:szCs w:val="24"/>
          <w:lang w:val="es-ES_tradnl" w:eastAsia="ja-JP"/>
        </w:rPr>
        <w:t xml:space="preserve">, </w:t>
      </w:r>
      <w:r w:rsidR="00050262" w:rsidRPr="00175900">
        <w:rPr>
          <w:i/>
          <w:szCs w:val="24"/>
          <w:lang w:val="es-ES_tradnl" w:eastAsia="ja-JP"/>
        </w:rPr>
        <w:t>Relaciones económicas entre el interior y la periferia en la España Moderna y Contemporánea</w:t>
      </w:r>
      <w:r w:rsidR="00D76B43">
        <w:rPr>
          <w:szCs w:val="24"/>
          <w:lang w:val="es-ES_tradnl" w:eastAsia="ja-JP"/>
        </w:rPr>
        <w:t xml:space="preserve">, </w:t>
      </w:r>
      <w:r w:rsidR="00050262" w:rsidRPr="00175900">
        <w:rPr>
          <w:szCs w:val="24"/>
          <w:lang w:val="es-ES_tradnl" w:eastAsia="ja-JP"/>
        </w:rPr>
        <w:t>Fundación Duques de So</w:t>
      </w:r>
      <w:r w:rsidR="00D76B43">
        <w:rPr>
          <w:szCs w:val="24"/>
          <w:lang w:val="es-ES_tradnl" w:eastAsia="ja-JP"/>
        </w:rPr>
        <w:t>ria / Universidad de Valladolid</w:t>
      </w:r>
      <w:r w:rsidR="00050262" w:rsidRPr="00175900">
        <w:rPr>
          <w:szCs w:val="24"/>
          <w:lang w:val="es-ES_tradnl" w:eastAsia="ja-JP"/>
        </w:rPr>
        <w:t>, Soria, julio de 2000. Ponencia invitada.</w:t>
      </w:r>
    </w:p>
    <w:p w14:paraId="3985C210"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La mujer concupiscente y el hombre económico racional. Las metáforas de género en la his</w:t>
      </w:r>
      <w:r w:rsidRPr="00175900">
        <w:rPr>
          <w:szCs w:val="24"/>
          <w:lang w:val="es-ES_tradnl" w:eastAsia="ja-JP"/>
        </w:rPr>
        <w:t>toria del pensamiento económico”</w:t>
      </w:r>
      <w:r w:rsidR="00050262" w:rsidRPr="00175900">
        <w:rPr>
          <w:szCs w:val="24"/>
          <w:lang w:val="es-ES_tradnl" w:eastAsia="ja-JP"/>
        </w:rPr>
        <w:t xml:space="preserve">, </w:t>
      </w:r>
      <w:r w:rsidR="00050262" w:rsidRPr="00175900">
        <w:rPr>
          <w:i/>
          <w:szCs w:val="24"/>
          <w:lang w:val="es-ES_tradnl" w:eastAsia="ja-JP"/>
        </w:rPr>
        <w:t>VII edición del Seminario “Género y Comunicación”: Las metáforas como lugar estratégico</w:t>
      </w:r>
      <w:r w:rsidR="00D76B43">
        <w:rPr>
          <w:szCs w:val="24"/>
          <w:lang w:val="es-ES_tradnl" w:eastAsia="ja-JP"/>
        </w:rPr>
        <w:t xml:space="preserve">, </w:t>
      </w:r>
      <w:r w:rsidR="00050262" w:rsidRPr="00175900">
        <w:rPr>
          <w:szCs w:val="24"/>
          <w:lang w:val="es-ES_tradnl" w:eastAsia="ja-JP"/>
        </w:rPr>
        <w:t>Instituto de Investigaciones Femi</w:t>
      </w:r>
      <w:r w:rsidR="00D76B43">
        <w:rPr>
          <w:szCs w:val="24"/>
          <w:lang w:val="es-ES_tradnl" w:eastAsia="ja-JP"/>
        </w:rPr>
        <w:t>nistas, Universidad Complutense</w:t>
      </w:r>
      <w:r w:rsidR="00050262" w:rsidRPr="00175900">
        <w:rPr>
          <w:szCs w:val="24"/>
          <w:lang w:val="es-ES_tradnl" w:eastAsia="ja-JP"/>
        </w:rPr>
        <w:t>, Madrid, mayo de 2000. Ponencia invitada.</w:t>
      </w:r>
    </w:p>
    <w:p w14:paraId="5B72C3B1" w14:textId="77777777" w:rsidR="00050262" w:rsidRPr="00175900" w:rsidRDefault="00DC20C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w:t>
      </w:r>
      <w:r w:rsidR="00787339" w:rsidRPr="00175900">
        <w:rPr>
          <w:szCs w:val="24"/>
          <w:lang w:val="es-ES_tradnl" w:eastAsia="ja-JP"/>
        </w:rPr>
        <w:t xml:space="preserve"> P. Pérez González, “</w:t>
      </w:r>
      <w:r w:rsidR="00050262" w:rsidRPr="00175900">
        <w:rPr>
          <w:szCs w:val="24"/>
          <w:lang w:val="es-ES_tradnl" w:eastAsia="ja-JP"/>
        </w:rPr>
        <w:t>El crecimiento económic</w:t>
      </w:r>
      <w:r w:rsidR="00787339" w:rsidRPr="00175900">
        <w:rPr>
          <w:szCs w:val="24"/>
          <w:lang w:val="es-ES_tradnl" w:eastAsia="ja-JP"/>
        </w:rPr>
        <w:t>o en la Cantabria contemporánea”</w:t>
      </w:r>
      <w:r w:rsidR="00050262" w:rsidRPr="00175900">
        <w:rPr>
          <w:szCs w:val="24"/>
          <w:lang w:val="es-ES_tradnl" w:eastAsia="ja-JP"/>
        </w:rPr>
        <w:t xml:space="preserve">, </w:t>
      </w:r>
      <w:r w:rsidR="00050262" w:rsidRPr="00175900">
        <w:rPr>
          <w:i/>
          <w:szCs w:val="24"/>
          <w:lang w:val="es-ES_tradnl" w:eastAsia="ja-JP"/>
        </w:rPr>
        <w:t>El crecimiento regional en la España contemporánea. Encuentro de Historia Económica regional</w:t>
      </w:r>
      <w:r w:rsidR="00D76B43">
        <w:rPr>
          <w:szCs w:val="24"/>
          <w:lang w:val="es-ES_tradnl" w:eastAsia="ja-JP"/>
        </w:rPr>
        <w:t xml:space="preserve">, </w:t>
      </w:r>
      <w:r w:rsidR="00050262" w:rsidRPr="00175900">
        <w:rPr>
          <w:szCs w:val="24"/>
          <w:lang w:val="es-ES_tradnl" w:eastAsia="ja-JP"/>
        </w:rPr>
        <w:t>Seminario de Historia Económica Regional, Grupo de Estudios de Historia Económica / Departamento de Economía y Empresa, Un</w:t>
      </w:r>
      <w:r w:rsidR="00D76B43">
        <w:rPr>
          <w:szCs w:val="24"/>
          <w:lang w:val="es-ES_tradnl" w:eastAsia="ja-JP"/>
        </w:rPr>
        <w:t>iversidad de las Islas Baleares</w:t>
      </w:r>
      <w:r w:rsidR="00050262" w:rsidRPr="00175900">
        <w:rPr>
          <w:szCs w:val="24"/>
          <w:lang w:val="es-ES_tradnl" w:eastAsia="ja-JP"/>
        </w:rPr>
        <w:t>, Palma de Mallorca, febrero de 2000. Ponencia invitada.</w:t>
      </w:r>
    </w:p>
    <w:p w14:paraId="5CCA49A5"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681A08" w:rsidRPr="00175900">
        <w:rPr>
          <w:szCs w:val="24"/>
          <w:lang w:val="es-ES_tradnl" w:eastAsia="ja-JP"/>
        </w:rPr>
        <w:t>¿</w:t>
      </w:r>
      <w:r w:rsidR="00050262" w:rsidRPr="00175900">
        <w:rPr>
          <w:szCs w:val="24"/>
          <w:lang w:val="es-ES_tradnl" w:eastAsia="ja-JP"/>
        </w:rPr>
        <w:t>Por qué la economía es una ciencia misógina? La responsabilidad original en la his</w:t>
      </w:r>
      <w:r w:rsidRPr="00175900">
        <w:rPr>
          <w:szCs w:val="24"/>
          <w:lang w:val="es-ES_tradnl" w:eastAsia="ja-JP"/>
        </w:rPr>
        <w:t>toria del pensamiento económico”</w:t>
      </w:r>
      <w:r w:rsidR="00F941CC">
        <w:rPr>
          <w:szCs w:val="24"/>
          <w:lang w:val="es-ES_tradnl" w:eastAsia="ja-JP"/>
        </w:rPr>
        <w:t>,</w:t>
      </w:r>
      <w:r w:rsidR="00050262" w:rsidRPr="00175900">
        <w:rPr>
          <w:szCs w:val="24"/>
          <w:lang w:val="es-ES_tradnl" w:eastAsia="ja-JP"/>
        </w:rPr>
        <w:t xml:space="preserve"> </w:t>
      </w:r>
      <w:r w:rsidR="00050262" w:rsidRPr="00175900">
        <w:rPr>
          <w:i/>
          <w:szCs w:val="24"/>
          <w:lang w:val="es-ES_tradnl" w:eastAsia="ja-JP"/>
        </w:rPr>
        <w:t>I Reunión de la Asociación Ibérica de Historia del Pensamiento Económico</w:t>
      </w:r>
      <w:r w:rsidR="00D76B43">
        <w:rPr>
          <w:szCs w:val="24"/>
          <w:lang w:val="es-ES_tradnl" w:eastAsia="ja-JP"/>
        </w:rPr>
        <w:t xml:space="preserve">, </w:t>
      </w:r>
      <w:r w:rsidR="00050262" w:rsidRPr="00175900">
        <w:rPr>
          <w:szCs w:val="24"/>
          <w:lang w:val="es-ES_tradnl" w:eastAsia="ja-JP"/>
        </w:rPr>
        <w:t>Departamento de Historia e Instituciones Económ</w:t>
      </w:r>
      <w:r w:rsidR="00D76B43">
        <w:rPr>
          <w:szCs w:val="24"/>
          <w:lang w:val="es-ES_tradnl" w:eastAsia="ja-JP"/>
        </w:rPr>
        <w:t>icas, Universidad de Barcelona,</w:t>
      </w:r>
      <w:r w:rsidR="00050262" w:rsidRPr="00175900">
        <w:rPr>
          <w:szCs w:val="24"/>
          <w:lang w:val="es-ES_tradnl" w:eastAsia="ja-JP"/>
        </w:rPr>
        <w:t xml:space="preserve"> Barcelona, diciembre de 1999. Comunicación.</w:t>
      </w:r>
    </w:p>
    <w:p w14:paraId="577831CE"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Teorías de la división d</w:t>
      </w:r>
      <w:r w:rsidRPr="00175900">
        <w:rPr>
          <w:szCs w:val="24"/>
          <w:lang w:val="es-ES_tradnl" w:eastAsia="ja-JP"/>
        </w:rPr>
        <w:t>el trabajo y enfoque del género”</w:t>
      </w:r>
      <w:r w:rsidR="00050262" w:rsidRPr="00175900">
        <w:rPr>
          <w:szCs w:val="24"/>
          <w:lang w:val="es-ES_tradnl" w:eastAsia="ja-JP"/>
        </w:rPr>
        <w:t xml:space="preserve">, </w:t>
      </w:r>
      <w:r w:rsidR="00050262" w:rsidRPr="00175900">
        <w:rPr>
          <w:i/>
          <w:szCs w:val="24"/>
          <w:lang w:val="es-ES_tradnl" w:eastAsia="ja-JP"/>
        </w:rPr>
        <w:t>II Jornadas de Historia de las Relaciones Laborales</w:t>
      </w:r>
      <w:r w:rsidR="00D76B43">
        <w:rPr>
          <w:szCs w:val="24"/>
          <w:lang w:val="es-ES_tradnl" w:eastAsia="ja-JP"/>
        </w:rPr>
        <w:t xml:space="preserve">, </w:t>
      </w:r>
      <w:r w:rsidR="00050262" w:rsidRPr="00175900">
        <w:rPr>
          <w:szCs w:val="24"/>
          <w:lang w:val="es-ES_tradnl" w:eastAsia="ja-JP"/>
        </w:rPr>
        <w:t>Área de Historia e Instituciones Económicas</w:t>
      </w:r>
      <w:r w:rsidR="00D76B43">
        <w:rPr>
          <w:szCs w:val="24"/>
          <w:lang w:val="es-ES_tradnl" w:eastAsia="ja-JP"/>
        </w:rPr>
        <w:t xml:space="preserve">, Universidad de Sevilla, </w:t>
      </w:r>
      <w:r w:rsidR="00050262" w:rsidRPr="00175900">
        <w:rPr>
          <w:szCs w:val="24"/>
          <w:lang w:val="es-ES_tradnl" w:eastAsia="ja-JP"/>
        </w:rPr>
        <w:t>Sevilla, noviembre de 1999. Comunicación.</w:t>
      </w:r>
    </w:p>
    <w:p w14:paraId="391B9722" w14:textId="77777777" w:rsidR="00050262"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050262" w:rsidRPr="00175900">
        <w:rPr>
          <w:szCs w:val="24"/>
          <w:lang w:val="es-ES_tradnl" w:eastAsia="ja-JP"/>
        </w:rPr>
        <w:t>Agricultura e industrialización. Del enfoque de la agricultura como motor del crecimiento al de los eslabonamien</w:t>
      </w:r>
      <w:r w:rsidRPr="00175900">
        <w:rPr>
          <w:szCs w:val="24"/>
          <w:lang w:val="es-ES_tradnl" w:eastAsia="ja-JP"/>
        </w:rPr>
        <w:t>tos del complejo agroindustrial”</w:t>
      </w:r>
      <w:r w:rsidR="00050262" w:rsidRPr="00175900">
        <w:rPr>
          <w:szCs w:val="24"/>
          <w:lang w:val="es-ES_tradnl" w:eastAsia="ja-JP"/>
        </w:rPr>
        <w:t xml:space="preserve">, </w:t>
      </w:r>
      <w:r w:rsidR="00050262" w:rsidRPr="00175900">
        <w:rPr>
          <w:i/>
          <w:szCs w:val="24"/>
          <w:lang w:val="es-ES_tradnl" w:eastAsia="ja-JP"/>
        </w:rPr>
        <w:t>IX Congreso de Historia Agraria</w:t>
      </w:r>
      <w:r w:rsidR="00D76B43">
        <w:rPr>
          <w:szCs w:val="24"/>
          <w:lang w:val="es-ES_tradnl" w:eastAsia="ja-JP"/>
        </w:rPr>
        <w:t xml:space="preserve">, </w:t>
      </w:r>
      <w:r w:rsidR="00050262" w:rsidRPr="00175900">
        <w:rPr>
          <w:szCs w:val="24"/>
          <w:lang w:val="es-ES_tradnl" w:eastAsia="ja-JP"/>
        </w:rPr>
        <w:t>Seminario de Historia Agraria y Departamento de Historia e Instituciones Económi</w:t>
      </w:r>
      <w:r w:rsidR="00D76B43">
        <w:rPr>
          <w:szCs w:val="24"/>
          <w:lang w:val="es-ES_tradnl" w:eastAsia="ja-JP"/>
        </w:rPr>
        <w:t>cas, Universidad del País Vasco</w:t>
      </w:r>
      <w:r w:rsidR="00050262" w:rsidRPr="00175900">
        <w:rPr>
          <w:szCs w:val="24"/>
          <w:lang w:val="es-ES_tradnl" w:eastAsia="ja-JP"/>
        </w:rPr>
        <w:t>, Bilbao, septiembre de 1999. Comunicación.</w:t>
      </w:r>
    </w:p>
    <w:p w14:paraId="7281D162" w14:textId="77777777" w:rsidR="00050262" w:rsidRPr="00175900" w:rsidRDefault="00903B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M. Guijarro</w:t>
      </w:r>
      <w:r w:rsidR="00787339" w:rsidRPr="00175900">
        <w:rPr>
          <w:szCs w:val="24"/>
          <w:lang w:val="es-ES_tradnl" w:eastAsia="ja-JP"/>
        </w:rPr>
        <w:t>, “</w:t>
      </w:r>
      <w:r w:rsidR="00050262" w:rsidRPr="00175900">
        <w:rPr>
          <w:szCs w:val="24"/>
          <w:lang w:val="es-ES_tradnl" w:eastAsia="ja-JP"/>
        </w:rPr>
        <w:t>Hacia una reconstrucción normativa del bienestar: evolución del Índice Físico de Calid</w:t>
      </w:r>
      <w:r w:rsidR="00787339" w:rsidRPr="00175900">
        <w:rPr>
          <w:szCs w:val="24"/>
          <w:lang w:val="es-ES_tradnl" w:eastAsia="ja-JP"/>
        </w:rPr>
        <w:t>ad de Vida en España, 1900-1960”</w:t>
      </w:r>
      <w:r w:rsidR="00050262" w:rsidRPr="00175900">
        <w:rPr>
          <w:szCs w:val="24"/>
          <w:lang w:val="es-ES_tradnl" w:eastAsia="ja-JP"/>
        </w:rPr>
        <w:t xml:space="preserve">, </w:t>
      </w:r>
      <w:r w:rsidR="00050262" w:rsidRPr="00175900">
        <w:rPr>
          <w:i/>
          <w:szCs w:val="24"/>
          <w:lang w:val="es-ES_tradnl" w:eastAsia="ja-JP"/>
        </w:rPr>
        <w:t>III Jornadas de Política Económica</w:t>
      </w:r>
      <w:r w:rsidR="00D76B43">
        <w:rPr>
          <w:szCs w:val="24"/>
          <w:lang w:val="es-ES_tradnl" w:eastAsia="ja-JP"/>
        </w:rPr>
        <w:t xml:space="preserve"> </w:t>
      </w:r>
      <w:r w:rsidR="00050262" w:rsidRPr="00175900">
        <w:rPr>
          <w:szCs w:val="24"/>
          <w:lang w:val="es-ES_tradnl" w:eastAsia="ja-JP"/>
        </w:rPr>
        <w:t>Departamento de Economía Aplicada y Política Eco</w:t>
      </w:r>
      <w:r w:rsidR="00D76B43">
        <w:rPr>
          <w:szCs w:val="24"/>
          <w:lang w:val="es-ES_tradnl" w:eastAsia="ja-JP"/>
        </w:rPr>
        <w:t>nómica, Universidad de Alicante</w:t>
      </w:r>
      <w:r w:rsidR="00050262" w:rsidRPr="00175900">
        <w:rPr>
          <w:szCs w:val="24"/>
          <w:lang w:val="es-ES_tradnl" w:eastAsia="ja-JP"/>
        </w:rPr>
        <w:t>, Alicante, abril de 1999. Comunicación.</w:t>
      </w:r>
    </w:p>
    <w:p w14:paraId="794A9B3A" w14:textId="77777777" w:rsidR="003D3CE1" w:rsidRPr="00175900" w:rsidRDefault="00903B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M. Guijarro</w:t>
      </w:r>
      <w:r w:rsidR="00787339" w:rsidRPr="00175900">
        <w:rPr>
          <w:szCs w:val="24"/>
          <w:lang w:val="es-ES_tradnl" w:eastAsia="ja-JP"/>
        </w:rPr>
        <w:t>, “</w:t>
      </w:r>
      <w:r w:rsidR="003D3CE1" w:rsidRPr="00175900">
        <w:rPr>
          <w:szCs w:val="24"/>
          <w:lang w:val="es-ES_tradnl" w:eastAsia="ja-JP"/>
        </w:rPr>
        <w:t>Renta y bienestar en España, 1900-1960: evolución de las disparidades regionales del Í</w:t>
      </w:r>
      <w:r w:rsidR="00787339" w:rsidRPr="00175900">
        <w:rPr>
          <w:szCs w:val="24"/>
          <w:lang w:val="es-ES_tradnl" w:eastAsia="ja-JP"/>
        </w:rPr>
        <w:t>ndice Físico de Calidad de Vida”</w:t>
      </w:r>
      <w:r w:rsidR="003D3CE1" w:rsidRPr="00175900">
        <w:rPr>
          <w:szCs w:val="24"/>
          <w:lang w:val="es-ES_tradnl" w:eastAsia="ja-JP"/>
        </w:rPr>
        <w:t xml:space="preserve">, </w:t>
      </w:r>
      <w:r w:rsidR="003D3CE1" w:rsidRPr="00175900">
        <w:rPr>
          <w:i/>
          <w:szCs w:val="24"/>
          <w:lang w:val="es-ES_tradnl" w:eastAsia="ja-JP"/>
        </w:rPr>
        <w:t>I Encuentro de Economía Aplicada</w:t>
      </w:r>
      <w:r w:rsidR="00D76B43">
        <w:rPr>
          <w:szCs w:val="24"/>
          <w:lang w:val="es-ES_tradnl" w:eastAsia="ja-JP"/>
        </w:rPr>
        <w:t xml:space="preserve">, </w:t>
      </w:r>
      <w:r w:rsidR="003D3CE1" w:rsidRPr="00175900">
        <w:rPr>
          <w:szCs w:val="24"/>
          <w:lang w:val="es-ES_tradnl" w:eastAsia="ja-JP"/>
        </w:rPr>
        <w:t>Asociación Española de Economía Apli</w:t>
      </w:r>
      <w:r w:rsidR="00D76B43">
        <w:rPr>
          <w:szCs w:val="24"/>
          <w:lang w:val="es-ES_tradnl" w:eastAsia="ja-JP"/>
        </w:rPr>
        <w:t>cada y Universidad de Barcelona</w:t>
      </w:r>
      <w:r w:rsidR="003D3CE1" w:rsidRPr="00175900">
        <w:rPr>
          <w:szCs w:val="24"/>
          <w:lang w:val="es-ES_tradnl" w:eastAsia="ja-JP"/>
        </w:rPr>
        <w:t>, Barcelona, junio de 1998. Comunicación.</w:t>
      </w:r>
    </w:p>
    <w:p w14:paraId="3E31FF60" w14:textId="77777777" w:rsidR="003D3CE1"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3D3CE1" w:rsidRPr="00175900">
        <w:rPr>
          <w:szCs w:val="24"/>
          <w:lang w:val="es-ES_tradnl" w:eastAsia="ja-JP"/>
        </w:rPr>
        <w:t>El trabajo de las mujeres en el mundo r</w:t>
      </w:r>
      <w:r w:rsidRPr="00175900">
        <w:rPr>
          <w:szCs w:val="24"/>
          <w:lang w:val="es-ES_tradnl" w:eastAsia="ja-JP"/>
        </w:rPr>
        <w:t>ural: una perspectiva histórica”</w:t>
      </w:r>
      <w:r w:rsidR="003D3CE1" w:rsidRPr="00175900">
        <w:rPr>
          <w:szCs w:val="24"/>
          <w:lang w:val="es-ES_tradnl" w:eastAsia="ja-JP"/>
        </w:rPr>
        <w:t xml:space="preserve">, </w:t>
      </w:r>
      <w:r w:rsidRPr="00175900">
        <w:rPr>
          <w:i/>
          <w:szCs w:val="24"/>
          <w:lang w:val="es-ES_tradnl" w:eastAsia="ja-JP"/>
        </w:rPr>
        <w:t>IV Seminario: “</w:t>
      </w:r>
      <w:r w:rsidR="003D3CE1" w:rsidRPr="00175900">
        <w:rPr>
          <w:i/>
          <w:szCs w:val="24"/>
          <w:lang w:val="es-ES_tradnl" w:eastAsia="ja-JP"/>
        </w:rPr>
        <w:t>Mujer y trabajo</w:t>
      </w:r>
      <w:r w:rsidRPr="00175900">
        <w:rPr>
          <w:i/>
          <w:szCs w:val="24"/>
          <w:lang w:val="es-ES_tradnl" w:eastAsia="ja-JP"/>
        </w:rPr>
        <w:t>”</w:t>
      </w:r>
      <w:r w:rsidR="00D76B43">
        <w:rPr>
          <w:szCs w:val="24"/>
          <w:lang w:val="es-ES_tradnl" w:eastAsia="ja-JP"/>
        </w:rPr>
        <w:t xml:space="preserve">, </w:t>
      </w:r>
      <w:r w:rsidR="003D3CE1" w:rsidRPr="00175900">
        <w:rPr>
          <w:szCs w:val="24"/>
          <w:lang w:val="es-ES_tradnl" w:eastAsia="ja-JP"/>
        </w:rPr>
        <w:t>Aula de la Mujer, Universida</w:t>
      </w:r>
      <w:r w:rsidR="00D76B43">
        <w:rPr>
          <w:szCs w:val="24"/>
          <w:lang w:val="es-ES_tradnl" w:eastAsia="ja-JP"/>
        </w:rPr>
        <w:t>d de las Palmas de Gran Canaria</w:t>
      </w:r>
      <w:r w:rsidR="003D3CE1" w:rsidRPr="00175900">
        <w:rPr>
          <w:szCs w:val="24"/>
          <w:lang w:val="es-ES_tradnl" w:eastAsia="ja-JP"/>
        </w:rPr>
        <w:t>, Las Palmas, mayo de 1998. Ponencia invitada.</w:t>
      </w:r>
    </w:p>
    <w:p w14:paraId="0A66AC9C" w14:textId="5559180D" w:rsidR="00155AF7" w:rsidRPr="00175900" w:rsidRDefault="00155AF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 xml:space="preserve">“Economía y estudios de la mujer”, </w:t>
      </w:r>
      <w:r>
        <w:rPr>
          <w:i/>
          <w:szCs w:val="24"/>
          <w:lang w:val="es-ES_tradnl" w:eastAsia="ja-JP"/>
        </w:rPr>
        <w:t>III</w:t>
      </w:r>
      <w:r w:rsidRPr="00175900">
        <w:rPr>
          <w:i/>
          <w:szCs w:val="24"/>
          <w:lang w:val="es-ES_tradnl" w:eastAsia="ja-JP"/>
        </w:rPr>
        <w:t xml:space="preserve"> Seminario: “Mujer y </w:t>
      </w:r>
      <w:r>
        <w:rPr>
          <w:i/>
          <w:szCs w:val="24"/>
          <w:lang w:val="es-ES_tradnl" w:eastAsia="ja-JP"/>
        </w:rPr>
        <w:t>salud</w:t>
      </w:r>
      <w:r w:rsidRPr="00175900">
        <w:rPr>
          <w:i/>
          <w:szCs w:val="24"/>
          <w:lang w:val="es-ES_tradnl" w:eastAsia="ja-JP"/>
        </w:rPr>
        <w:t>”</w:t>
      </w:r>
      <w:r>
        <w:rPr>
          <w:szCs w:val="24"/>
          <w:lang w:val="es-ES_tradnl" w:eastAsia="ja-JP"/>
        </w:rPr>
        <w:t>.</w:t>
      </w:r>
      <w:r w:rsidRPr="00155AF7">
        <w:rPr>
          <w:szCs w:val="24"/>
          <w:lang w:val="es-ES_tradnl" w:eastAsia="ja-JP"/>
        </w:rPr>
        <w:t xml:space="preserve"> </w:t>
      </w:r>
      <w:r w:rsidRPr="00175900">
        <w:rPr>
          <w:szCs w:val="24"/>
          <w:lang w:val="es-ES_tradnl" w:eastAsia="ja-JP"/>
        </w:rPr>
        <w:t>Aula de la Mujer, Universida</w:t>
      </w:r>
      <w:r>
        <w:rPr>
          <w:szCs w:val="24"/>
          <w:lang w:val="es-ES_tradnl" w:eastAsia="ja-JP"/>
        </w:rPr>
        <w:t>d de las Palmas de Gran Canaria</w:t>
      </w:r>
      <w:r w:rsidRPr="00175900">
        <w:rPr>
          <w:szCs w:val="24"/>
          <w:lang w:val="es-ES_tradnl" w:eastAsia="ja-JP"/>
        </w:rPr>
        <w:t xml:space="preserve">, Las Palmas, </w:t>
      </w:r>
      <w:r>
        <w:rPr>
          <w:szCs w:val="24"/>
          <w:lang w:val="es-ES_tradnl" w:eastAsia="ja-JP"/>
        </w:rPr>
        <w:t>abril</w:t>
      </w:r>
      <w:r w:rsidRPr="00175900">
        <w:rPr>
          <w:szCs w:val="24"/>
          <w:lang w:val="es-ES_tradnl" w:eastAsia="ja-JP"/>
        </w:rPr>
        <w:t xml:space="preserve"> de 1998. Ponencia invitada.</w:t>
      </w:r>
    </w:p>
    <w:p w14:paraId="1F1ED0BB" w14:textId="77777777" w:rsidR="003D3CE1" w:rsidRPr="00175900" w:rsidRDefault="00903B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M. Guijarro</w:t>
      </w:r>
      <w:r w:rsidR="00787339" w:rsidRPr="00175900">
        <w:rPr>
          <w:szCs w:val="24"/>
          <w:lang w:val="es-ES_tradnl" w:eastAsia="ja-JP"/>
        </w:rPr>
        <w:t>, “</w:t>
      </w:r>
      <w:r w:rsidR="003D3CE1" w:rsidRPr="00175900">
        <w:rPr>
          <w:szCs w:val="24"/>
          <w:lang w:val="es-ES_tradnl" w:eastAsia="ja-JP"/>
        </w:rPr>
        <w:t>El Índice Físico de Calidad de Vida en España: evolución de las disp</w:t>
      </w:r>
      <w:r w:rsidR="00787339" w:rsidRPr="00175900">
        <w:rPr>
          <w:szCs w:val="24"/>
          <w:lang w:val="es-ES_tradnl" w:eastAsia="ja-JP"/>
        </w:rPr>
        <w:t>aridades espaciales (1860-1930)”</w:t>
      </w:r>
      <w:r w:rsidR="003D3CE1" w:rsidRPr="00175900">
        <w:rPr>
          <w:szCs w:val="24"/>
          <w:lang w:val="es-ES_tradnl" w:eastAsia="ja-JP"/>
        </w:rPr>
        <w:t xml:space="preserve">, </w:t>
      </w:r>
      <w:r w:rsidR="003D3CE1" w:rsidRPr="00175900">
        <w:rPr>
          <w:i/>
          <w:szCs w:val="24"/>
          <w:lang w:val="es-ES_tradnl" w:eastAsia="ja-JP"/>
        </w:rPr>
        <w:t>VI Congreso de Historia Económica</w:t>
      </w:r>
      <w:r w:rsidR="00D76B43">
        <w:rPr>
          <w:szCs w:val="24"/>
          <w:lang w:val="es-ES_tradnl" w:eastAsia="ja-JP"/>
        </w:rPr>
        <w:t xml:space="preserve">, </w:t>
      </w:r>
      <w:r w:rsidR="003D3CE1" w:rsidRPr="00175900">
        <w:rPr>
          <w:szCs w:val="24"/>
          <w:lang w:val="es-ES_tradnl" w:eastAsia="ja-JP"/>
        </w:rPr>
        <w:t>Asociación de Historia Ec</w:t>
      </w:r>
      <w:r w:rsidR="00D76B43">
        <w:rPr>
          <w:szCs w:val="24"/>
          <w:lang w:val="es-ES_tradnl" w:eastAsia="ja-JP"/>
        </w:rPr>
        <w:t>onómica y Universidad de Gerona</w:t>
      </w:r>
      <w:r w:rsidR="003D3CE1" w:rsidRPr="00175900">
        <w:rPr>
          <w:szCs w:val="24"/>
          <w:lang w:val="es-ES_tradnl" w:eastAsia="ja-JP"/>
        </w:rPr>
        <w:t>, Gerona, septiembre de 1997. Comunicación.</w:t>
      </w:r>
    </w:p>
    <w:p w14:paraId="7C3A5B04" w14:textId="77777777" w:rsidR="003D3CE1"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lastRenderedPageBreak/>
        <w:t>con L. de la Puente, “</w:t>
      </w:r>
      <w:r w:rsidR="003D3CE1" w:rsidRPr="00175900">
        <w:rPr>
          <w:szCs w:val="24"/>
          <w:lang w:val="es-ES_tradnl" w:eastAsia="ja-JP"/>
        </w:rPr>
        <w:t>Cambio técnico y cambio institucional en un sector líder: la ga</w:t>
      </w:r>
      <w:r w:rsidRPr="00175900">
        <w:rPr>
          <w:szCs w:val="24"/>
          <w:lang w:val="es-ES_tradnl" w:eastAsia="ja-JP"/>
        </w:rPr>
        <w:t>nadería de Cantabria, 1900-1950”</w:t>
      </w:r>
      <w:r w:rsidR="003D3CE1" w:rsidRPr="00175900">
        <w:rPr>
          <w:szCs w:val="24"/>
          <w:lang w:val="es-ES_tradnl" w:eastAsia="ja-JP"/>
        </w:rPr>
        <w:t xml:space="preserve">, </w:t>
      </w:r>
      <w:r w:rsidR="003D3CE1" w:rsidRPr="00175900">
        <w:rPr>
          <w:i/>
          <w:szCs w:val="24"/>
          <w:lang w:val="es-ES_tradnl" w:eastAsia="ja-JP"/>
        </w:rPr>
        <w:t>VI Congreso de Historia Económica</w:t>
      </w:r>
      <w:r w:rsidR="00D76B43">
        <w:rPr>
          <w:szCs w:val="24"/>
          <w:lang w:val="es-ES_tradnl" w:eastAsia="ja-JP"/>
        </w:rPr>
        <w:t xml:space="preserve">, </w:t>
      </w:r>
      <w:r w:rsidR="003D3CE1" w:rsidRPr="00175900">
        <w:rPr>
          <w:szCs w:val="24"/>
          <w:lang w:val="es-ES_tradnl" w:eastAsia="ja-JP"/>
        </w:rPr>
        <w:t>Asociación de Historia Ec</w:t>
      </w:r>
      <w:r w:rsidR="00D76B43">
        <w:rPr>
          <w:szCs w:val="24"/>
          <w:lang w:val="es-ES_tradnl" w:eastAsia="ja-JP"/>
        </w:rPr>
        <w:t>onómica y Universidad de Gerona</w:t>
      </w:r>
      <w:r w:rsidR="003D3CE1" w:rsidRPr="00175900">
        <w:rPr>
          <w:szCs w:val="24"/>
          <w:lang w:val="es-ES_tradnl" w:eastAsia="ja-JP"/>
        </w:rPr>
        <w:t>, Gerona, septiembre de 1997. Comunicación.</w:t>
      </w:r>
    </w:p>
    <w:p w14:paraId="65C2946C" w14:textId="77777777" w:rsidR="003D3CE1"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3D3CE1" w:rsidRPr="00175900">
        <w:rPr>
          <w:szCs w:val="24"/>
          <w:lang w:val="es-ES_tradnl" w:eastAsia="ja-JP"/>
        </w:rPr>
        <w:t>Autoconsumo, mercado y niveles de vida campesinos en</w:t>
      </w:r>
      <w:r w:rsidRPr="00175900">
        <w:rPr>
          <w:szCs w:val="24"/>
          <w:lang w:val="es-ES_tradnl" w:eastAsia="ja-JP"/>
        </w:rPr>
        <w:t xml:space="preserve"> la España atlántica, 1750-1900”</w:t>
      </w:r>
      <w:r w:rsidR="003D3CE1" w:rsidRPr="00175900">
        <w:rPr>
          <w:szCs w:val="24"/>
          <w:lang w:val="es-ES_tradnl" w:eastAsia="ja-JP"/>
        </w:rPr>
        <w:t xml:space="preserve">, </w:t>
      </w:r>
      <w:r w:rsidR="003D3CE1" w:rsidRPr="00175900">
        <w:rPr>
          <w:i/>
          <w:szCs w:val="24"/>
          <w:lang w:val="es-ES_tradnl" w:eastAsia="ja-JP"/>
        </w:rPr>
        <w:t>VIII Congreso de Historia Agraria</w:t>
      </w:r>
      <w:r w:rsidR="00D76B43">
        <w:rPr>
          <w:szCs w:val="24"/>
          <w:lang w:val="es-ES_tradnl" w:eastAsia="ja-JP"/>
        </w:rPr>
        <w:t xml:space="preserve">, </w:t>
      </w:r>
      <w:r w:rsidR="003D3CE1" w:rsidRPr="00175900">
        <w:rPr>
          <w:szCs w:val="24"/>
          <w:lang w:val="es-ES_tradnl" w:eastAsia="ja-JP"/>
        </w:rPr>
        <w:t>Seminario de Historia Agraria y Departamento de Economía e Historia Econ</w:t>
      </w:r>
      <w:r w:rsidR="00D76B43">
        <w:rPr>
          <w:szCs w:val="24"/>
          <w:lang w:val="es-ES_tradnl" w:eastAsia="ja-JP"/>
        </w:rPr>
        <w:t>ómica, Universidad de Salamanca</w:t>
      </w:r>
      <w:r w:rsidR="003D3CE1" w:rsidRPr="00175900">
        <w:rPr>
          <w:szCs w:val="24"/>
          <w:lang w:val="es-ES_tradnl" w:eastAsia="ja-JP"/>
        </w:rPr>
        <w:t>, mayo de 1997. Comunicación.</w:t>
      </w:r>
    </w:p>
    <w:p w14:paraId="74C4E9B1" w14:textId="77777777" w:rsidR="003D3CE1"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“Economía y estudios de la mujer”</w:t>
      </w:r>
      <w:r w:rsidR="003D3CE1" w:rsidRPr="00175900">
        <w:rPr>
          <w:szCs w:val="24"/>
          <w:lang w:val="es-ES_tradnl" w:eastAsia="ja-JP"/>
        </w:rPr>
        <w:t xml:space="preserve">, </w:t>
      </w:r>
      <w:r w:rsidR="003D3CE1" w:rsidRPr="00175900">
        <w:rPr>
          <w:i/>
          <w:szCs w:val="24"/>
          <w:lang w:val="es-ES_tradnl" w:eastAsia="ja-JP"/>
        </w:rPr>
        <w:t>III Seminario: "Mujer y Cultura"</w:t>
      </w:r>
      <w:r w:rsidR="00D76B43">
        <w:rPr>
          <w:i/>
          <w:szCs w:val="24"/>
          <w:lang w:val="es-ES_tradnl" w:eastAsia="ja-JP"/>
        </w:rPr>
        <w:t xml:space="preserve">, </w:t>
      </w:r>
      <w:r w:rsidR="003D3CE1" w:rsidRPr="00175900">
        <w:rPr>
          <w:szCs w:val="24"/>
          <w:lang w:val="es-ES_tradnl" w:eastAsia="ja-JP"/>
        </w:rPr>
        <w:t>Aula de la Mujer, Universida</w:t>
      </w:r>
      <w:r w:rsidR="00D76B43">
        <w:rPr>
          <w:szCs w:val="24"/>
          <w:lang w:val="es-ES_tradnl" w:eastAsia="ja-JP"/>
        </w:rPr>
        <w:t>d de las Palmas de Gran Canaria</w:t>
      </w:r>
      <w:r w:rsidR="003D3CE1" w:rsidRPr="00175900">
        <w:rPr>
          <w:szCs w:val="24"/>
          <w:lang w:val="es-ES_tradnl" w:eastAsia="ja-JP"/>
        </w:rPr>
        <w:t>, Las Palmas, abril de 1997. Ponencia invitada.</w:t>
      </w:r>
    </w:p>
    <w:p w14:paraId="4146322C" w14:textId="1AAA0D53" w:rsidR="003D3CE1"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3D3CE1" w:rsidRPr="00175900">
        <w:rPr>
          <w:szCs w:val="24"/>
          <w:lang w:val="es-ES_tradnl" w:eastAsia="ja-JP"/>
        </w:rPr>
        <w:t>El Índice Físico de Calidad de Vida en España: evolución de las disp</w:t>
      </w:r>
      <w:r w:rsidRPr="00175900">
        <w:rPr>
          <w:szCs w:val="24"/>
          <w:lang w:val="es-ES_tradnl" w:eastAsia="ja-JP"/>
        </w:rPr>
        <w:t>aridades espaciales (1860-1914)”</w:t>
      </w:r>
      <w:r w:rsidR="003D3CE1" w:rsidRPr="00175900">
        <w:rPr>
          <w:szCs w:val="24"/>
          <w:lang w:val="es-ES_tradnl" w:eastAsia="ja-JP"/>
        </w:rPr>
        <w:t xml:space="preserve">, </w:t>
      </w:r>
      <w:r w:rsidR="003D3CE1" w:rsidRPr="00175900">
        <w:rPr>
          <w:i/>
          <w:szCs w:val="24"/>
          <w:lang w:val="es-ES_tradnl" w:eastAsia="ja-JP"/>
        </w:rPr>
        <w:t>El Valle del Duero y Cataluña, 1700-1900. Niveles de vida, demanda, consumo y relaciones comerciales en el proceso de formación del mercado interio</w:t>
      </w:r>
      <w:r w:rsidR="00386112">
        <w:rPr>
          <w:i/>
          <w:szCs w:val="24"/>
          <w:lang w:val="es-ES_tradnl" w:eastAsia="ja-JP"/>
        </w:rPr>
        <w:t>r</w:t>
      </w:r>
      <w:r w:rsidR="00386112" w:rsidRPr="00386112">
        <w:rPr>
          <w:szCs w:val="24"/>
          <w:lang w:val="es-ES_tradnl" w:eastAsia="ja-JP"/>
        </w:rPr>
        <w:t>,</w:t>
      </w:r>
      <w:r w:rsidR="00386112">
        <w:rPr>
          <w:i/>
          <w:szCs w:val="24"/>
          <w:lang w:val="es-ES_tradnl" w:eastAsia="ja-JP"/>
        </w:rPr>
        <w:t xml:space="preserve"> </w:t>
      </w:r>
      <w:r w:rsidR="003D3CE1" w:rsidRPr="00175900">
        <w:rPr>
          <w:szCs w:val="24"/>
          <w:lang w:val="es-ES_tradnl" w:eastAsia="ja-JP"/>
        </w:rPr>
        <w:t>Departamento de Historia Econó</w:t>
      </w:r>
      <w:r w:rsidR="00461DC1">
        <w:rPr>
          <w:szCs w:val="24"/>
          <w:lang w:val="es-ES_tradnl" w:eastAsia="ja-JP"/>
        </w:rPr>
        <w:t>mica, Universidad de Valladolid</w:t>
      </w:r>
      <w:r w:rsidR="003D3CE1" w:rsidRPr="00175900">
        <w:rPr>
          <w:szCs w:val="24"/>
          <w:lang w:val="es-ES_tradnl" w:eastAsia="ja-JP"/>
        </w:rPr>
        <w:t>, Valladolid, febrero de 1997. Ponencia invitada.</w:t>
      </w:r>
    </w:p>
    <w:p w14:paraId="3CFF9A07" w14:textId="77777777" w:rsidR="003D3CE1"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3D3CE1" w:rsidRPr="00175900">
        <w:rPr>
          <w:szCs w:val="24"/>
          <w:lang w:val="es-ES_tradnl" w:eastAsia="ja-JP"/>
        </w:rPr>
        <w:t>De la aldea perdida a la aldea recobrada: el mito del declive de la comunidad ca</w:t>
      </w:r>
      <w:r w:rsidRPr="00175900">
        <w:rPr>
          <w:szCs w:val="24"/>
          <w:lang w:val="es-ES_tradnl" w:eastAsia="ja-JP"/>
        </w:rPr>
        <w:t>mpesina en Cantabria, 1750-1950”</w:t>
      </w:r>
      <w:r w:rsidR="003D3CE1" w:rsidRPr="00175900">
        <w:rPr>
          <w:szCs w:val="24"/>
          <w:lang w:val="es-ES_tradnl" w:eastAsia="ja-JP"/>
        </w:rPr>
        <w:t xml:space="preserve">, </w:t>
      </w:r>
      <w:r w:rsidR="003D3CE1" w:rsidRPr="00175900">
        <w:rPr>
          <w:i/>
          <w:szCs w:val="24"/>
          <w:lang w:val="es-ES_tradnl" w:eastAsia="ja-JP"/>
        </w:rPr>
        <w:t>I Encuentro de Historia de Cantabria</w:t>
      </w:r>
      <w:r w:rsidR="00386112">
        <w:rPr>
          <w:szCs w:val="24"/>
          <w:lang w:val="es-ES_tradnl" w:eastAsia="ja-JP"/>
        </w:rPr>
        <w:t xml:space="preserve">, </w:t>
      </w:r>
      <w:r w:rsidR="003D3CE1" w:rsidRPr="00175900">
        <w:rPr>
          <w:szCs w:val="24"/>
          <w:lang w:val="es-ES_tradnl" w:eastAsia="ja-JP"/>
        </w:rPr>
        <w:t>Facultad de Filosofía y L</w:t>
      </w:r>
      <w:r w:rsidR="00386112">
        <w:rPr>
          <w:szCs w:val="24"/>
          <w:lang w:val="es-ES_tradnl" w:eastAsia="ja-JP"/>
        </w:rPr>
        <w:t>etras, Universidad de Cantabria</w:t>
      </w:r>
      <w:r w:rsidR="003D3CE1" w:rsidRPr="00175900">
        <w:rPr>
          <w:szCs w:val="24"/>
          <w:lang w:val="es-ES_tradnl" w:eastAsia="ja-JP"/>
        </w:rPr>
        <w:t>, Santander, diciembre de 1996. Ponencia invitada.</w:t>
      </w:r>
    </w:p>
    <w:p w14:paraId="0842660C" w14:textId="0E2D6B8E" w:rsidR="00422699" w:rsidRPr="00422699" w:rsidRDefault="0042269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 xml:space="preserve">“Tecnología, empresa y cambio económico en España durante el siglo XX (enfoques sectoriales”, </w:t>
      </w:r>
      <w:r>
        <w:rPr>
          <w:i/>
          <w:szCs w:val="24"/>
          <w:lang w:val="es-ES_tradnl" w:eastAsia="ja-JP"/>
        </w:rPr>
        <w:t xml:space="preserve">I Encuentro de Historia de la </w:t>
      </w:r>
      <w:r w:rsidRPr="004E354F">
        <w:rPr>
          <w:i/>
          <w:szCs w:val="24"/>
          <w:lang w:val="es-ES_tradnl" w:eastAsia="ja-JP"/>
        </w:rPr>
        <w:t>Empresa</w:t>
      </w:r>
      <w:r>
        <w:rPr>
          <w:szCs w:val="24"/>
          <w:lang w:val="es-ES_tradnl" w:eastAsia="ja-JP"/>
        </w:rPr>
        <w:t xml:space="preserve">, Departamento de Economía e Historia Económica, </w:t>
      </w:r>
      <w:r w:rsidRPr="00422699">
        <w:rPr>
          <w:szCs w:val="24"/>
          <w:lang w:val="es-ES_tradnl" w:eastAsia="ja-JP"/>
        </w:rPr>
        <w:t>Universidad</w:t>
      </w:r>
      <w:r>
        <w:rPr>
          <w:szCs w:val="24"/>
          <w:lang w:val="es-ES_tradnl" w:eastAsia="ja-JP"/>
        </w:rPr>
        <w:t xml:space="preserve"> de Salamanca, diciembre de 1995. Mesa redonda.</w:t>
      </w:r>
    </w:p>
    <w:p w14:paraId="34C4C26E" w14:textId="418F848C" w:rsidR="003D3CE1"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L. de la Puente, “</w:t>
      </w:r>
      <w:r w:rsidR="003D3CE1" w:rsidRPr="00175900">
        <w:rPr>
          <w:szCs w:val="24"/>
          <w:lang w:val="es-ES_tradnl" w:eastAsia="ja-JP"/>
        </w:rPr>
        <w:t>Del carro a la leche. Condicionantes e itinerarios y del cambio técnico en la ga</w:t>
      </w:r>
      <w:r w:rsidRPr="00175900">
        <w:rPr>
          <w:szCs w:val="24"/>
          <w:lang w:val="es-ES_tradnl" w:eastAsia="ja-JP"/>
        </w:rPr>
        <w:t>nadería de Cantabria, 1750-1930”</w:t>
      </w:r>
      <w:r w:rsidR="003D3CE1" w:rsidRPr="00175900">
        <w:rPr>
          <w:szCs w:val="24"/>
          <w:lang w:val="es-ES_tradnl" w:eastAsia="ja-JP"/>
        </w:rPr>
        <w:t xml:space="preserve">, </w:t>
      </w:r>
      <w:r w:rsidR="0002434D">
        <w:rPr>
          <w:i/>
          <w:szCs w:val="24"/>
          <w:lang w:val="es-ES_tradnl" w:eastAsia="ja-JP"/>
        </w:rPr>
        <w:t>VII Simposio</w:t>
      </w:r>
      <w:r w:rsidR="003D3CE1" w:rsidRPr="00175900">
        <w:rPr>
          <w:i/>
          <w:szCs w:val="24"/>
          <w:lang w:val="es-ES_tradnl" w:eastAsia="ja-JP"/>
        </w:rPr>
        <w:t xml:space="preserve"> de Historia Económica</w:t>
      </w:r>
      <w:r w:rsidR="00386112">
        <w:rPr>
          <w:szCs w:val="24"/>
          <w:lang w:val="es-ES_tradnl" w:eastAsia="ja-JP"/>
        </w:rPr>
        <w:t xml:space="preserve">, </w:t>
      </w:r>
      <w:r w:rsidR="003D3CE1" w:rsidRPr="00175900">
        <w:rPr>
          <w:szCs w:val="24"/>
          <w:lang w:val="es-ES_tradnl" w:eastAsia="ja-JP"/>
        </w:rPr>
        <w:t>Departamento de Historia Económica, Un</w:t>
      </w:r>
      <w:r w:rsidR="00386112">
        <w:rPr>
          <w:szCs w:val="24"/>
          <w:lang w:val="es-ES_tradnl" w:eastAsia="ja-JP"/>
        </w:rPr>
        <w:t>iversidad Autónoma de Barcelona</w:t>
      </w:r>
      <w:r w:rsidR="003D3CE1" w:rsidRPr="00175900">
        <w:rPr>
          <w:szCs w:val="24"/>
          <w:lang w:val="es-ES_tradnl" w:eastAsia="ja-JP"/>
        </w:rPr>
        <w:t>, Barcelona, diciembre de 1994. Comunicación.</w:t>
      </w:r>
    </w:p>
    <w:p w14:paraId="7B63BF2A" w14:textId="77777777" w:rsidR="003D3CE1" w:rsidRPr="00175900" w:rsidRDefault="0078733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3D3CE1" w:rsidRPr="00175900">
        <w:rPr>
          <w:szCs w:val="24"/>
          <w:lang w:val="es-ES_tradnl" w:eastAsia="ja-JP"/>
        </w:rPr>
        <w:t>La aparcería ganadera como transacción entrelazada en las economías campesinas del nort</w:t>
      </w:r>
      <w:r w:rsidR="008D31CD" w:rsidRPr="00175900">
        <w:rPr>
          <w:szCs w:val="24"/>
          <w:lang w:val="es-ES_tradnl" w:eastAsia="ja-JP"/>
        </w:rPr>
        <w:t>e de España. Siglos XVIII y XIX”</w:t>
      </w:r>
      <w:r w:rsidR="003D3CE1" w:rsidRPr="00175900">
        <w:rPr>
          <w:szCs w:val="24"/>
          <w:lang w:val="es-ES_tradnl" w:eastAsia="ja-JP"/>
        </w:rPr>
        <w:t xml:space="preserve">, </w:t>
      </w:r>
      <w:r w:rsidR="003D3CE1" w:rsidRPr="00175900">
        <w:rPr>
          <w:i/>
          <w:szCs w:val="24"/>
          <w:lang w:val="es-ES_tradnl" w:eastAsia="ja-JP"/>
        </w:rPr>
        <w:t>V Congreso de la Asociación de Historia Económica</w:t>
      </w:r>
      <w:r w:rsidR="00386112">
        <w:rPr>
          <w:szCs w:val="24"/>
          <w:lang w:val="es-ES_tradnl" w:eastAsia="ja-JP"/>
        </w:rPr>
        <w:t xml:space="preserve">, </w:t>
      </w:r>
      <w:r w:rsidR="003D3CE1" w:rsidRPr="00175900">
        <w:rPr>
          <w:szCs w:val="24"/>
          <w:lang w:val="es-ES_tradnl" w:eastAsia="ja-JP"/>
        </w:rPr>
        <w:t>Asociación de Historia Económi</w:t>
      </w:r>
      <w:r w:rsidR="00386112">
        <w:rPr>
          <w:szCs w:val="24"/>
          <w:lang w:val="es-ES_tradnl" w:eastAsia="ja-JP"/>
        </w:rPr>
        <w:t>ca y Universidad del País Vasco</w:t>
      </w:r>
      <w:r w:rsidR="003D3CE1" w:rsidRPr="00175900">
        <w:rPr>
          <w:szCs w:val="24"/>
          <w:lang w:val="es-ES_tradnl" w:eastAsia="ja-JP"/>
        </w:rPr>
        <w:t>, San Sebastián, septiembre de 1993. Comunicación.</w:t>
      </w:r>
    </w:p>
    <w:p w14:paraId="3CA999DB" w14:textId="77777777" w:rsidR="003D3CE1" w:rsidRPr="00175900" w:rsidRDefault="008D31CD"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3D3CE1" w:rsidRPr="00175900">
        <w:rPr>
          <w:szCs w:val="24"/>
          <w:lang w:val="es-ES_tradnl" w:eastAsia="ja-JP"/>
        </w:rPr>
        <w:t>Campesinos en movimiento. Pluriactividad, ajuste familiar y desplazamientos de los campesinos del nor</w:t>
      </w:r>
      <w:r w:rsidRPr="00175900">
        <w:rPr>
          <w:szCs w:val="24"/>
          <w:lang w:val="es-ES_tradnl" w:eastAsia="ja-JP"/>
        </w:rPr>
        <w:t>te de España, siglos XVIII-XIX”,</w:t>
      </w:r>
      <w:r w:rsidR="003D3CE1" w:rsidRPr="00175900">
        <w:rPr>
          <w:szCs w:val="24"/>
          <w:lang w:val="es-ES_tradnl" w:eastAsia="ja-JP"/>
        </w:rPr>
        <w:t xml:space="preserve"> </w:t>
      </w:r>
      <w:r w:rsidR="003D3CE1" w:rsidRPr="00175900">
        <w:rPr>
          <w:i/>
          <w:szCs w:val="24"/>
          <w:lang w:val="es-ES_tradnl" w:eastAsia="ja-JP"/>
        </w:rPr>
        <w:t xml:space="preserve">I Conferencia Europea de la Comisión Internacional de Demografía Histórica: Migraciones internas y </w:t>
      </w:r>
      <w:proofErr w:type="spellStart"/>
      <w:r w:rsidR="003D3CE1" w:rsidRPr="00175900">
        <w:rPr>
          <w:i/>
          <w:szCs w:val="24"/>
          <w:lang w:val="es-ES_tradnl" w:eastAsia="ja-JP"/>
        </w:rPr>
        <w:t>medium-distance</w:t>
      </w:r>
      <w:proofErr w:type="spellEnd"/>
      <w:r w:rsidR="003D3CE1" w:rsidRPr="00175900">
        <w:rPr>
          <w:i/>
          <w:szCs w:val="24"/>
          <w:lang w:val="es-ES_tradnl" w:eastAsia="ja-JP"/>
        </w:rPr>
        <w:t xml:space="preserve"> en Europa</w:t>
      </w:r>
      <w:r w:rsidR="00386112">
        <w:rPr>
          <w:szCs w:val="24"/>
          <w:lang w:val="es-ES_tradnl" w:eastAsia="ja-JP"/>
        </w:rPr>
        <w:t xml:space="preserve">, </w:t>
      </w:r>
      <w:r w:rsidR="003D3CE1" w:rsidRPr="00175900">
        <w:rPr>
          <w:szCs w:val="24"/>
          <w:lang w:val="es-ES_tradnl" w:eastAsia="ja-JP"/>
        </w:rPr>
        <w:t>Comisión Internacional de Demografía Histórica y Departamento de Historia M</w:t>
      </w:r>
      <w:r w:rsidR="00386112">
        <w:rPr>
          <w:szCs w:val="24"/>
          <w:lang w:val="es-ES_tradnl" w:eastAsia="ja-JP"/>
        </w:rPr>
        <w:t>oderna de la Universidad de Santiago</w:t>
      </w:r>
      <w:r w:rsidR="003D3CE1" w:rsidRPr="00175900">
        <w:rPr>
          <w:szCs w:val="24"/>
          <w:lang w:val="es-ES_tradnl" w:eastAsia="ja-JP"/>
        </w:rPr>
        <w:t>, Santiago de Compostela, septiembre de 1993. Comunicación.</w:t>
      </w:r>
    </w:p>
    <w:p w14:paraId="51803A1A" w14:textId="77777777" w:rsidR="003D3CE1" w:rsidRPr="00175900" w:rsidRDefault="008D31CD"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3D3CE1" w:rsidRPr="00175900">
        <w:rPr>
          <w:szCs w:val="24"/>
          <w:lang w:val="es-ES_tradnl" w:eastAsia="ja-JP"/>
        </w:rPr>
        <w:t>Sobreexplotación, pluriactividad y movilidad femeninas. El trabajo de las mujeres en las economías campesinas del no</w:t>
      </w:r>
      <w:r w:rsidRPr="00175900">
        <w:rPr>
          <w:szCs w:val="24"/>
          <w:lang w:val="es-ES_tradnl" w:eastAsia="ja-JP"/>
        </w:rPr>
        <w:t>rte de España, siglos XVIII-XIX”</w:t>
      </w:r>
      <w:r w:rsidR="00386112">
        <w:rPr>
          <w:szCs w:val="24"/>
          <w:lang w:val="es-ES_tradnl" w:eastAsia="ja-JP"/>
        </w:rPr>
        <w:t xml:space="preserve">, </w:t>
      </w:r>
      <w:r w:rsidR="003D3CE1" w:rsidRPr="00175900">
        <w:rPr>
          <w:i/>
          <w:szCs w:val="24"/>
          <w:lang w:val="es-ES_tradnl" w:eastAsia="ja-JP"/>
        </w:rPr>
        <w:t>Congreso Internacional sobre el Pasado y Presente del Trabajo de la Mujer</w:t>
      </w:r>
      <w:r w:rsidR="00386112">
        <w:rPr>
          <w:szCs w:val="24"/>
          <w:lang w:val="es-ES_tradnl" w:eastAsia="ja-JP"/>
        </w:rPr>
        <w:t xml:space="preserve">, </w:t>
      </w:r>
      <w:r w:rsidR="003D3CE1" w:rsidRPr="00175900">
        <w:rPr>
          <w:szCs w:val="24"/>
          <w:lang w:val="es-ES_tradnl" w:eastAsia="ja-JP"/>
        </w:rPr>
        <w:t xml:space="preserve">Seminario de Estudios Interdisciplinarios de </w:t>
      </w:r>
      <w:r w:rsidR="00386112">
        <w:rPr>
          <w:szCs w:val="24"/>
          <w:lang w:val="es-ES_tradnl" w:eastAsia="ja-JP"/>
        </w:rPr>
        <w:t>la Mujer, Universidad de Málaga</w:t>
      </w:r>
      <w:r w:rsidR="003D3CE1" w:rsidRPr="00175900">
        <w:rPr>
          <w:szCs w:val="24"/>
          <w:lang w:val="es-ES_tradnl" w:eastAsia="ja-JP"/>
        </w:rPr>
        <w:t>, Málaga, diciembre de 1992. Comunicación.</w:t>
      </w:r>
    </w:p>
    <w:p w14:paraId="3F41E597" w14:textId="4801C22D" w:rsidR="003D3CE1" w:rsidRPr="00175900" w:rsidRDefault="008D31CD"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3D3CE1" w:rsidRPr="00175900">
        <w:rPr>
          <w:szCs w:val="24"/>
          <w:lang w:val="es-ES_tradnl" w:eastAsia="ja-JP"/>
        </w:rPr>
        <w:t>La mercantilización del campesinado en España, 1860-1880: una propuesta de estimació</w:t>
      </w:r>
      <w:r w:rsidRPr="00175900">
        <w:rPr>
          <w:szCs w:val="24"/>
          <w:lang w:val="es-ES_tradnl" w:eastAsia="ja-JP"/>
        </w:rPr>
        <w:t>n”</w:t>
      </w:r>
      <w:r w:rsidR="003D3CE1" w:rsidRPr="00175900">
        <w:rPr>
          <w:szCs w:val="24"/>
          <w:lang w:val="es-ES_tradnl" w:eastAsia="ja-JP"/>
        </w:rPr>
        <w:t xml:space="preserve">, </w:t>
      </w:r>
      <w:r w:rsidR="003D3CE1" w:rsidRPr="00175900">
        <w:rPr>
          <w:i/>
          <w:szCs w:val="24"/>
          <w:lang w:val="es-ES_tradnl" w:eastAsia="ja-JP"/>
        </w:rPr>
        <w:t>V Seminario de Historia Agraria</w:t>
      </w:r>
      <w:r w:rsidR="00386112">
        <w:rPr>
          <w:szCs w:val="24"/>
          <w:lang w:val="es-ES_tradnl" w:eastAsia="ja-JP"/>
        </w:rPr>
        <w:t xml:space="preserve">, </w:t>
      </w:r>
      <w:r w:rsidR="003D3CE1" w:rsidRPr="00175900">
        <w:rPr>
          <w:szCs w:val="24"/>
          <w:lang w:val="es-ES_tradnl" w:eastAsia="ja-JP"/>
        </w:rPr>
        <w:t>Seminario de Historia Agraria y Departamento de Historia Contemporáne</w:t>
      </w:r>
      <w:r w:rsidR="00386112">
        <w:rPr>
          <w:szCs w:val="24"/>
          <w:lang w:val="es-ES_tradnl" w:eastAsia="ja-JP"/>
        </w:rPr>
        <w:t>a de la Universidad de Santiago</w:t>
      </w:r>
      <w:r w:rsidR="003D3CE1" w:rsidRPr="00175900">
        <w:rPr>
          <w:szCs w:val="24"/>
          <w:lang w:val="es-ES_tradnl" w:eastAsia="ja-JP"/>
        </w:rPr>
        <w:t>, Santiago de Compostela, septiembre de 1992. Comunicación.</w:t>
      </w:r>
    </w:p>
    <w:p w14:paraId="5E11AC24" w14:textId="77777777" w:rsidR="003D3CE1" w:rsidRPr="00175900" w:rsidRDefault="001A5E5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3D3CE1" w:rsidRPr="00175900">
        <w:rPr>
          <w:szCs w:val="24"/>
          <w:lang w:val="es-ES_tradnl" w:eastAsia="ja-JP"/>
        </w:rPr>
        <w:t xml:space="preserve">Los efectos regionales de la política económica estatal durante la crisis del Antiguo Régimen </w:t>
      </w:r>
      <w:r w:rsidRPr="00175900">
        <w:rPr>
          <w:szCs w:val="24"/>
          <w:lang w:val="es-ES_tradnl" w:eastAsia="ja-JP"/>
        </w:rPr>
        <w:t>en España: el caso de Cantabria”</w:t>
      </w:r>
      <w:r w:rsidR="003D3CE1" w:rsidRPr="00175900">
        <w:rPr>
          <w:szCs w:val="24"/>
          <w:lang w:val="es-ES_tradnl" w:eastAsia="ja-JP"/>
        </w:rPr>
        <w:t xml:space="preserve">, </w:t>
      </w:r>
      <w:r w:rsidR="003D3CE1" w:rsidRPr="00175900">
        <w:rPr>
          <w:i/>
          <w:szCs w:val="24"/>
          <w:lang w:val="es-ES_tradnl" w:eastAsia="ja-JP"/>
        </w:rPr>
        <w:t xml:space="preserve">International </w:t>
      </w:r>
      <w:proofErr w:type="spellStart"/>
      <w:r w:rsidR="003D3CE1" w:rsidRPr="00175900">
        <w:rPr>
          <w:i/>
          <w:szCs w:val="24"/>
          <w:lang w:val="es-ES_tradnl" w:eastAsia="ja-JP"/>
        </w:rPr>
        <w:t>Congress</w:t>
      </w:r>
      <w:proofErr w:type="spellEnd"/>
      <w:r w:rsidR="003D3CE1" w:rsidRPr="00175900">
        <w:rPr>
          <w:i/>
          <w:szCs w:val="24"/>
          <w:lang w:val="es-ES_tradnl" w:eastAsia="ja-JP"/>
        </w:rPr>
        <w:t xml:space="preserve"> </w:t>
      </w:r>
      <w:proofErr w:type="spellStart"/>
      <w:r w:rsidR="003D3CE1" w:rsidRPr="00175900">
        <w:rPr>
          <w:i/>
          <w:szCs w:val="24"/>
          <w:lang w:val="es-ES_tradnl" w:eastAsia="ja-JP"/>
        </w:rPr>
        <w:t>on</w:t>
      </w:r>
      <w:proofErr w:type="spellEnd"/>
      <w:r w:rsidR="003D3CE1" w:rsidRPr="00175900">
        <w:rPr>
          <w:i/>
          <w:szCs w:val="24"/>
          <w:lang w:val="es-ES_tradnl" w:eastAsia="ja-JP"/>
        </w:rPr>
        <w:t xml:space="preserve"> </w:t>
      </w:r>
      <w:proofErr w:type="spellStart"/>
      <w:r w:rsidR="003D3CE1" w:rsidRPr="00175900">
        <w:rPr>
          <w:i/>
          <w:szCs w:val="24"/>
          <w:lang w:val="es-ES_tradnl" w:eastAsia="ja-JP"/>
        </w:rPr>
        <w:t>the</w:t>
      </w:r>
      <w:proofErr w:type="spellEnd"/>
      <w:r w:rsidR="003D3CE1" w:rsidRPr="00175900">
        <w:rPr>
          <w:i/>
          <w:szCs w:val="24"/>
          <w:lang w:val="es-ES_tradnl" w:eastAsia="ja-JP"/>
        </w:rPr>
        <w:t xml:space="preserve"> </w:t>
      </w:r>
      <w:proofErr w:type="spellStart"/>
      <w:r w:rsidR="003D3CE1" w:rsidRPr="00175900">
        <w:rPr>
          <w:i/>
          <w:szCs w:val="24"/>
          <w:lang w:val="es-ES_tradnl" w:eastAsia="ja-JP"/>
        </w:rPr>
        <w:t>Iberian</w:t>
      </w:r>
      <w:proofErr w:type="spellEnd"/>
      <w:r w:rsidR="003D3CE1" w:rsidRPr="00175900">
        <w:rPr>
          <w:i/>
          <w:szCs w:val="24"/>
          <w:lang w:val="es-ES_tradnl" w:eastAsia="ja-JP"/>
        </w:rPr>
        <w:t xml:space="preserve"> Península (1780-1840)</w:t>
      </w:r>
      <w:r w:rsidR="00386112">
        <w:rPr>
          <w:szCs w:val="24"/>
          <w:lang w:val="es-ES_tradnl" w:eastAsia="ja-JP"/>
        </w:rPr>
        <w:t xml:space="preserve">, </w:t>
      </w:r>
      <w:proofErr w:type="spellStart"/>
      <w:r w:rsidR="003D3CE1" w:rsidRPr="00175900">
        <w:rPr>
          <w:szCs w:val="24"/>
          <w:lang w:val="es-ES_tradnl" w:eastAsia="ja-JP"/>
        </w:rPr>
        <w:t>The</w:t>
      </w:r>
      <w:proofErr w:type="spellEnd"/>
      <w:r w:rsidR="003D3CE1" w:rsidRPr="00175900">
        <w:rPr>
          <w:szCs w:val="24"/>
          <w:lang w:val="es-ES_tradnl" w:eastAsia="ja-JP"/>
        </w:rPr>
        <w:t xml:space="preserve"> Calouste Gul</w:t>
      </w:r>
      <w:r w:rsidR="00386112">
        <w:rPr>
          <w:szCs w:val="24"/>
          <w:lang w:val="es-ES_tradnl" w:eastAsia="ja-JP"/>
        </w:rPr>
        <w:t xml:space="preserve">benkian </w:t>
      </w:r>
      <w:proofErr w:type="spellStart"/>
      <w:r w:rsidR="00386112">
        <w:rPr>
          <w:szCs w:val="24"/>
          <w:lang w:val="es-ES_tradnl" w:eastAsia="ja-JP"/>
        </w:rPr>
        <w:t>Foundatio</w:t>
      </w:r>
      <w:proofErr w:type="spellEnd"/>
      <w:r w:rsidR="00386112">
        <w:rPr>
          <w:szCs w:val="24"/>
          <w:lang w:val="es-ES_tradnl" w:eastAsia="ja-JP"/>
        </w:rPr>
        <w:t>,</w:t>
      </w:r>
      <w:r w:rsidR="003D3CE1" w:rsidRPr="00175900">
        <w:rPr>
          <w:szCs w:val="24"/>
          <w:lang w:val="es-ES_tradnl" w:eastAsia="ja-JP"/>
        </w:rPr>
        <w:t xml:space="preserve"> Lisboa, julio de 1989. Comunicación.</w:t>
      </w:r>
    </w:p>
    <w:p w14:paraId="6705DC8F" w14:textId="77777777" w:rsidR="003D3CE1" w:rsidRPr="00175900" w:rsidRDefault="00903BA5"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con R. Lanza</w:t>
      </w:r>
      <w:r w:rsidR="001A5E56" w:rsidRPr="00175900">
        <w:rPr>
          <w:szCs w:val="24"/>
          <w:lang w:val="es-ES_tradnl" w:eastAsia="ja-JP"/>
        </w:rPr>
        <w:t>, “</w:t>
      </w:r>
      <w:r w:rsidR="003D3CE1" w:rsidRPr="00175900">
        <w:rPr>
          <w:szCs w:val="24"/>
          <w:lang w:val="es-ES_tradnl" w:eastAsia="ja-JP"/>
        </w:rPr>
        <w:t>Propiedad y pequeña explotación campesina en Cantab</w:t>
      </w:r>
      <w:r w:rsidR="001A5E56" w:rsidRPr="00175900">
        <w:rPr>
          <w:szCs w:val="24"/>
          <w:lang w:val="es-ES_tradnl" w:eastAsia="ja-JP"/>
        </w:rPr>
        <w:t>ria a fines del Antiguo Régimen”</w:t>
      </w:r>
      <w:r w:rsidR="003D3CE1" w:rsidRPr="00175900">
        <w:rPr>
          <w:szCs w:val="24"/>
          <w:lang w:val="es-ES_tradnl" w:eastAsia="ja-JP"/>
        </w:rPr>
        <w:t xml:space="preserve">, </w:t>
      </w:r>
      <w:r w:rsidR="003D3CE1" w:rsidRPr="00175900">
        <w:rPr>
          <w:i/>
          <w:szCs w:val="24"/>
          <w:lang w:val="es-ES_tradnl" w:eastAsia="ja-JP"/>
        </w:rPr>
        <w:t xml:space="preserve">Simposio Internacional de Historia Rural, </w:t>
      </w:r>
      <w:proofErr w:type="spellStart"/>
      <w:r w:rsidR="003D3CE1" w:rsidRPr="00175900">
        <w:rPr>
          <w:i/>
          <w:szCs w:val="24"/>
          <w:lang w:val="es-ES_tradnl" w:eastAsia="ja-JP"/>
        </w:rPr>
        <w:t>séculos</w:t>
      </w:r>
      <w:proofErr w:type="spellEnd"/>
      <w:r w:rsidR="003D3CE1" w:rsidRPr="00175900">
        <w:rPr>
          <w:i/>
          <w:szCs w:val="24"/>
          <w:lang w:val="es-ES_tradnl" w:eastAsia="ja-JP"/>
        </w:rPr>
        <w:t xml:space="preserve"> XVIII-XX</w:t>
      </w:r>
      <w:r w:rsidR="00386112">
        <w:rPr>
          <w:szCs w:val="24"/>
          <w:lang w:val="es-ES_tradnl" w:eastAsia="ja-JP"/>
        </w:rPr>
        <w:t xml:space="preserve">, </w:t>
      </w:r>
      <w:r w:rsidR="003D3CE1" w:rsidRPr="00175900">
        <w:rPr>
          <w:szCs w:val="24"/>
          <w:lang w:val="es-ES_tradnl" w:eastAsia="ja-JP"/>
        </w:rPr>
        <w:t>Xunta de Galicia y Universidad de Sant</w:t>
      </w:r>
      <w:r w:rsidR="00386112">
        <w:rPr>
          <w:szCs w:val="24"/>
          <w:lang w:val="es-ES_tradnl" w:eastAsia="ja-JP"/>
        </w:rPr>
        <w:t>iago</w:t>
      </w:r>
      <w:r w:rsidR="003D3CE1" w:rsidRPr="00175900">
        <w:rPr>
          <w:szCs w:val="24"/>
          <w:lang w:val="es-ES_tradnl" w:eastAsia="ja-JP"/>
        </w:rPr>
        <w:t xml:space="preserve">, Santiago de Compostela, diciembre de 1988. Ponencia invitada. </w:t>
      </w:r>
    </w:p>
    <w:p w14:paraId="66EB40F9" w14:textId="77777777" w:rsidR="003D3CE1" w:rsidRPr="00175900" w:rsidRDefault="001A5E5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lastRenderedPageBreak/>
        <w:t>“</w:t>
      </w:r>
      <w:r w:rsidR="003D3CE1" w:rsidRPr="00175900">
        <w:rPr>
          <w:szCs w:val="24"/>
          <w:lang w:val="es-ES_tradnl" w:eastAsia="ja-JP"/>
        </w:rPr>
        <w:t>Política económica y crecimiento urbano-comercial. Sant</w:t>
      </w:r>
      <w:r w:rsidRPr="00175900">
        <w:rPr>
          <w:szCs w:val="24"/>
          <w:lang w:val="es-ES_tradnl" w:eastAsia="ja-JP"/>
        </w:rPr>
        <w:t>ander en la época de Carlos III”</w:t>
      </w:r>
      <w:r w:rsidR="003D3CE1" w:rsidRPr="00175900">
        <w:rPr>
          <w:szCs w:val="24"/>
          <w:lang w:val="es-ES_tradnl" w:eastAsia="ja-JP"/>
        </w:rPr>
        <w:t xml:space="preserve">, </w:t>
      </w:r>
      <w:r w:rsidR="003D3CE1" w:rsidRPr="00175900">
        <w:rPr>
          <w:i/>
          <w:szCs w:val="24"/>
          <w:lang w:val="es-ES_tradnl" w:eastAsia="ja-JP"/>
        </w:rPr>
        <w:t>Congreso Internacional sobre Carlos III y la Ilustración</w:t>
      </w:r>
      <w:r w:rsidR="00386112">
        <w:rPr>
          <w:szCs w:val="24"/>
          <w:lang w:val="es-ES_tradnl" w:eastAsia="ja-JP"/>
        </w:rPr>
        <w:t>, Ministerio de Cultura</w:t>
      </w:r>
      <w:r w:rsidR="003D3CE1" w:rsidRPr="00175900">
        <w:rPr>
          <w:szCs w:val="24"/>
          <w:lang w:val="es-ES_tradnl" w:eastAsia="ja-JP"/>
        </w:rPr>
        <w:t>, Madrid, diciembre de 1988. Comunicación.</w:t>
      </w:r>
    </w:p>
    <w:p w14:paraId="6A28874B" w14:textId="77777777" w:rsidR="003D3CE1" w:rsidRPr="00175900" w:rsidRDefault="001A5E5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3D3CE1" w:rsidRPr="00175900">
        <w:rPr>
          <w:szCs w:val="24"/>
          <w:lang w:val="es-ES_tradnl" w:eastAsia="ja-JP"/>
        </w:rPr>
        <w:t xml:space="preserve">Producción de vino y política de abastos. El chacolí de Santander, siglos XVIII </w:t>
      </w:r>
      <w:r w:rsidRPr="00175900">
        <w:rPr>
          <w:szCs w:val="24"/>
          <w:lang w:val="es-ES_tradnl" w:eastAsia="ja-JP"/>
        </w:rPr>
        <w:t>y XIX”</w:t>
      </w:r>
      <w:r w:rsidR="003D3CE1" w:rsidRPr="00175900">
        <w:rPr>
          <w:szCs w:val="24"/>
          <w:lang w:val="es-ES_tradnl" w:eastAsia="ja-JP"/>
        </w:rPr>
        <w:t xml:space="preserve">, </w:t>
      </w:r>
      <w:r w:rsidR="003D3CE1" w:rsidRPr="00175900">
        <w:rPr>
          <w:i/>
          <w:szCs w:val="24"/>
          <w:lang w:val="es-ES_tradnl" w:eastAsia="ja-JP"/>
        </w:rPr>
        <w:t>IX Jornadas de viticultura y enología de Tierra de Barros</w:t>
      </w:r>
      <w:r w:rsidR="00386112">
        <w:rPr>
          <w:szCs w:val="24"/>
          <w:lang w:val="es-ES_tradnl" w:eastAsia="ja-JP"/>
        </w:rPr>
        <w:t xml:space="preserve">, </w:t>
      </w:r>
      <w:r w:rsidR="003D3CE1" w:rsidRPr="00175900">
        <w:rPr>
          <w:szCs w:val="24"/>
          <w:lang w:val="es-ES_tradnl" w:eastAsia="ja-JP"/>
        </w:rPr>
        <w:t xml:space="preserve">Escuelas Universitarias de Formación del profesorado de EGB e Ingeniería Técnica </w:t>
      </w:r>
      <w:r w:rsidR="00386112">
        <w:rPr>
          <w:szCs w:val="24"/>
          <w:lang w:val="es-ES_tradnl" w:eastAsia="ja-JP"/>
        </w:rPr>
        <w:t>Agrícola “Santa Ana”</w:t>
      </w:r>
      <w:r w:rsidR="003D3CE1" w:rsidRPr="00175900">
        <w:rPr>
          <w:szCs w:val="24"/>
          <w:lang w:val="es-ES_tradnl" w:eastAsia="ja-JP"/>
        </w:rPr>
        <w:t>, Almendralejo, mayo de 1987. Comunicación.</w:t>
      </w:r>
    </w:p>
    <w:p w14:paraId="2FDB253C" w14:textId="77777777" w:rsidR="003D3CE1" w:rsidRPr="00175900" w:rsidRDefault="001A5E5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w:t>
      </w:r>
      <w:r w:rsidR="003D3CE1" w:rsidRPr="00175900">
        <w:rPr>
          <w:szCs w:val="24"/>
          <w:lang w:val="es-ES_tradnl" w:eastAsia="ja-JP"/>
        </w:rPr>
        <w:t>Crecimiento económico, crisis del Antiguo Régimen y haciendas locales. La hacienda mu</w:t>
      </w:r>
      <w:r w:rsidRPr="00175900">
        <w:rPr>
          <w:szCs w:val="24"/>
          <w:lang w:val="es-ES_tradnl" w:eastAsia="ja-JP"/>
        </w:rPr>
        <w:t>nicipal de Santander, 1754-1808”</w:t>
      </w:r>
      <w:r w:rsidR="003D3CE1" w:rsidRPr="00175900">
        <w:rPr>
          <w:szCs w:val="24"/>
          <w:lang w:val="es-ES_tradnl" w:eastAsia="ja-JP"/>
        </w:rPr>
        <w:t xml:space="preserve">, </w:t>
      </w:r>
      <w:r w:rsidR="003D3CE1" w:rsidRPr="00175900">
        <w:rPr>
          <w:i/>
          <w:szCs w:val="24"/>
          <w:lang w:val="es-ES_tradnl" w:eastAsia="ja-JP"/>
        </w:rPr>
        <w:t xml:space="preserve">VI </w:t>
      </w:r>
      <w:proofErr w:type="spellStart"/>
      <w:r w:rsidR="003D3CE1" w:rsidRPr="00175900">
        <w:rPr>
          <w:i/>
          <w:szCs w:val="24"/>
          <w:lang w:val="es-ES_tradnl" w:eastAsia="ja-JP"/>
        </w:rPr>
        <w:t>Jornades</w:t>
      </w:r>
      <w:proofErr w:type="spellEnd"/>
      <w:r w:rsidR="003D3CE1" w:rsidRPr="00175900">
        <w:rPr>
          <w:i/>
          <w:szCs w:val="24"/>
          <w:lang w:val="es-ES_tradnl" w:eastAsia="ja-JP"/>
        </w:rPr>
        <w:t xml:space="preserve"> </w:t>
      </w:r>
      <w:proofErr w:type="spellStart"/>
      <w:r w:rsidR="003D3CE1" w:rsidRPr="00175900">
        <w:rPr>
          <w:i/>
          <w:szCs w:val="24"/>
          <w:lang w:val="es-ES_tradnl" w:eastAsia="ja-JP"/>
        </w:rPr>
        <w:t>d'estudis</w:t>
      </w:r>
      <w:proofErr w:type="spellEnd"/>
      <w:r w:rsidR="003D3CE1" w:rsidRPr="00175900">
        <w:rPr>
          <w:i/>
          <w:szCs w:val="24"/>
          <w:lang w:val="es-ES_tradnl" w:eastAsia="ja-JP"/>
        </w:rPr>
        <w:t xml:space="preserve"> </w:t>
      </w:r>
      <w:proofErr w:type="spellStart"/>
      <w:r w:rsidR="003D3CE1" w:rsidRPr="00175900">
        <w:rPr>
          <w:i/>
          <w:szCs w:val="24"/>
          <w:lang w:val="es-ES_tradnl" w:eastAsia="ja-JP"/>
        </w:rPr>
        <w:t>hitórics</w:t>
      </w:r>
      <w:proofErr w:type="spellEnd"/>
      <w:r w:rsidR="003D3CE1" w:rsidRPr="00175900">
        <w:rPr>
          <w:i/>
          <w:szCs w:val="24"/>
          <w:lang w:val="es-ES_tradnl" w:eastAsia="ja-JP"/>
        </w:rPr>
        <w:t xml:space="preserve"> </w:t>
      </w:r>
      <w:proofErr w:type="spellStart"/>
      <w:r w:rsidR="003D3CE1" w:rsidRPr="00175900">
        <w:rPr>
          <w:i/>
          <w:szCs w:val="24"/>
          <w:lang w:val="es-ES_tradnl" w:eastAsia="ja-JP"/>
        </w:rPr>
        <w:t>locals</w:t>
      </w:r>
      <w:proofErr w:type="spellEnd"/>
      <w:r w:rsidR="003D3CE1" w:rsidRPr="00175900">
        <w:rPr>
          <w:i/>
          <w:szCs w:val="24"/>
          <w:lang w:val="es-ES_tradnl" w:eastAsia="ja-JP"/>
        </w:rPr>
        <w:t xml:space="preserve">: </w:t>
      </w:r>
      <w:proofErr w:type="spellStart"/>
      <w:r w:rsidR="003D3CE1" w:rsidRPr="00175900">
        <w:rPr>
          <w:i/>
          <w:szCs w:val="24"/>
          <w:lang w:val="es-ES_tradnl" w:eastAsia="ja-JP"/>
        </w:rPr>
        <w:t>Fiscalitat</w:t>
      </w:r>
      <w:proofErr w:type="spellEnd"/>
      <w:r w:rsidR="003D3CE1" w:rsidRPr="00175900">
        <w:rPr>
          <w:i/>
          <w:szCs w:val="24"/>
          <w:lang w:val="es-ES_tradnl" w:eastAsia="ja-JP"/>
        </w:rPr>
        <w:t xml:space="preserve"> estatal i </w:t>
      </w:r>
      <w:proofErr w:type="spellStart"/>
      <w:r w:rsidR="003D3CE1" w:rsidRPr="00175900">
        <w:rPr>
          <w:i/>
          <w:szCs w:val="24"/>
          <w:lang w:val="es-ES_tradnl" w:eastAsia="ja-JP"/>
        </w:rPr>
        <w:t>hisenda</w:t>
      </w:r>
      <w:proofErr w:type="spellEnd"/>
      <w:r w:rsidR="003D3CE1" w:rsidRPr="00175900">
        <w:rPr>
          <w:i/>
          <w:szCs w:val="24"/>
          <w:lang w:val="es-ES_tradnl" w:eastAsia="ja-JP"/>
        </w:rPr>
        <w:t xml:space="preserve"> local (ss. XVI-XIX): </w:t>
      </w:r>
      <w:proofErr w:type="spellStart"/>
      <w:r w:rsidR="003D3CE1" w:rsidRPr="00175900">
        <w:rPr>
          <w:i/>
          <w:szCs w:val="24"/>
          <w:lang w:val="es-ES_tradnl" w:eastAsia="ja-JP"/>
        </w:rPr>
        <w:t>funcionament</w:t>
      </w:r>
      <w:proofErr w:type="spellEnd"/>
      <w:r w:rsidR="003D3CE1" w:rsidRPr="00175900">
        <w:rPr>
          <w:i/>
          <w:szCs w:val="24"/>
          <w:lang w:val="es-ES_tradnl" w:eastAsia="ja-JP"/>
        </w:rPr>
        <w:t xml:space="preserve"> i </w:t>
      </w:r>
      <w:proofErr w:type="spellStart"/>
      <w:r w:rsidR="003D3CE1" w:rsidRPr="00175900">
        <w:rPr>
          <w:i/>
          <w:szCs w:val="24"/>
          <w:lang w:val="es-ES_tradnl" w:eastAsia="ja-JP"/>
        </w:rPr>
        <w:t>repercussions</w:t>
      </w:r>
      <w:proofErr w:type="spellEnd"/>
      <w:r w:rsidR="003D3CE1" w:rsidRPr="00175900">
        <w:rPr>
          <w:i/>
          <w:szCs w:val="24"/>
          <w:lang w:val="es-ES_tradnl" w:eastAsia="ja-JP"/>
        </w:rPr>
        <w:t xml:space="preserve"> </w:t>
      </w:r>
      <w:proofErr w:type="spellStart"/>
      <w:r w:rsidR="003D3CE1" w:rsidRPr="00175900">
        <w:rPr>
          <w:i/>
          <w:szCs w:val="24"/>
          <w:lang w:val="es-ES_tradnl" w:eastAsia="ja-JP"/>
        </w:rPr>
        <w:t>socials</w:t>
      </w:r>
      <w:proofErr w:type="spellEnd"/>
      <w:r w:rsidR="00386112">
        <w:rPr>
          <w:szCs w:val="24"/>
          <w:lang w:val="es-ES_tradnl" w:eastAsia="ja-JP"/>
        </w:rPr>
        <w:t xml:space="preserve">, </w:t>
      </w:r>
      <w:proofErr w:type="spellStart"/>
      <w:r w:rsidR="00386112">
        <w:rPr>
          <w:szCs w:val="24"/>
          <w:lang w:val="es-ES_tradnl" w:eastAsia="ja-JP"/>
        </w:rPr>
        <w:t>Institut</w:t>
      </w:r>
      <w:proofErr w:type="spellEnd"/>
      <w:r w:rsidR="00386112">
        <w:rPr>
          <w:szCs w:val="24"/>
          <w:lang w:val="es-ES_tradnl" w:eastAsia="ja-JP"/>
        </w:rPr>
        <w:t xml:space="preserve"> </w:t>
      </w:r>
      <w:proofErr w:type="spellStart"/>
      <w:r w:rsidR="00386112">
        <w:rPr>
          <w:szCs w:val="24"/>
          <w:lang w:val="es-ES_tradnl" w:eastAsia="ja-JP"/>
        </w:rPr>
        <w:t>d'Estudis</w:t>
      </w:r>
      <w:proofErr w:type="spellEnd"/>
      <w:r w:rsidR="00386112">
        <w:rPr>
          <w:szCs w:val="24"/>
          <w:lang w:val="es-ES_tradnl" w:eastAsia="ja-JP"/>
        </w:rPr>
        <w:t xml:space="preserve"> </w:t>
      </w:r>
      <w:proofErr w:type="spellStart"/>
      <w:r w:rsidR="00386112">
        <w:rPr>
          <w:szCs w:val="24"/>
          <w:lang w:val="es-ES_tradnl" w:eastAsia="ja-JP"/>
        </w:rPr>
        <w:t>Baleárics</w:t>
      </w:r>
      <w:proofErr w:type="spellEnd"/>
      <w:r w:rsidR="003D3CE1" w:rsidRPr="00175900">
        <w:rPr>
          <w:szCs w:val="24"/>
          <w:lang w:val="es-ES_tradnl" w:eastAsia="ja-JP"/>
        </w:rPr>
        <w:t>, Palma de Mallorca, noviembre de 1986. Comunicación.</w:t>
      </w:r>
    </w:p>
    <w:p w14:paraId="0530323C" w14:textId="77777777" w:rsidR="00150C50" w:rsidRPr="00175900" w:rsidRDefault="00150C50"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p>
    <w:p w14:paraId="06822ECE" w14:textId="77777777" w:rsidR="00811104" w:rsidRDefault="0081110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b/>
          <w:szCs w:val="24"/>
          <w:lang w:val="es-ES_tradnl" w:eastAsia="ja-JP"/>
        </w:rPr>
      </w:pPr>
    </w:p>
    <w:p w14:paraId="2503ED8F" w14:textId="08B44330" w:rsidR="002D3396" w:rsidRPr="00175900" w:rsidRDefault="002D339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b/>
          <w:szCs w:val="24"/>
          <w:lang w:val="es-ES_tradnl" w:eastAsia="ja-JP"/>
        </w:rPr>
      </w:pPr>
      <w:r w:rsidRPr="00175900">
        <w:rPr>
          <w:b/>
          <w:szCs w:val="24"/>
          <w:lang w:val="es-ES_tradnl" w:eastAsia="ja-JP"/>
        </w:rPr>
        <w:t>Congresos organizado</w:t>
      </w:r>
      <w:r w:rsidR="00942143" w:rsidRPr="00175900">
        <w:rPr>
          <w:b/>
          <w:szCs w:val="24"/>
          <w:lang w:val="es-ES_tradnl" w:eastAsia="ja-JP"/>
        </w:rPr>
        <w:t>s</w:t>
      </w:r>
    </w:p>
    <w:p w14:paraId="22BD3E8C" w14:textId="77777777" w:rsidR="002D3396" w:rsidRPr="00175900" w:rsidRDefault="002D339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szCs w:val="24"/>
          <w:lang w:val="es-ES_tradnl" w:eastAsia="ja-JP"/>
        </w:rPr>
      </w:pPr>
    </w:p>
    <w:p w14:paraId="51155228" w14:textId="77777777" w:rsidR="00CA1FC3" w:rsidRDefault="00CA1FC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eastAsia="ja-JP"/>
        </w:rPr>
      </w:pPr>
      <w:r>
        <w:rPr>
          <w:color w:val="000000"/>
          <w:szCs w:val="24"/>
          <w:lang w:val="es-ES_tradnl" w:eastAsia="ja-JP"/>
        </w:rPr>
        <w:t>Coordinador Sesión simultánea: “</w:t>
      </w:r>
      <w:r w:rsidRPr="00CA1FC3">
        <w:rPr>
          <w:bCs/>
          <w:color w:val="000000"/>
          <w:szCs w:val="24"/>
          <w:lang w:val="es-ES" w:eastAsia="ja-JP"/>
        </w:rPr>
        <w:t>Sistema de Cooperación internacional: actores, instrumentos, financiación y visiones alternativas de la cooperación</w:t>
      </w:r>
      <w:r>
        <w:rPr>
          <w:bCs/>
          <w:color w:val="000000"/>
          <w:szCs w:val="24"/>
          <w:lang w:val="es-ES" w:eastAsia="ja-JP"/>
        </w:rPr>
        <w:t xml:space="preserve">”, </w:t>
      </w:r>
      <w:r w:rsidRPr="00C10B18">
        <w:rPr>
          <w:i/>
          <w:szCs w:val="24"/>
          <w:lang w:val="es-ES" w:eastAsia="ja-JP"/>
        </w:rPr>
        <w:t xml:space="preserve">IV Congreso </w:t>
      </w:r>
      <w:r>
        <w:rPr>
          <w:i/>
          <w:szCs w:val="24"/>
          <w:lang w:val="es-ES" w:eastAsia="ja-JP"/>
        </w:rPr>
        <w:t xml:space="preserve">Internacional de Estudios del </w:t>
      </w:r>
      <w:r w:rsidRPr="00C10B18">
        <w:rPr>
          <w:szCs w:val="24"/>
          <w:lang w:val="es-ES" w:eastAsia="ja-JP"/>
        </w:rPr>
        <w:t>Desarrollo</w:t>
      </w:r>
      <w:r>
        <w:rPr>
          <w:szCs w:val="24"/>
          <w:lang w:val="es-ES" w:eastAsia="ja-JP"/>
        </w:rPr>
        <w:t>, Red Española de Estudios del Desarrollo y Universidad Loyola Andalucía, Córdoba, diciembre de 2018.</w:t>
      </w:r>
    </w:p>
    <w:p w14:paraId="39FDA571" w14:textId="77777777" w:rsidR="002D3396" w:rsidRPr="00175900" w:rsidRDefault="00236D9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rPr>
      </w:pPr>
      <w:r w:rsidRPr="00175900">
        <w:rPr>
          <w:color w:val="000000"/>
          <w:szCs w:val="24"/>
          <w:lang w:val="es-ES_tradnl" w:eastAsia="ja-JP"/>
        </w:rPr>
        <w:t>Coordinador</w:t>
      </w:r>
      <w:r w:rsidR="002D3396" w:rsidRPr="00175900">
        <w:rPr>
          <w:color w:val="000000"/>
          <w:szCs w:val="24"/>
          <w:lang w:val="es-ES_tradnl" w:eastAsia="ja-JP"/>
        </w:rPr>
        <w:t xml:space="preserve"> </w:t>
      </w:r>
      <w:r w:rsidR="00F941CC" w:rsidRPr="00175900">
        <w:rPr>
          <w:color w:val="000000"/>
          <w:szCs w:val="24"/>
          <w:lang w:val="es-ES_tradnl" w:eastAsia="ja-JP"/>
        </w:rPr>
        <w:t>Simposio</w:t>
      </w:r>
      <w:r w:rsidR="00F941CC">
        <w:rPr>
          <w:color w:val="000000"/>
          <w:szCs w:val="24"/>
          <w:lang w:val="es-ES_tradnl" w:eastAsia="ja-JP"/>
        </w:rPr>
        <w:t xml:space="preserve"> con S. Caria</w:t>
      </w:r>
      <w:r w:rsidRPr="00175900">
        <w:rPr>
          <w:color w:val="000000"/>
          <w:szCs w:val="24"/>
          <w:lang w:val="es-ES_tradnl" w:eastAsia="ja-JP"/>
        </w:rPr>
        <w:t>:</w:t>
      </w:r>
      <w:r w:rsidR="002D3396" w:rsidRPr="00175900">
        <w:rPr>
          <w:color w:val="000000"/>
          <w:szCs w:val="24"/>
          <w:lang w:val="es-ES_tradnl" w:eastAsia="ja-JP"/>
        </w:rPr>
        <w:t xml:space="preserve"> “</w:t>
      </w:r>
      <w:r w:rsidR="002D3396" w:rsidRPr="00175900">
        <w:rPr>
          <w:color w:val="000000"/>
          <w:szCs w:val="24"/>
          <w:lang w:val="es-ES_tradnl"/>
        </w:rPr>
        <w:t xml:space="preserve">Desafíos del desarrollo sostenible e incluyente en América Latina en la era del post </w:t>
      </w:r>
      <w:proofErr w:type="spellStart"/>
      <w:r w:rsidR="002D3396" w:rsidRPr="00175900">
        <w:rPr>
          <w:i/>
          <w:color w:val="000000"/>
          <w:szCs w:val="24"/>
          <w:lang w:val="es-ES_tradnl"/>
        </w:rPr>
        <w:t>commodity</w:t>
      </w:r>
      <w:proofErr w:type="spellEnd"/>
      <w:r w:rsidR="002D3396" w:rsidRPr="00175900">
        <w:rPr>
          <w:i/>
          <w:color w:val="000000"/>
          <w:szCs w:val="24"/>
          <w:lang w:val="es-ES_tradnl"/>
        </w:rPr>
        <w:t xml:space="preserve"> </w:t>
      </w:r>
      <w:proofErr w:type="spellStart"/>
      <w:r w:rsidR="002D3396" w:rsidRPr="00175900">
        <w:rPr>
          <w:i/>
          <w:color w:val="000000"/>
          <w:szCs w:val="24"/>
          <w:lang w:val="es-ES_tradnl"/>
        </w:rPr>
        <w:t>consensus</w:t>
      </w:r>
      <w:proofErr w:type="spellEnd"/>
      <w:r w:rsidR="002D3396" w:rsidRPr="00175900">
        <w:rPr>
          <w:color w:val="000000"/>
          <w:szCs w:val="24"/>
          <w:lang w:val="es-ES_tradnl"/>
        </w:rPr>
        <w:t xml:space="preserve">”, </w:t>
      </w:r>
      <w:r w:rsidR="002D3396" w:rsidRPr="00175900">
        <w:rPr>
          <w:i/>
          <w:color w:val="000000"/>
          <w:szCs w:val="24"/>
          <w:lang w:val="es-ES_tradnl"/>
        </w:rPr>
        <w:t>8º Congreso Internacional CEISAL 2016: Tiempos post-hegemónicos: sociedad, cultura y política en América Latina</w:t>
      </w:r>
      <w:r w:rsidR="002D3396" w:rsidRPr="00175900">
        <w:rPr>
          <w:color w:val="000000"/>
          <w:szCs w:val="24"/>
          <w:lang w:val="es-ES_tradnl"/>
        </w:rPr>
        <w:t>, Consejo Europeo de Investigaciones Sociales de América Latina, Salamanca, junio-julio 2016.</w:t>
      </w:r>
    </w:p>
    <w:p w14:paraId="52C0C2E1" w14:textId="77777777" w:rsidR="00E81686" w:rsidRPr="00175900" w:rsidRDefault="00E81686"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eastAsia="ja-JP"/>
        </w:rPr>
      </w:pPr>
      <w:r w:rsidRPr="00175900">
        <w:rPr>
          <w:color w:val="000000"/>
          <w:szCs w:val="24"/>
          <w:lang w:val="es-ES_tradnl" w:eastAsia="ja-JP"/>
        </w:rPr>
        <w:t>Coordinador Seminario de Estudios Doctorales</w:t>
      </w:r>
      <w:r w:rsidR="00F941CC" w:rsidRPr="00F941CC">
        <w:rPr>
          <w:color w:val="000000"/>
          <w:szCs w:val="24"/>
          <w:lang w:val="es-ES_tradnl" w:eastAsia="ja-JP"/>
        </w:rPr>
        <w:t xml:space="preserve"> </w:t>
      </w:r>
      <w:r w:rsidR="00F941CC" w:rsidRPr="00175900">
        <w:rPr>
          <w:color w:val="000000"/>
          <w:szCs w:val="24"/>
          <w:lang w:val="es-ES_tradnl" w:eastAsia="ja-JP"/>
        </w:rPr>
        <w:t>con S</w:t>
      </w:r>
      <w:r w:rsidR="00F941CC">
        <w:rPr>
          <w:color w:val="000000"/>
          <w:szCs w:val="24"/>
          <w:lang w:val="es-ES_tradnl" w:eastAsia="ja-JP"/>
        </w:rPr>
        <w:t>.</w:t>
      </w:r>
      <w:r w:rsidR="00F941CC" w:rsidRPr="00175900">
        <w:rPr>
          <w:color w:val="000000"/>
          <w:szCs w:val="24"/>
          <w:lang w:val="es-ES_tradnl" w:eastAsia="ja-JP"/>
        </w:rPr>
        <w:t xml:space="preserve"> García y M</w:t>
      </w:r>
      <w:r w:rsidR="00F941CC">
        <w:rPr>
          <w:color w:val="000000"/>
          <w:szCs w:val="24"/>
          <w:lang w:val="es-ES_tradnl" w:eastAsia="ja-JP"/>
        </w:rPr>
        <w:t>. León</w:t>
      </w:r>
      <w:r w:rsidRPr="00175900">
        <w:rPr>
          <w:color w:val="000000"/>
          <w:szCs w:val="24"/>
          <w:lang w:val="es-ES_tradnl" w:eastAsia="ja-JP"/>
        </w:rPr>
        <w:t>: “Buen Vivir y cambio de la matriz productiva: reflexiones desde la economía y la empresa”, Centro de Relaciones Internacionales del Instituto de Altos Estudios Nacionales, Quito (Ecuador), febrero de 2016.</w:t>
      </w:r>
    </w:p>
    <w:p w14:paraId="480121FB" w14:textId="77777777" w:rsidR="00942143" w:rsidRPr="00175900" w:rsidRDefault="00236D9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szCs w:val="24"/>
          <w:lang w:val="es-ES_tradnl" w:eastAsia="ja-JP"/>
        </w:rPr>
      </w:pPr>
      <w:r w:rsidRPr="00175900">
        <w:rPr>
          <w:color w:val="000000"/>
          <w:szCs w:val="24"/>
          <w:lang w:val="es-ES_tradnl" w:eastAsia="ja-JP"/>
        </w:rPr>
        <w:t xml:space="preserve">Coordinador </w:t>
      </w:r>
      <w:r w:rsidR="00C62F30" w:rsidRPr="00175900">
        <w:rPr>
          <w:color w:val="000000"/>
          <w:szCs w:val="24"/>
          <w:lang w:val="es-ES_tradnl" w:eastAsia="ja-JP"/>
        </w:rPr>
        <w:t>Sesió</w:t>
      </w:r>
      <w:r w:rsidR="00942143" w:rsidRPr="00175900">
        <w:rPr>
          <w:color w:val="000000"/>
          <w:szCs w:val="24"/>
          <w:lang w:val="es-ES_tradnl" w:eastAsia="ja-JP"/>
        </w:rPr>
        <w:t xml:space="preserve">n simultánea: “Complejidad económica en el área andina: entre la diversificación y la </w:t>
      </w:r>
      <w:proofErr w:type="spellStart"/>
      <w:r w:rsidR="00942143" w:rsidRPr="00175900">
        <w:rPr>
          <w:color w:val="000000"/>
          <w:szCs w:val="24"/>
          <w:lang w:val="es-ES_tradnl" w:eastAsia="ja-JP"/>
        </w:rPr>
        <w:t>reprimarización</w:t>
      </w:r>
      <w:proofErr w:type="spellEnd"/>
      <w:r w:rsidR="00942143" w:rsidRPr="00175900">
        <w:rPr>
          <w:color w:val="000000"/>
          <w:szCs w:val="24"/>
          <w:lang w:val="es-ES_tradnl" w:eastAsia="ja-JP"/>
        </w:rPr>
        <w:t xml:space="preserve">”, </w:t>
      </w:r>
      <w:r w:rsidR="00942143" w:rsidRPr="00175900">
        <w:rPr>
          <w:i/>
          <w:color w:val="000000"/>
          <w:szCs w:val="24"/>
          <w:lang w:val="es-ES_tradnl" w:eastAsia="ja-JP"/>
        </w:rPr>
        <w:t xml:space="preserve">III Congreso Latinoamericano </w:t>
      </w:r>
      <w:r w:rsidR="006F44D1" w:rsidRPr="00175900">
        <w:rPr>
          <w:i/>
          <w:color w:val="000000"/>
          <w:szCs w:val="24"/>
          <w:lang w:val="es-ES_tradnl" w:eastAsia="ja-JP"/>
        </w:rPr>
        <w:t xml:space="preserve">y Caribeño </w:t>
      </w:r>
      <w:r w:rsidR="00942143" w:rsidRPr="00175900">
        <w:rPr>
          <w:i/>
          <w:color w:val="000000"/>
          <w:szCs w:val="24"/>
          <w:lang w:val="es-ES_tradnl" w:eastAsia="ja-JP"/>
        </w:rPr>
        <w:t>de Ciencias Sociales</w:t>
      </w:r>
      <w:r w:rsidR="00942143" w:rsidRPr="00175900">
        <w:rPr>
          <w:color w:val="000000"/>
          <w:szCs w:val="24"/>
          <w:lang w:val="es-ES_tradnl" w:eastAsia="ja-JP"/>
        </w:rPr>
        <w:t>, FLACSO Ecuador, Quito (Ecuador), agosto 2015.</w:t>
      </w:r>
    </w:p>
    <w:p w14:paraId="6E8177C4" w14:textId="77777777" w:rsidR="00B6168B" w:rsidRPr="00175900" w:rsidRDefault="00F941C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Coordinador</w:t>
      </w:r>
      <w:r w:rsidR="00236D94" w:rsidRPr="00175900">
        <w:rPr>
          <w:szCs w:val="24"/>
          <w:lang w:val="es-ES_tradnl" w:eastAsia="ja-JP"/>
        </w:rPr>
        <w:t xml:space="preserve"> </w:t>
      </w:r>
      <w:r w:rsidR="00B6168B" w:rsidRPr="00175900">
        <w:rPr>
          <w:szCs w:val="24"/>
          <w:lang w:val="es-ES_tradnl" w:eastAsia="ja-JP"/>
        </w:rPr>
        <w:t>Seminario Internacional</w:t>
      </w:r>
      <w:r w:rsidRPr="00F941CC">
        <w:rPr>
          <w:szCs w:val="24"/>
          <w:lang w:val="es-ES_tradnl" w:eastAsia="ja-JP"/>
        </w:rPr>
        <w:t xml:space="preserve"> </w:t>
      </w:r>
      <w:r w:rsidRPr="00175900">
        <w:rPr>
          <w:szCs w:val="24"/>
          <w:lang w:val="es-ES_tradnl" w:eastAsia="ja-JP"/>
        </w:rPr>
        <w:t xml:space="preserve">con G. Lo </w:t>
      </w:r>
      <w:proofErr w:type="spellStart"/>
      <w:r w:rsidRPr="00175900">
        <w:rPr>
          <w:szCs w:val="24"/>
          <w:lang w:val="es-ES_tradnl" w:eastAsia="ja-JP"/>
        </w:rPr>
        <w:t>Brutto</w:t>
      </w:r>
      <w:proofErr w:type="spellEnd"/>
      <w:r w:rsidR="00236D94" w:rsidRPr="00175900">
        <w:rPr>
          <w:szCs w:val="24"/>
          <w:lang w:val="es-ES_tradnl" w:eastAsia="ja-JP"/>
        </w:rPr>
        <w:t xml:space="preserve">: </w:t>
      </w:r>
      <w:r w:rsidR="00B6168B" w:rsidRPr="00175900">
        <w:rPr>
          <w:i/>
          <w:szCs w:val="24"/>
          <w:lang w:val="es-ES_tradnl" w:eastAsia="ja-JP"/>
        </w:rPr>
        <w:t>Grupo de Investigación en Cooperación Sur-Sur e integraciones regionales</w:t>
      </w:r>
      <w:r w:rsidR="00B6168B" w:rsidRPr="00175900">
        <w:rPr>
          <w:szCs w:val="24"/>
          <w:lang w:val="es-ES_tradnl" w:eastAsia="ja-JP"/>
        </w:rPr>
        <w:t xml:space="preserve">, </w:t>
      </w:r>
      <w:r w:rsidR="00B6168B" w:rsidRPr="00175900">
        <w:rPr>
          <w:color w:val="000000"/>
          <w:szCs w:val="24"/>
          <w:lang w:val="es-ES"/>
        </w:rPr>
        <w:t>Red Española de Estudios del Desarrollo, Santander, junio de 2015.</w:t>
      </w:r>
    </w:p>
    <w:p w14:paraId="77DC9562" w14:textId="77777777" w:rsidR="00D9660C" w:rsidRPr="00175900" w:rsidRDefault="00236D9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color w:val="000000"/>
          <w:szCs w:val="24"/>
          <w:lang w:val="es-ES_tradnl"/>
        </w:rPr>
      </w:pPr>
      <w:r w:rsidRPr="00175900">
        <w:rPr>
          <w:szCs w:val="24"/>
          <w:lang w:val="es-ES_tradnl" w:eastAsia="ja-JP"/>
        </w:rPr>
        <w:t>Director</w:t>
      </w:r>
      <w:r w:rsidR="00F941CC">
        <w:rPr>
          <w:szCs w:val="24"/>
          <w:lang w:val="es-ES_tradnl" w:eastAsia="ja-JP"/>
        </w:rPr>
        <w:t>:</w:t>
      </w:r>
      <w:r w:rsidRPr="00175900">
        <w:rPr>
          <w:szCs w:val="24"/>
          <w:lang w:val="es-ES_tradnl" w:eastAsia="ja-JP"/>
        </w:rPr>
        <w:t xml:space="preserve"> </w:t>
      </w:r>
      <w:r w:rsidR="00D9660C" w:rsidRPr="00175900">
        <w:rPr>
          <w:i/>
          <w:color w:val="000000"/>
          <w:szCs w:val="24"/>
          <w:lang w:val="es-ES"/>
        </w:rPr>
        <w:t>VII Seminario Internacional Bienes Públicos Globales</w:t>
      </w:r>
      <w:r w:rsidR="00111EE6" w:rsidRPr="00175900">
        <w:rPr>
          <w:i/>
          <w:color w:val="000000"/>
          <w:szCs w:val="24"/>
          <w:lang w:val="es-ES"/>
        </w:rPr>
        <w:t>. Agenda de desarrollo post-2015: financiación, provisión y gobernanza de los Bienes Públicos Globales</w:t>
      </w:r>
      <w:r w:rsidR="00D9660C" w:rsidRPr="00175900">
        <w:rPr>
          <w:color w:val="000000"/>
          <w:szCs w:val="24"/>
          <w:lang w:val="es-ES"/>
        </w:rPr>
        <w:t>, Red Española de Estudios del Desarrollo, Santander, mayo de 2014.</w:t>
      </w:r>
    </w:p>
    <w:p w14:paraId="645BC21E" w14:textId="77777777" w:rsidR="00432FF7" w:rsidRPr="00175900" w:rsidRDefault="00236D9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Coordinador de </w:t>
      </w:r>
      <w:r w:rsidR="00432FF7" w:rsidRPr="00175900">
        <w:t>Simposio</w:t>
      </w:r>
      <w:r w:rsidRPr="00175900">
        <w:t>:</w:t>
      </w:r>
      <w:r w:rsidR="00432FF7" w:rsidRPr="00175900">
        <w:t xml:space="preserve"> “Desarrollo y políticas de cooperación internacional en América Latina”</w:t>
      </w:r>
      <w:r w:rsidR="00432FF7" w:rsidRPr="00175900">
        <w:rPr>
          <w:lang w:eastAsia="ja-JP"/>
        </w:rPr>
        <w:t xml:space="preserve"> </w:t>
      </w:r>
      <w:r w:rsidR="00432FF7" w:rsidRPr="00175900">
        <w:t xml:space="preserve">para el </w:t>
      </w:r>
      <w:r w:rsidR="00432FF7" w:rsidRPr="00175900">
        <w:rPr>
          <w:i/>
        </w:rPr>
        <w:t>VII Congreso Internacional CEISAL</w:t>
      </w:r>
      <w:r w:rsidR="00432FF7" w:rsidRPr="00175900">
        <w:t>, Universidad Fernando Pessoa, Oporto, Portugal, junio 2013.</w:t>
      </w:r>
    </w:p>
    <w:p w14:paraId="2F32D9EF" w14:textId="77777777" w:rsidR="00432FF7" w:rsidRPr="00175900" w:rsidRDefault="00236D9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Coordinador </w:t>
      </w:r>
      <w:r w:rsidR="00432FF7" w:rsidRPr="00175900">
        <w:rPr>
          <w:lang w:eastAsia="ja-JP"/>
        </w:rPr>
        <w:t>Sesión plenaria</w:t>
      </w:r>
      <w:r w:rsidRPr="00175900">
        <w:rPr>
          <w:lang w:eastAsia="ja-JP"/>
        </w:rPr>
        <w:t>;</w:t>
      </w:r>
      <w:r w:rsidR="00432FF7" w:rsidRPr="00175900">
        <w:rPr>
          <w:lang w:eastAsia="ja-JP"/>
        </w:rPr>
        <w:t xml:space="preserve"> “Multi, inter y transdisciplinariedad en los Estudios del Desarrollo</w:t>
      </w:r>
      <w:r w:rsidRPr="00175900">
        <w:rPr>
          <w:lang w:eastAsia="ja-JP"/>
        </w:rPr>
        <w:t>”,</w:t>
      </w:r>
      <w:r w:rsidR="00432FF7" w:rsidRPr="00175900">
        <w:rPr>
          <w:lang w:eastAsia="ja-JP"/>
        </w:rPr>
        <w:t xml:space="preserve"> </w:t>
      </w:r>
      <w:r w:rsidR="00432FF7" w:rsidRPr="00175900">
        <w:rPr>
          <w:i/>
          <w:lang w:eastAsia="ja-JP"/>
        </w:rPr>
        <w:t>I Congreso Internacional de Estudios del Desarrollo</w:t>
      </w:r>
      <w:r w:rsidR="00432FF7" w:rsidRPr="00175900">
        <w:rPr>
          <w:lang w:eastAsia="ja-JP"/>
        </w:rPr>
        <w:t xml:space="preserve">. </w:t>
      </w:r>
      <w:r w:rsidR="00432FF7" w:rsidRPr="00175900">
        <w:rPr>
          <w:i/>
          <w:lang w:eastAsia="ja-JP"/>
        </w:rPr>
        <w:t>Desafíos de los Estudios del Desarrollo</w:t>
      </w:r>
      <w:r w:rsidR="00432FF7" w:rsidRPr="00175900">
        <w:rPr>
          <w:lang w:eastAsia="ja-JP"/>
        </w:rPr>
        <w:t>, Red Española de Estudios del Desarrollo, Santander, 15-17 de noviembre de 2012.</w:t>
      </w:r>
    </w:p>
    <w:p w14:paraId="4CDF61EB" w14:textId="77777777" w:rsidR="00432FF7" w:rsidRPr="00175900" w:rsidRDefault="00236D9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Presidente del Comité Científico y Organizador: </w:t>
      </w:r>
      <w:r w:rsidR="00432FF7" w:rsidRPr="00175900">
        <w:rPr>
          <w:i/>
          <w:lang w:eastAsia="ja-JP"/>
        </w:rPr>
        <w:t>I Congreso Internacional de Estudios del Desarrollo</w:t>
      </w:r>
      <w:r w:rsidR="00432FF7" w:rsidRPr="00175900">
        <w:rPr>
          <w:lang w:eastAsia="ja-JP"/>
        </w:rPr>
        <w:t xml:space="preserve">. </w:t>
      </w:r>
      <w:r w:rsidR="00432FF7" w:rsidRPr="00175900">
        <w:rPr>
          <w:i/>
          <w:lang w:eastAsia="ja-JP"/>
        </w:rPr>
        <w:t>Desafíos de los Estudios del Desarrollo</w:t>
      </w:r>
      <w:r w:rsidR="00432FF7" w:rsidRPr="00175900">
        <w:rPr>
          <w:lang w:eastAsia="ja-JP"/>
        </w:rPr>
        <w:t>, Red Española de Estudios del Desarrollo, Santander, 15-17 de noviembre de 2012.</w:t>
      </w:r>
    </w:p>
    <w:p w14:paraId="30BC41C6" w14:textId="77777777" w:rsidR="00432FF7" w:rsidRDefault="00236D9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lang w:eastAsia="ja-JP"/>
        </w:rPr>
      </w:pPr>
      <w:r w:rsidRPr="00175900">
        <w:t>Director</w:t>
      </w:r>
      <w:r w:rsidR="00F941CC">
        <w:t>:</w:t>
      </w:r>
      <w:r w:rsidRPr="00175900">
        <w:t xml:space="preserve"> </w:t>
      </w:r>
      <w:r w:rsidR="00432FF7" w:rsidRPr="00175900">
        <w:rPr>
          <w:i/>
        </w:rPr>
        <w:t>Jornada: Compromiso social. Las empresas de Cantabria tenemos corazón</w:t>
      </w:r>
      <w:r w:rsidR="00432FF7" w:rsidRPr="00175900">
        <w:t>, CEOE-CEPYME Cantabria / Consejería de Empleo y Bienestar Social del Gobierno de Cantabria, Santander, 22 de noviembre de 2010.</w:t>
      </w:r>
      <w:r w:rsidR="00432FF7" w:rsidRPr="00175900">
        <w:rPr>
          <w:b/>
          <w:lang w:eastAsia="ja-JP"/>
        </w:rPr>
        <w:t xml:space="preserve"> </w:t>
      </w:r>
    </w:p>
    <w:p w14:paraId="060D296D" w14:textId="77777777" w:rsidR="00165FE4" w:rsidRPr="00175900" w:rsidRDefault="00236D9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lastRenderedPageBreak/>
        <w:t>Director</w:t>
      </w:r>
      <w:r w:rsidR="00F941CC">
        <w:rPr>
          <w:szCs w:val="24"/>
          <w:lang w:val="es-ES_tradnl" w:eastAsia="ja-JP"/>
        </w:rPr>
        <w:t>:</w:t>
      </w:r>
      <w:r w:rsidRPr="00175900">
        <w:rPr>
          <w:szCs w:val="24"/>
          <w:lang w:val="es-ES_tradnl" w:eastAsia="ja-JP"/>
        </w:rPr>
        <w:t xml:space="preserve"> </w:t>
      </w:r>
      <w:r w:rsidR="00432FF7" w:rsidRPr="00175900">
        <w:rPr>
          <w:i/>
          <w:szCs w:val="24"/>
          <w:lang w:val="es-ES_tradnl" w:eastAsia="ja-JP"/>
        </w:rPr>
        <w:t>I Semana Iberoamericana Ciudad de Santander</w:t>
      </w:r>
      <w:r w:rsidR="00432FF7" w:rsidRPr="00175900">
        <w:rPr>
          <w:szCs w:val="24"/>
          <w:lang w:val="es-ES_tradnl" w:eastAsia="ja-JP"/>
        </w:rPr>
        <w:t xml:space="preserve">. Cátedra de Cooperación Internacional y con Iberoamérica de la Universidad de Cantabria, Universidad Internacional Menéndez Pelayo y Fundación </w:t>
      </w:r>
      <w:proofErr w:type="spellStart"/>
      <w:r w:rsidR="00432FF7" w:rsidRPr="00175900">
        <w:rPr>
          <w:szCs w:val="24"/>
          <w:lang w:val="es-ES_tradnl" w:eastAsia="ja-JP"/>
        </w:rPr>
        <w:t>Barcenillas</w:t>
      </w:r>
      <w:proofErr w:type="spellEnd"/>
      <w:r w:rsidR="00432FF7" w:rsidRPr="00175900">
        <w:rPr>
          <w:szCs w:val="24"/>
          <w:lang w:val="es-ES_tradnl" w:eastAsia="ja-JP"/>
        </w:rPr>
        <w:t>, Santander 7-12 de septiembre de 2009.</w:t>
      </w:r>
    </w:p>
    <w:p w14:paraId="41FAF0FF" w14:textId="77777777" w:rsidR="00432FF7" w:rsidRPr="00175900" w:rsidRDefault="00236D9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Director de </w:t>
      </w:r>
      <w:r w:rsidR="00432FF7" w:rsidRPr="00175900">
        <w:rPr>
          <w:szCs w:val="24"/>
          <w:lang w:val="es-ES_tradnl" w:eastAsia="ja-JP"/>
        </w:rPr>
        <w:t>Encuentro</w:t>
      </w:r>
      <w:r w:rsidRPr="00175900">
        <w:rPr>
          <w:szCs w:val="24"/>
          <w:lang w:val="es-ES_tradnl" w:eastAsia="ja-JP"/>
        </w:rPr>
        <w:t>:</w:t>
      </w:r>
      <w:r w:rsidR="00432FF7" w:rsidRPr="00175900">
        <w:rPr>
          <w:i/>
          <w:szCs w:val="24"/>
          <w:lang w:val="es-ES_tradnl" w:eastAsia="ja-JP"/>
        </w:rPr>
        <w:t xml:space="preserve"> Los pobres como clientes y empresarios. Estrategias de negocio de Base de la Pirámide</w:t>
      </w:r>
      <w:r w:rsidRPr="00175900">
        <w:rPr>
          <w:szCs w:val="24"/>
          <w:lang w:val="es-ES_tradnl" w:eastAsia="ja-JP"/>
        </w:rPr>
        <w:t>,</w:t>
      </w:r>
      <w:r w:rsidR="00432FF7" w:rsidRPr="00175900">
        <w:rPr>
          <w:szCs w:val="24"/>
          <w:lang w:val="es-ES_tradnl" w:eastAsia="ja-JP"/>
        </w:rPr>
        <w:t xml:space="preserve"> Cátedra de Cooperación Internacional y con Iberoamérica de la Universidad de Cantabria, Valdecilla (Cantabria), 20-21 de julio de 2009.</w:t>
      </w:r>
    </w:p>
    <w:p w14:paraId="52FC3B88" w14:textId="1B6DA953" w:rsidR="00432FF7" w:rsidRPr="00175900" w:rsidRDefault="00236D9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Director</w:t>
      </w:r>
      <w:r w:rsidR="00F941CC">
        <w:rPr>
          <w:szCs w:val="24"/>
          <w:lang w:val="es-ES_tradnl" w:eastAsia="ja-JP"/>
        </w:rPr>
        <w:t>:</w:t>
      </w:r>
      <w:r w:rsidRPr="00175900">
        <w:rPr>
          <w:szCs w:val="24"/>
          <w:lang w:val="es-ES_tradnl" w:eastAsia="ja-JP"/>
        </w:rPr>
        <w:t xml:space="preserve"> </w:t>
      </w:r>
      <w:r w:rsidR="00432FF7" w:rsidRPr="00175900">
        <w:rPr>
          <w:i/>
          <w:szCs w:val="24"/>
          <w:lang w:val="es-ES_tradnl" w:eastAsia="ja-JP"/>
        </w:rPr>
        <w:t>I Encuentro Cántabro-Mexicano de Historia Económica y Empresarial</w:t>
      </w:r>
      <w:r w:rsidR="00432FF7" w:rsidRPr="00175900">
        <w:rPr>
          <w:szCs w:val="24"/>
          <w:lang w:val="es-ES_tradnl" w:eastAsia="ja-JP"/>
        </w:rPr>
        <w:t>. Universidad de Cantabria y Facultad de Economía de la Universidad Autónoma de Nuevo León, México DF</w:t>
      </w:r>
      <w:r w:rsidR="00461DC1">
        <w:rPr>
          <w:szCs w:val="24"/>
          <w:lang w:val="es-ES_tradnl" w:eastAsia="ja-JP"/>
        </w:rPr>
        <w:t xml:space="preserve"> (México)</w:t>
      </w:r>
      <w:r w:rsidR="00432FF7" w:rsidRPr="00175900">
        <w:rPr>
          <w:szCs w:val="24"/>
          <w:lang w:val="es-ES_tradnl" w:eastAsia="ja-JP"/>
        </w:rPr>
        <w:t>, 1-3 de febrero de 2006.</w:t>
      </w:r>
    </w:p>
    <w:p w14:paraId="3184A287" w14:textId="77777777" w:rsidR="00432FF7" w:rsidRPr="00175900" w:rsidRDefault="00236D9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Director Jornadas: </w:t>
      </w:r>
      <w:r w:rsidR="00432FF7" w:rsidRPr="00175900">
        <w:rPr>
          <w:i/>
          <w:szCs w:val="24"/>
          <w:lang w:val="es-ES_tradnl" w:eastAsia="ja-JP"/>
        </w:rPr>
        <w:t>Retroceso demográfico y convergencia económica aparente</w:t>
      </w:r>
      <w:r w:rsidR="00432FF7" w:rsidRPr="00175900">
        <w:rPr>
          <w:szCs w:val="24"/>
          <w:lang w:val="es-ES_tradnl" w:eastAsia="ja-JP"/>
        </w:rPr>
        <w:t>. Fundación Teruel siglo XXI, Teruel, 27-28 de marzo de 2003.</w:t>
      </w:r>
    </w:p>
    <w:p w14:paraId="485BF1E1" w14:textId="77777777" w:rsidR="00432FF7" w:rsidRPr="00175900" w:rsidRDefault="00236D9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 xml:space="preserve">Coordinador </w:t>
      </w:r>
      <w:r w:rsidR="00432FF7" w:rsidRPr="00175900">
        <w:rPr>
          <w:szCs w:val="24"/>
          <w:lang w:val="es-ES_tradnl" w:eastAsia="ja-JP"/>
        </w:rPr>
        <w:t>Sesión simultánea</w:t>
      </w:r>
      <w:r w:rsidRPr="00175900">
        <w:rPr>
          <w:szCs w:val="24"/>
          <w:lang w:val="es-ES_tradnl" w:eastAsia="ja-JP"/>
        </w:rPr>
        <w:t>;</w:t>
      </w:r>
      <w:r w:rsidR="00432FF7" w:rsidRPr="00175900">
        <w:rPr>
          <w:szCs w:val="24"/>
          <w:lang w:val="es-ES_tradnl" w:eastAsia="ja-JP"/>
        </w:rPr>
        <w:t xml:space="preserve"> “Pluriactividad y estrategias adaptativas del campes</w:t>
      </w:r>
      <w:r w:rsidR="005E5D49" w:rsidRPr="00175900">
        <w:rPr>
          <w:szCs w:val="24"/>
          <w:lang w:val="es-ES_tradnl" w:eastAsia="ja-JP"/>
        </w:rPr>
        <w:t>inado en España, siglos XIII-XX”</w:t>
      </w:r>
      <w:r w:rsidR="00432FF7" w:rsidRPr="00175900">
        <w:rPr>
          <w:szCs w:val="24"/>
          <w:lang w:val="es-ES_tradnl" w:eastAsia="ja-JP"/>
        </w:rPr>
        <w:t xml:space="preserve">, </w:t>
      </w:r>
      <w:r w:rsidR="00432FF7" w:rsidRPr="00175900">
        <w:rPr>
          <w:i/>
          <w:szCs w:val="24"/>
          <w:lang w:val="es-ES_tradnl" w:eastAsia="ja-JP"/>
        </w:rPr>
        <w:t>VII Congreso de Historia Agraria</w:t>
      </w:r>
      <w:r w:rsidR="00432FF7" w:rsidRPr="00175900">
        <w:rPr>
          <w:szCs w:val="24"/>
          <w:lang w:val="es-ES_tradnl" w:eastAsia="ja-JP"/>
        </w:rPr>
        <w:t>, Baeza (Jaén), 1 de junio de 1995.</w:t>
      </w:r>
    </w:p>
    <w:p w14:paraId="0A5B209B" w14:textId="77777777" w:rsidR="00855A8B" w:rsidRPr="00175900" w:rsidRDefault="00236D9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sidRPr="00175900">
        <w:rPr>
          <w:szCs w:val="24"/>
          <w:lang w:val="es-ES_tradnl" w:eastAsia="ja-JP"/>
        </w:rPr>
        <w:t>Presidente del Comité Organizador</w:t>
      </w:r>
      <w:r w:rsidR="00F941CC">
        <w:rPr>
          <w:szCs w:val="24"/>
          <w:lang w:val="es-ES_tradnl" w:eastAsia="ja-JP"/>
        </w:rPr>
        <w:t>:</w:t>
      </w:r>
      <w:r w:rsidRPr="00175900">
        <w:rPr>
          <w:szCs w:val="24"/>
          <w:lang w:val="es-ES_tradnl" w:eastAsia="ja-JP"/>
        </w:rPr>
        <w:t xml:space="preserve"> </w:t>
      </w:r>
      <w:r w:rsidR="00855A8B" w:rsidRPr="00175900">
        <w:rPr>
          <w:i/>
          <w:szCs w:val="24"/>
          <w:lang w:val="es-ES_tradnl" w:eastAsia="ja-JP"/>
        </w:rPr>
        <w:t>VI Seminario de Historia Agraria</w:t>
      </w:r>
      <w:r w:rsidR="00855A8B" w:rsidRPr="00175900">
        <w:rPr>
          <w:szCs w:val="24"/>
          <w:lang w:val="es-ES_tradnl" w:eastAsia="ja-JP"/>
        </w:rPr>
        <w:t>, Cabezón de la Sal (Cantabria), 1-3 de diciembre de 1993.</w:t>
      </w:r>
    </w:p>
    <w:p w14:paraId="64FE81F2" w14:textId="77777777" w:rsidR="00236D94" w:rsidRPr="00175900" w:rsidRDefault="00236D9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p>
    <w:p w14:paraId="12CBFE21" w14:textId="77777777" w:rsidR="00855A8B" w:rsidRPr="00CA1FC3" w:rsidRDefault="005771D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rPr>
      </w:pPr>
      <w:r w:rsidRPr="00175900">
        <w:rPr>
          <w:b/>
          <w:lang w:eastAsia="ja-JP"/>
        </w:rPr>
        <w:br w:type="page"/>
      </w:r>
      <w:r w:rsidR="00855A8B" w:rsidRPr="00CA1FC3">
        <w:rPr>
          <w:i/>
          <w:lang w:eastAsia="ja-JP"/>
        </w:rPr>
        <w:lastRenderedPageBreak/>
        <w:t xml:space="preserve">COOPERACIÓN </w:t>
      </w:r>
      <w:r w:rsidR="00CA1FC3" w:rsidRPr="00CA1FC3">
        <w:rPr>
          <w:i/>
          <w:lang w:eastAsia="ja-JP"/>
        </w:rPr>
        <w:t xml:space="preserve">CIENTÍFICO-TÉCNICA </w:t>
      </w:r>
      <w:r w:rsidR="009641B7" w:rsidRPr="00CA1FC3">
        <w:rPr>
          <w:i/>
          <w:lang w:eastAsia="ja-JP"/>
        </w:rPr>
        <w:t>Y CONSULTORÍA</w:t>
      </w:r>
      <w:r w:rsidR="00000123" w:rsidRPr="00CA1FC3">
        <w:rPr>
          <w:i/>
          <w:lang w:eastAsia="ja-JP"/>
        </w:rPr>
        <w:t xml:space="preserve"> </w:t>
      </w:r>
      <w:r w:rsidR="00CA1FC3" w:rsidRPr="00CA1FC3">
        <w:rPr>
          <w:i/>
          <w:lang w:eastAsia="ja-JP"/>
        </w:rPr>
        <w:t>INTERNACIONAL</w:t>
      </w:r>
      <w:r w:rsidR="00000123" w:rsidRPr="00CA1FC3">
        <w:rPr>
          <w:i/>
          <w:lang w:eastAsia="ja-JP"/>
        </w:rPr>
        <w:t xml:space="preserve"> </w:t>
      </w:r>
    </w:p>
    <w:p w14:paraId="36E0E9F7" w14:textId="77777777" w:rsidR="00855A8B" w:rsidRPr="00175900" w:rsidRDefault="00855A8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lang w:eastAsia="ja-JP"/>
        </w:rPr>
      </w:pPr>
    </w:p>
    <w:p w14:paraId="6D7C887D" w14:textId="22F01D6D" w:rsidR="00700C75" w:rsidRPr="00175900" w:rsidRDefault="00855A8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b/>
          <w:lang w:eastAsia="ja-JP"/>
        </w:rPr>
      </w:pPr>
      <w:r w:rsidRPr="00175900">
        <w:rPr>
          <w:b/>
          <w:lang w:eastAsia="ja-JP"/>
        </w:rPr>
        <w:t>Educación para el desarrollo</w:t>
      </w:r>
      <w:r w:rsidR="00155AF7">
        <w:rPr>
          <w:b/>
          <w:lang w:eastAsia="ja-JP"/>
        </w:rPr>
        <w:t xml:space="preserve"> y extensión universitaria</w:t>
      </w:r>
    </w:p>
    <w:p w14:paraId="5D8D027E" w14:textId="77777777" w:rsidR="005C1300" w:rsidRPr="00175900" w:rsidRDefault="005C130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p>
    <w:p w14:paraId="65474719" w14:textId="0AEDE7B6" w:rsidR="007D39FC" w:rsidRPr="007D39FC" w:rsidRDefault="007D39FC" w:rsidP="007D39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Cs/>
          <w:lang w:eastAsia="es-ES"/>
        </w:rPr>
      </w:pPr>
      <w:r>
        <w:rPr>
          <w:lang w:eastAsia="es-ES"/>
        </w:rPr>
        <w:t xml:space="preserve">Conferencia invitada: </w:t>
      </w:r>
      <w:r w:rsidRPr="007D39FC">
        <w:rPr>
          <w:lang w:eastAsia="es-ES"/>
        </w:rPr>
        <w:t xml:space="preserve">“Un nuevo horizonte de cooperación en la Unión Europea: la </w:t>
      </w:r>
      <w:proofErr w:type="gramStart"/>
      <w:r w:rsidRPr="007D39FC">
        <w:rPr>
          <w:lang w:eastAsia="es-ES"/>
        </w:rPr>
        <w:t>macrorregión atlántica</w:t>
      </w:r>
      <w:proofErr w:type="gramEnd"/>
      <w:r w:rsidRPr="007D39FC">
        <w:rPr>
          <w:lang w:eastAsia="es-ES"/>
        </w:rPr>
        <w:t xml:space="preserve"> y su vertiente internacional”, </w:t>
      </w:r>
      <w:r w:rsidRPr="00B40600">
        <w:rPr>
          <w:i/>
          <w:lang w:eastAsia="es-ES"/>
        </w:rPr>
        <w:t>Encuentro UIM</w:t>
      </w:r>
      <w:r>
        <w:rPr>
          <w:i/>
          <w:lang w:eastAsia="es-ES"/>
        </w:rPr>
        <w:t xml:space="preserve">P </w:t>
      </w:r>
      <w:r w:rsidRPr="007D39FC">
        <w:rPr>
          <w:i/>
          <w:lang w:eastAsia="es-ES"/>
        </w:rPr>
        <w:t>Estrategias macrorregionales: un nuevo marco estratégico para la cooperación territorial europea</w:t>
      </w:r>
      <w:r>
        <w:rPr>
          <w:iCs/>
          <w:lang w:eastAsia="es-ES"/>
        </w:rPr>
        <w:t xml:space="preserve">, Cursos de Verano de la UIMP, </w:t>
      </w:r>
      <w:r w:rsidRPr="007D39FC">
        <w:rPr>
          <w:iCs/>
          <w:lang w:eastAsia="es-ES"/>
        </w:rPr>
        <w:t>Santander, 6 de septiembre de 2023</w:t>
      </w:r>
      <w:r>
        <w:rPr>
          <w:iCs/>
          <w:lang w:eastAsia="es-ES"/>
        </w:rPr>
        <w:t>.</w:t>
      </w:r>
    </w:p>
    <w:p w14:paraId="05A588F3" w14:textId="0A2269F3" w:rsidR="00B40600" w:rsidRPr="00B40600" w:rsidRDefault="00B4060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Conferencia invitada: “</w:t>
      </w:r>
      <w:r w:rsidRPr="00B40600">
        <w:rPr>
          <w:lang w:eastAsia="es-ES"/>
        </w:rPr>
        <w:t>La cooperación para el desarrollo y la Agenda 2030</w:t>
      </w:r>
      <w:r>
        <w:rPr>
          <w:lang w:eastAsia="es-ES"/>
        </w:rPr>
        <w:t xml:space="preserve">”, </w:t>
      </w:r>
      <w:r w:rsidRPr="00B40600">
        <w:rPr>
          <w:i/>
          <w:lang w:eastAsia="es-ES"/>
        </w:rPr>
        <w:t>Encuentro UIMP ¿Cómo se impulsa la Agenda 2030 en España? Lecciones del primer examen de España ante Naciones Unidas</w:t>
      </w:r>
      <w:r>
        <w:rPr>
          <w:lang w:eastAsia="es-ES"/>
        </w:rPr>
        <w:t xml:space="preserve">, Cursos de Verano de la UIMP, </w:t>
      </w:r>
      <w:r w:rsidRPr="00B40600">
        <w:rPr>
          <w:lang w:eastAsia="es-ES"/>
        </w:rPr>
        <w:t>Santander, 24 de julio de 2019</w:t>
      </w:r>
      <w:r>
        <w:rPr>
          <w:lang w:eastAsia="es-ES"/>
        </w:rPr>
        <w:t>.</w:t>
      </w:r>
    </w:p>
    <w:p w14:paraId="3A837857" w14:textId="77777777" w:rsidR="00821AA3" w:rsidRPr="00175900" w:rsidRDefault="00821AA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Participación como experto: “Los Objetivos del Buen Vivir como propuesta alternativa a los Objetivos del Desarrollo Sostenible”, </w:t>
      </w:r>
      <w:r w:rsidRPr="00175900">
        <w:rPr>
          <w:i/>
          <w:lang w:eastAsia="es-ES"/>
        </w:rPr>
        <w:t>Grupo de discusión del Proyecto integral de cooperación interuniversitaria OBV y ODS</w:t>
      </w:r>
      <w:r w:rsidRPr="00175900">
        <w:rPr>
          <w:lang w:eastAsia="es-ES"/>
        </w:rPr>
        <w:t xml:space="preserve"> de la Agencia Andaluza de Cooperación Internacional para el desarrollo. FLACSO-España, Salamanca, 16 de julio de 2017.</w:t>
      </w:r>
    </w:p>
    <w:p w14:paraId="60AC85EF" w14:textId="2B13A354" w:rsidR="00463D85" w:rsidRPr="00175900" w:rsidRDefault="00463D85"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 invitada: “¿Objetivos de desarrollo sostenible? Cambiando el marco interpretativo de la cooperación”, </w:t>
      </w:r>
      <w:r w:rsidRPr="00B40600">
        <w:rPr>
          <w:lang w:eastAsia="es-ES"/>
        </w:rPr>
        <w:t xml:space="preserve">Master en Desarrollo Económico y Cooperación, </w:t>
      </w:r>
      <w:r w:rsidRPr="00175900">
        <w:rPr>
          <w:lang w:eastAsia="es-ES"/>
        </w:rPr>
        <w:t>Universidad de Murcia, Murcia, 16 de febrero de 2017</w:t>
      </w:r>
      <w:r w:rsidR="00BE1C8C">
        <w:rPr>
          <w:lang w:eastAsia="es-ES"/>
        </w:rPr>
        <w:t>.</w:t>
      </w:r>
    </w:p>
    <w:p w14:paraId="559B03FB" w14:textId="77777777" w:rsidR="007D3E9F" w:rsidRPr="00175900" w:rsidRDefault="007D3E9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Mesa redonda: “La gestión de la RSU: ética y cumplimiento en la Universidad”, </w:t>
      </w:r>
      <w:r w:rsidRPr="00175900">
        <w:rPr>
          <w:i/>
          <w:lang w:eastAsia="es-ES"/>
        </w:rPr>
        <w:t>Jornadas sobre Nuevas perspectivas de la gestión de la responsabilidad social en las Universidades</w:t>
      </w:r>
      <w:r w:rsidRPr="00175900">
        <w:rPr>
          <w:lang w:eastAsia="es-ES"/>
        </w:rPr>
        <w:t xml:space="preserve">, Universidad Jaume I, Castellón, 29 de noviembre en la 2016. </w:t>
      </w:r>
    </w:p>
    <w:p w14:paraId="36F48C13" w14:textId="0B92D1CB" w:rsidR="005A6D2B" w:rsidRPr="00175900" w:rsidRDefault="0015574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t>Mesa redonda</w:t>
      </w:r>
      <w:r w:rsidR="005A6D2B" w:rsidRPr="00175900">
        <w:t>:</w:t>
      </w:r>
      <w:r w:rsidR="005A6D2B">
        <w:t xml:space="preserve"> </w:t>
      </w:r>
      <w:r w:rsidR="005A6D2B" w:rsidRPr="005A6D2B">
        <w:t>“</w:t>
      </w:r>
      <w:r w:rsidR="005A6D2B" w:rsidRPr="005A6D2B">
        <w:rPr>
          <w:bCs/>
        </w:rPr>
        <w:t>El conocimiento como instrumento para promover desarrollo en América Latina”</w:t>
      </w:r>
      <w:r w:rsidR="005A6D2B">
        <w:rPr>
          <w:bCs/>
        </w:rPr>
        <w:t>,</w:t>
      </w:r>
      <w:r w:rsidR="005A6D2B" w:rsidRPr="00175900">
        <w:t xml:space="preserve"> </w:t>
      </w:r>
      <w:r w:rsidR="005A6D2B" w:rsidRPr="00175900">
        <w:rPr>
          <w:i/>
        </w:rPr>
        <w:t>Mesa Redonda de Cooperación. El conocimiento para promover desarrollo en América Latina</w:t>
      </w:r>
      <w:r w:rsidR="005A6D2B" w:rsidRPr="00175900">
        <w:t>, AECID en 8º Congreso Internacional de CEISAL (Consejo Europeo de Investigaciones Sociales de América Latina), Salamanca, 29 de junio de 2016.</w:t>
      </w:r>
    </w:p>
    <w:p w14:paraId="5EAE9136" w14:textId="77777777" w:rsidR="001E4721" w:rsidRPr="00175900" w:rsidRDefault="001E472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 “</w:t>
      </w:r>
      <w:r w:rsidRPr="00175900">
        <w:t>¿Dentro o fuera de la caja? Acerca de la nueva agenda de los ODS</w:t>
      </w:r>
      <w:r w:rsidRPr="00175900">
        <w:rPr>
          <w:lang w:eastAsia="es-ES"/>
        </w:rPr>
        <w:t xml:space="preserve">”, </w:t>
      </w:r>
      <w:r w:rsidRPr="00175900">
        <w:rPr>
          <w:i/>
          <w:lang w:eastAsia="es-ES"/>
        </w:rPr>
        <w:t>Curso</w:t>
      </w:r>
      <w:r w:rsidRPr="00175900">
        <w:rPr>
          <w:i/>
        </w:rPr>
        <w:t xml:space="preserve"> La agenda de desarrollo post-2015: prioridades y recursos para un desarrollo incluyente y sostenible</w:t>
      </w:r>
      <w:r w:rsidRPr="00175900">
        <w:t>, Cursos de Verano de la Universidad Complutense, Madrid, 13 de junio de 2015.</w:t>
      </w:r>
    </w:p>
    <w:p w14:paraId="6A05BC6D" w14:textId="77777777" w:rsidR="00D7183B" w:rsidRDefault="00D7183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 “La salud como Bien Público Global y derecho humano universal: perspectivas post-2015”, </w:t>
      </w:r>
      <w:r w:rsidRPr="00175900">
        <w:rPr>
          <w:i/>
          <w:lang w:eastAsia="es-ES"/>
        </w:rPr>
        <w:t>Introducción a la cooperación sanitaria</w:t>
      </w:r>
      <w:r w:rsidRPr="00175900">
        <w:rPr>
          <w:lang w:eastAsia="es-ES"/>
        </w:rPr>
        <w:t>, Servicio Cántabro de Salud del Gobierno de Cantabria, Santander, 2 de noviembre de 2014.</w:t>
      </w:r>
    </w:p>
    <w:p w14:paraId="791A8C71" w14:textId="3C55F0C0" w:rsidR="00077E34" w:rsidRPr="00077E34" w:rsidRDefault="00077E3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color w:val="000000"/>
          <w:szCs w:val="24"/>
          <w:lang w:val="es-ES_tradnl"/>
        </w:rPr>
      </w:pPr>
      <w:r>
        <w:rPr>
          <w:szCs w:val="24"/>
          <w:lang w:val="es-ES_tradnl"/>
        </w:rPr>
        <w:t>Conferencia:</w:t>
      </w:r>
      <w:r w:rsidRPr="00175900">
        <w:rPr>
          <w:color w:val="000000"/>
          <w:szCs w:val="24"/>
          <w:lang w:val="es-ES_tradnl"/>
        </w:rPr>
        <w:t xml:space="preserve"> “</w:t>
      </w:r>
      <w:r w:rsidRPr="00175900">
        <w:rPr>
          <w:color w:val="000000"/>
          <w:szCs w:val="24"/>
          <w:lang w:val="es-ES"/>
        </w:rPr>
        <w:t xml:space="preserve">Para aclararse en el laberinto hasta 2015: el proceso de NNUU y el proceso intergubernamental en la agenda post-2015”, </w:t>
      </w:r>
      <w:r w:rsidRPr="00175900">
        <w:rPr>
          <w:i/>
          <w:color w:val="000000"/>
          <w:szCs w:val="24"/>
          <w:lang w:val="es-ES"/>
        </w:rPr>
        <w:t>VII Seminario Internacional Bienes Públicos Globales</w:t>
      </w:r>
      <w:r w:rsidRPr="00175900">
        <w:rPr>
          <w:color w:val="000000"/>
          <w:szCs w:val="24"/>
          <w:lang w:val="es-ES"/>
        </w:rPr>
        <w:t xml:space="preserve">, Red Española de Estudios del Desarrollo, Santander, </w:t>
      </w:r>
      <w:r>
        <w:rPr>
          <w:color w:val="000000"/>
          <w:szCs w:val="24"/>
          <w:lang w:val="es-ES"/>
        </w:rPr>
        <w:t xml:space="preserve">8 de </w:t>
      </w:r>
      <w:r w:rsidRPr="00175900">
        <w:rPr>
          <w:color w:val="000000"/>
          <w:szCs w:val="24"/>
          <w:lang w:val="es-ES"/>
        </w:rPr>
        <w:t>mayo de 2014.</w:t>
      </w:r>
    </w:p>
    <w:p w14:paraId="0A8ACC02" w14:textId="77777777" w:rsidR="009B02A4" w:rsidRPr="00175900" w:rsidRDefault="009B02A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 “Globalización y efectos en la economía española”, </w:t>
      </w:r>
      <w:r w:rsidRPr="00175900">
        <w:rPr>
          <w:i/>
          <w:lang w:eastAsia="es-ES"/>
        </w:rPr>
        <w:t>Retos del sindicalismo en el siglo XXI</w:t>
      </w:r>
      <w:r w:rsidRPr="00175900">
        <w:rPr>
          <w:lang w:eastAsia="es-ES"/>
        </w:rPr>
        <w:t>. USO, Santander, 10 de abril de 2014.</w:t>
      </w:r>
    </w:p>
    <w:p w14:paraId="09C10D12" w14:textId="77777777" w:rsidR="009B02A4" w:rsidRDefault="009B02A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Conferencia: </w:t>
      </w:r>
      <w:r w:rsidR="00D7183B" w:rsidRPr="00175900">
        <w:rPr>
          <w:lang w:eastAsia="ja-JP"/>
        </w:rPr>
        <w:t>“</w:t>
      </w:r>
      <w:r w:rsidRPr="00175900">
        <w:rPr>
          <w:lang w:eastAsia="ja-JP"/>
        </w:rPr>
        <w:t>Taller de Responsabilidad Social</w:t>
      </w:r>
      <w:r w:rsidR="00D7183B" w:rsidRPr="00175900">
        <w:rPr>
          <w:lang w:eastAsia="ja-JP"/>
        </w:rPr>
        <w:t>”</w:t>
      </w:r>
      <w:r w:rsidRPr="00175900">
        <w:rPr>
          <w:lang w:eastAsia="ja-JP"/>
        </w:rPr>
        <w:t>, Vicerrectorado de Cultura, Participación y Difusión de la Universidad de Cantabria, Santander, 24 de febrero de 2014.</w:t>
      </w:r>
    </w:p>
    <w:p w14:paraId="7F83D244" w14:textId="68FA7010" w:rsidR="00422699" w:rsidRPr="00175900" w:rsidRDefault="00422699"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 xml:space="preserve">Conferencia: “Gobernanza multinivel de los Fondos Estructurales posterior a 2014 y partenariado”, </w:t>
      </w:r>
      <w:r w:rsidR="00E77CC5">
        <w:rPr>
          <w:i/>
          <w:iCs/>
          <w:lang w:eastAsia="ja-JP"/>
        </w:rPr>
        <w:t>P</w:t>
      </w:r>
      <w:r w:rsidRPr="00422699">
        <w:rPr>
          <w:i/>
          <w:lang w:eastAsia="ja-JP"/>
        </w:rPr>
        <w:t>olítica regional europea después de 2013</w:t>
      </w:r>
      <w:r>
        <w:rPr>
          <w:lang w:eastAsia="ja-JP"/>
        </w:rPr>
        <w:t>. Cursos de Verano de la Universidad de Cantabria (programación de otoño), Santander, 29 de octubre de 2013.</w:t>
      </w:r>
    </w:p>
    <w:p w14:paraId="4E1F22B0" w14:textId="77777777" w:rsidR="009B02A4" w:rsidRDefault="009B02A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 xml:space="preserve">Conferencia: “La dimensión internacional de la RSE”, </w:t>
      </w:r>
      <w:r w:rsidRPr="00175900">
        <w:rPr>
          <w:i/>
          <w:iCs/>
        </w:rPr>
        <w:t>Alianzas estratégicas para el desarrollo: la gestión de la RSC en las empresas de Cantabria</w:t>
      </w:r>
      <w:r w:rsidR="00154DBE">
        <w:t xml:space="preserve">, Curso de la UNED, </w:t>
      </w:r>
      <w:r w:rsidRPr="00175900">
        <w:t>Santander 27 de junio de 2013.</w:t>
      </w:r>
    </w:p>
    <w:p w14:paraId="5162F1BF" w14:textId="287F8C00" w:rsidR="00F108CC" w:rsidRPr="00F108CC" w:rsidRDefault="00F108CC"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F108CC">
        <w:rPr>
          <w:color w:val="000000"/>
        </w:rPr>
        <w:t>Ponencia invitada</w:t>
      </w:r>
      <w:r>
        <w:rPr>
          <w:color w:val="000000"/>
        </w:rPr>
        <w:t xml:space="preserve">: </w:t>
      </w:r>
      <w:r w:rsidRPr="00F108CC">
        <w:rPr>
          <w:color w:val="000000"/>
        </w:rPr>
        <w:t xml:space="preserve">“La agenda post-2015”, </w:t>
      </w:r>
      <w:r w:rsidRPr="00F108CC">
        <w:rPr>
          <w:i/>
          <w:color w:val="000000"/>
        </w:rPr>
        <w:t>Jornadas Crisis y Desarrollo. El diseño de la agenda post-2015</w:t>
      </w:r>
      <w:r w:rsidRPr="00F108CC">
        <w:rPr>
          <w:color w:val="000000"/>
        </w:rPr>
        <w:t xml:space="preserve">, Fundación ETEA para el Desarrollo y la Cooperación, Universidad </w:t>
      </w:r>
      <w:r>
        <w:rPr>
          <w:color w:val="000000"/>
        </w:rPr>
        <w:t>Loyola Andalucía, 17 de enero de 2013</w:t>
      </w:r>
      <w:r w:rsidRPr="00F108CC">
        <w:rPr>
          <w:color w:val="000000"/>
        </w:rPr>
        <w:t>.</w:t>
      </w:r>
    </w:p>
    <w:p w14:paraId="1B8287CA" w14:textId="77777777" w:rsidR="009B02A4" w:rsidRDefault="009B02A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 xml:space="preserve">Conferencia: “Desarrollo rural en México”, La </w:t>
      </w:r>
      <w:proofErr w:type="spellStart"/>
      <w:r w:rsidRPr="00175900">
        <w:t>Médiathèque</w:t>
      </w:r>
      <w:proofErr w:type="spellEnd"/>
      <w:r w:rsidRPr="00175900">
        <w:t>, Biarritz (Francia), 11 de enero de 2013.</w:t>
      </w:r>
    </w:p>
    <w:p w14:paraId="79A01FA7" w14:textId="77777777" w:rsidR="00A91FB3" w:rsidRDefault="00A91FB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lastRenderedPageBreak/>
        <w:t>Ponencia invitada</w:t>
      </w:r>
      <w:r w:rsidRPr="00175900">
        <w:t>: “Por una redefinición del papel de las ONGD de servicios en el nuevo contex</w:t>
      </w:r>
      <w:r>
        <w:t>to de crisis de la cooperación”,</w:t>
      </w:r>
      <w:r w:rsidRPr="00175900">
        <w:t xml:space="preserve"> </w:t>
      </w:r>
      <w:r w:rsidRPr="00175900">
        <w:rPr>
          <w:i/>
        </w:rPr>
        <w:t xml:space="preserve">Jornadas Internacionales Agua, Desarrollo y Ciudadanía, </w:t>
      </w:r>
      <w:r w:rsidRPr="00175900">
        <w:t>Documenta, Instituto Europeo de Estudios para la Formación y el Desarrollo, Noja (Cantabria), 18 de mayo 2012.</w:t>
      </w:r>
    </w:p>
    <w:p w14:paraId="0EEB509E" w14:textId="77777777" w:rsidR="001B59D5" w:rsidRPr="00A91FB3" w:rsidRDefault="001B59D5"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t>Ponencia</w:t>
      </w:r>
      <w:r w:rsidRPr="00175900">
        <w:t xml:space="preserve">: </w:t>
      </w:r>
      <w:r>
        <w:t>“Gestión del conocimiento”</w:t>
      </w:r>
      <w:r w:rsidRPr="00175900">
        <w:t xml:space="preserve">, </w:t>
      </w:r>
      <w:r w:rsidRPr="00175900">
        <w:rPr>
          <w:i/>
        </w:rPr>
        <w:t>Taller de Política de Desarrollo Internacional</w:t>
      </w:r>
      <w:r w:rsidRPr="00175900">
        <w:t xml:space="preserve"> (</w:t>
      </w:r>
      <w:r>
        <w:t>Gestión del conocimiento),</w:t>
      </w:r>
      <w:r w:rsidRPr="00175900">
        <w:t xml:space="preserve"> Real Instituto Elcano, Madrid, 17 de abril de 2012.</w:t>
      </w:r>
    </w:p>
    <w:p w14:paraId="7480761E" w14:textId="77777777" w:rsidR="001B59D5" w:rsidRPr="00175900" w:rsidRDefault="009B02A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Curs</w:t>
      </w:r>
      <w:r w:rsidR="00D7183B" w:rsidRPr="00175900">
        <w:rPr>
          <w:color w:val="000000"/>
        </w:rPr>
        <w:t>o</w:t>
      </w:r>
      <w:r w:rsidR="00B27446">
        <w:rPr>
          <w:color w:val="000000"/>
        </w:rPr>
        <w:t xml:space="preserve"> (</w:t>
      </w:r>
      <w:r w:rsidR="00B27446" w:rsidRPr="00175900">
        <w:rPr>
          <w:color w:val="000000"/>
        </w:rPr>
        <w:t>12 horas</w:t>
      </w:r>
      <w:r w:rsidR="00B27446">
        <w:rPr>
          <w:color w:val="000000"/>
        </w:rPr>
        <w:t>)</w:t>
      </w:r>
      <w:r w:rsidR="00D7183B" w:rsidRPr="00175900">
        <w:rPr>
          <w:color w:val="000000"/>
        </w:rPr>
        <w:t>:</w:t>
      </w:r>
      <w:r w:rsidRPr="00175900">
        <w:rPr>
          <w:i/>
          <w:color w:val="000000"/>
        </w:rPr>
        <w:t xml:space="preserve"> </w:t>
      </w:r>
      <w:r w:rsidR="00D7183B" w:rsidRPr="00175900">
        <w:rPr>
          <w:color w:val="000000"/>
        </w:rPr>
        <w:t>“I</w:t>
      </w:r>
      <w:r w:rsidRPr="00175900">
        <w:rPr>
          <w:color w:val="000000"/>
        </w:rPr>
        <w:t xml:space="preserve">ntroducción a </w:t>
      </w:r>
      <w:proofErr w:type="spellStart"/>
      <w:proofErr w:type="gramStart"/>
      <w:r w:rsidRPr="00175900">
        <w:rPr>
          <w:color w:val="000000"/>
        </w:rPr>
        <w:t>al</w:t>
      </w:r>
      <w:proofErr w:type="spellEnd"/>
      <w:r w:rsidRPr="00175900">
        <w:rPr>
          <w:color w:val="000000"/>
        </w:rPr>
        <w:t xml:space="preserve"> cooperación internacional</w:t>
      </w:r>
      <w:proofErr w:type="gramEnd"/>
      <w:r w:rsidRPr="00175900">
        <w:rPr>
          <w:color w:val="000000"/>
        </w:rPr>
        <w:t xml:space="preserve"> para el desarrollo desde las administraciones públicas</w:t>
      </w:r>
      <w:r w:rsidR="00154DBE">
        <w:rPr>
          <w:color w:val="000000"/>
        </w:rPr>
        <w:t>”,</w:t>
      </w:r>
      <w:r w:rsidRPr="00175900">
        <w:rPr>
          <w:color w:val="000000"/>
        </w:rPr>
        <w:t xml:space="preserve"> Centro de Estudios de la Administración Regional de Cantabria, Santander, 10-13 de abril de 2012.</w:t>
      </w:r>
    </w:p>
    <w:p w14:paraId="7F4049FE" w14:textId="77777777" w:rsidR="009B02A4" w:rsidRPr="00175900" w:rsidRDefault="009B02A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Conferencia: “Base de la Pirámide”, Cátedra-Empresa de Ética y Valores en la Ingeniería, ETS de Ingenieros de Minas, Universidad Politécnica de Madrid, 28 de marzo de 2012.</w:t>
      </w:r>
    </w:p>
    <w:p w14:paraId="60638118" w14:textId="77777777" w:rsidR="00925281"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 xml:space="preserve">Conferencia: “Perspectivas, retos y futuro de la cooperación para el desarrollo: ¿cómo tener impacto político en el contexto actual?”, </w:t>
      </w:r>
      <w:r w:rsidRPr="00175900">
        <w:rPr>
          <w:i/>
          <w:color w:val="000000"/>
        </w:rPr>
        <w:t>Curso Incidencia política para el desarrollo</w:t>
      </w:r>
      <w:r w:rsidRPr="00154DBE">
        <w:rPr>
          <w:color w:val="000000"/>
        </w:rPr>
        <w:t xml:space="preserve">, </w:t>
      </w:r>
      <w:r w:rsidR="00154DBE" w:rsidRPr="00154DBE">
        <w:rPr>
          <w:color w:val="000000"/>
        </w:rPr>
        <w:t>Curso</w:t>
      </w:r>
      <w:r w:rsidR="00154DBE">
        <w:rPr>
          <w:b/>
          <w:color w:val="000000"/>
        </w:rPr>
        <w:t xml:space="preserve"> </w:t>
      </w:r>
      <w:r w:rsidRPr="00175900">
        <w:rPr>
          <w:color w:val="000000"/>
        </w:rPr>
        <w:t>CONGDE/INCIDE, Madrid, 27 de marzo de 2012.</w:t>
      </w:r>
    </w:p>
    <w:p w14:paraId="645C5E3E" w14:textId="77777777" w:rsidR="00E66EBA" w:rsidRPr="00E66EBA" w:rsidRDefault="00E66EB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t>Ponencia</w:t>
      </w:r>
      <w:r w:rsidRPr="00175900">
        <w:t xml:space="preserve">: </w:t>
      </w:r>
      <w:r>
        <w:t>“</w:t>
      </w:r>
      <w:r w:rsidRPr="00175900">
        <w:t>Alianzas para el Desarrollo: Ahora más que nunca”</w:t>
      </w:r>
      <w:r>
        <w:t xml:space="preserve">, </w:t>
      </w:r>
      <w:r w:rsidRPr="00175900">
        <w:rPr>
          <w:i/>
        </w:rPr>
        <w:t>II</w:t>
      </w:r>
      <w:r w:rsidRPr="00175900">
        <w:t xml:space="preserve"> </w:t>
      </w:r>
      <w:r w:rsidRPr="00175900">
        <w:rPr>
          <w:i/>
        </w:rPr>
        <w:t>Seminario</w:t>
      </w:r>
      <w:r w:rsidRPr="00175900">
        <w:t xml:space="preserve"> </w:t>
      </w:r>
      <w:r w:rsidRPr="00175900">
        <w:rPr>
          <w:i/>
        </w:rPr>
        <w:t>de Alianzas para el Desarrollo</w:t>
      </w:r>
      <w:r w:rsidRPr="00175900">
        <w:t>, CESAL, Madrid, 23 de marzo de 2012.</w:t>
      </w:r>
    </w:p>
    <w:p w14:paraId="46985946" w14:textId="77777777"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Curso</w:t>
      </w:r>
      <w:r w:rsidR="00B27446">
        <w:rPr>
          <w:color w:val="000000"/>
        </w:rPr>
        <w:t xml:space="preserve"> (</w:t>
      </w:r>
      <w:r w:rsidR="00B27446" w:rsidRPr="00175900">
        <w:rPr>
          <w:color w:val="000000"/>
        </w:rPr>
        <w:t>8 horas</w:t>
      </w:r>
      <w:r w:rsidR="00B27446">
        <w:rPr>
          <w:color w:val="000000"/>
        </w:rPr>
        <w:t>)</w:t>
      </w:r>
      <w:r w:rsidR="00D7183B" w:rsidRPr="00175900">
        <w:rPr>
          <w:color w:val="000000"/>
        </w:rPr>
        <w:t>:</w:t>
      </w:r>
      <w:r w:rsidRPr="00175900">
        <w:rPr>
          <w:color w:val="000000"/>
        </w:rPr>
        <w:t xml:space="preserve"> </w:t>
      </w:r>
      <w:r w:rsidR="00D7183B" w:rsidRPr="00175900">
        <w:rPr>
          <w:color w:val="000000"/>
        </w:rPr>
        <w:t>“I</w:t>
      </w:r>
      <w:r w:rsidRPr="00175900">
        <w:rPr>
          <w:color w:val="000000"/>
        </w:rPr>
        <w:t>ntroducción a la cooperación internacional para el desarrollo</w:t>
      </w:r>
      <w:r w:rsidR="00D7183B" w:rsidRPr="00175900">
        <w:rPr>
          <w:color w:val="000000"/>
        </w:rPr>
        <w:t>”</w:t>
      </w:r>
      <w:r w:rsidR="00154DBE">
        <w:rPr>
          <w:color w:val="000000"/>
        </w:rPr>
        <w:t>,</w:t>
      </w:r>
      <w:r w:rsidRPr="00175900">
        <w:rPr>
          <w:color w:val="000000"/>
        </w:rPr>
        <w:t xml:space="preserve"> Dirección General de Universidades e Investigación del Gobierno de Cantabria, Santander, 8-9 de noviembre de 2011.</w:t>
      </w:r>
    </w:p>
    <w:p w14:paraId="5DA5A9B8" w14:textId="77777777"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lang w:eastAsia="ja-JP"/>
        </w:rPr>
        <w:t xml:space="preserve">Conferencia: </w:t>
      </w:r>
      <w:r w:rsidRPr="00175900">
        <w:rPr>
          <w:i/>
          <w:lang w:eastAsia="ja-JP"/>
        </w:rPr>
        <w:t>Taller</w:t>
      </w:r>
      <w:r w:rsidRPr="00175900">
        <w:rPr>
          <w:lang w:eastAsia="ja-JP"/>
        </w:rPr>
        <w:t xml:space="preserve"> </w:t>
      </w:r>
      <w:r w:rsidRPr="00175900">
        <w:rPr>
          <w:i/>
          <w:lang w:eastAsia="ja-JP"/>
        </w:rPr>
        <w:t>de Responsabilidad Social Universitaria</w:t>
      </w:r>
      <w:r w:rsidRPr="00175900">
        <w:rPr>
          <w:lang w:eastAsia="ja-JP"/>
        </w:rPr>
        <w:t>, Vicerrectorado de Difusión del Conocimiento y Participación Social de la Universidad de Cantabria, Santander, 15 de junio de 2011.</w:t>
      </w:r>
    </w:p>
    <w:p w14:paraId="376CE923" w14:textId="77777777"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lang w:eastAsia="ja-JP"/>
        </w:rPr>
        <w:t>Conferencia inaugural: “</w:t>
      </w:r>
      <w:r w:rsidRPr="00175900">
        <w:t>Tendencias de la cooperación para el desarrollo ante el nuevo mapa del poder económico mundial”, Experto en Cooperación Internacional para el Desarrollo en África Subsahariana, Universidad de Jaén, Jaén, 21 de octubre de 2011.</w:t>
      </w:r>
    </w:p>
    <w:p w14:paraId="6838AFC4" w14:textId="77777777"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 xml:space="preserve">Conferencia: “La ciudad de México: contrastes económicos y sociales”, </w:t>
      </w:r>
      <w:r w:rsidRPr="00175900">
        <w:rPr>
          <w:i/>
          <w:iCs/>
        </w:rPr>
        <w:t xml:space="preserve">Tiempos Mexicanos / Les </w:t>
      </w:r>
      <w:proofErr w:type="spellStart"/>
      <w:r w:rsidRPr="00175900">
        <w:rPr>
          <w:i/>
          <w:iCs/>
        </w:rPr>
        <w:t>Temps</w:t>
      </w:r>
      <w:proofErr w:type="spellEnd"/>
      <w:r w:rsidRPr="00175900">
        <w:rPr>
          <w:i/>
          <w:iCs/>
        </w:rPr>
        <w:t xml:space="preserve"> du </w:t>
      </w:r>
      <w:proofErr w:type="spellStart"/>
      <w:r w:rsidRPr="00175900">
        <w:rPr>
          <w:iCs/>
        </w:rPr>
        <w:t>Mexique</w:t>
      </w:r>
      <w:proofErr w:type="spellEnd"/>
      <w:r w:rsidRPr="00175900">
        <w:t xml:space="preserve">, La </w:t>
      </w:r>
      <w:proofErr w:type="spellStart"/>
      <w:r w:rsidRPr="00175900">
        <w:t>Médiathèque</w:t>
      </w:r>
      <w:proofErr w:type="spellEnd"/>
      <w:r w:rsidRPr="00175900">
        <w:t>, Biarritz (Francia), 28 de octubre de 2011.</w:t>
      </w:r>
    </w:p>
    <w:p w14:paraId="61BBDA0D" w14:textId="77777777" w:rsidR="00925281"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Conferencia: “Negocios inclusivos en la Base de la Pirámide”, Cátedra-Empresa de Ética y Valores en la Ingeniería, ETS de Ingenieros de Minas, Universidad Politécnica de Madrid, 3 de mayo de 2011.</w:t>
      </w:r>
    </w:p>
    <w:p w14:paraId="7EA91B7B" w14:textId="77777777" w:rsidR="00925281" w:rsidRDefault="00D7183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Mesa redonda:</w:t>
      </w:r>
      <w:r w:rsidR="00925281" w:rsidRPr="00175900">
        <w:t xml:space="preserve"> </w:t>
      </w:r>
      <w:r w:rsidRPr="00175900">
        <w:t>“</w:t>
      </w:r>
      <w:r w:rsidR="00925281" w:rsidRPr="00175900">
        <w:rPr>
          <w:rStyle w:val="nfasis"/>
          <w:i w:val="0"/>
        </w:rPr>
        <w:t>La Cooperación para el Desarrollo: una perspectiva local</w:t>
      </w:r>
      <w:r w:rsidRPr="00175900">
        <w:rPr>
          <w:rStyle w:val="nfasis"/>
          <w:i w:val="0"/>
        </w:rPr>
        <w:t>”</w:t>
      </w:r>
      <w:r w:rsidRPr="00175900">
        <w:t>,</w:t>
      </w:r>
      <w:r w:rsidR="00925281" w:rsidRPr="00175900">
        <w:t xml:space="preserve"> Ayuntamiento de Camargo, Muriedas (Cantabria), 1 de abril de 2011.</w:t>
      </w:r>
    </w:p>
    <w:p w14:paraId="6BF92885" w14:textId="5FE69206" w:rsidR="00AF6A99" w:rsidRDefault="00AF6A9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rPr>
        <w:t xml:space="preserve">Ponencia invitada: </w:t>
      </w:r>
      <w:r w:rsidRPr="00175900">
        <w:rPr>
          <w:szCs w:val="24"/>
          <w:lang w:val="es-ES_tradnl"/>
        </w:rPr>
        <w:t xml:space="preserve">“Últimas noticias sobre eficacia de la ayuda”, </w:t>
      </w:r>
      <w:r w:rsidRPr="00175900">
        <w:rPr>
          <w:i/>
          <w:szCs w:val="24"/>
          <w:lang w:val="es-ES_tradnl"/>
        </w:rPr>
        <w:t>Foro Alianza por el Agua. Cooperación descentralizada y eficacia de la ayuda en materia de agua y saneamiento</w:t>
      </w:r>
      <w:r w:rsidRPr="00175900">
        <w:rPr>
          <w:szCs w:val="24"/>
          <w:lang w:val="es-ES_tradnl"/>
        </w:rPr>
        <w:t>, Alianza po</w:t>
      </w:r>
      <w:r>
        <w:rPr>
          <w:szCs w:val="24"/>
          <w:lang w:val="es-ES_tradnl"/>
        </w:rPr>
        <w:t>r el Agua / SECI, 25 de enero de 2011</w:t>
      </w:r>
      <w:r w:rsidRPr="00175900">
        <w:rPr>
          <w:szCs w:val="24"/>
          <w:lang w:val="es-ES_tradnl"/>
        </w:rPr>
        <w:t>.</w:t>
      </w:r>
    </w:p>
    <w:p w14:paraId="000C1A98" w14:textId="26722F5F" w:rsidR="00AF6A99" w:rsidRDefault="00AF6A9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Ponencia inaugural</w:t>
      </w:r>
      <w:r>
        <w:rPr>
          <w:szCs w:val="24"/>
          <w:lang w:val="es-ES_tradnl"/>
        </w:rPr>
        <w:t xml:space="preserve">: </w:t>
      </w:r>
      <w:r w:rsidRPr="00175900">
        <w:rPr>
          <w:szCs w:val="24"/>
          <w:lang w:val="es-ES_tradnl"/>
        </w:rPr>
        <w:t xml:space="preserve">“La Cooperación Internacional para el Desarrollo: una introducción”, </w:t>
      </w:r>
      <w:r w:rsidRPr="00175900">
        <w:rPr>
          <w:i/>
          <w:szCs w:val="24"/>
          <w:lang w:val="es-ES_tradnl"/>
        </w:rPr>
        <w:t>Jornadas: La Cooperación Internacional para el Desarrollo y la Universidad</w:t>
      </w:r>
      <w:r w:rsidRPr="00175900">
        <w:rPr>
          <w:szCs w:val="24"/>
          <w:lang w:val="es-ES_tradnl"/>
        </w:rPr>
        <w:t>, Universidad de Cantabria / MAEC-AECI</w:t>
      </w:r>
      <w:r>
        <w:rPr>
          <w:szCs w:val="24"/>
          <w:lang w:val="es-ES_tradnl"/>
        </w:rPr>
        <w:t>D, Santander, 16 de diciembre de 2010</w:t>
      </w:r>
      <w:r w:rsidRPr="00175900">
        <w:rPr>
          <w:szCs w:val="24"/>
          <w:lang w:val="es-ES_tradnl"/>
        </w:rPr>
        <w:t>.</w:t>
      </w:r>
    </w:p>
    <w:p w14:paraId="3DA55E39" w14:textId="1CBE2323" w:rsidR="00AF6A99" w:rsidRPr="00175900" w:rsidRDefault="00AF6A99"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Pr>
          <w:szCs w:val="24"/>
          <w:lang w:val="es-ES_tradnl"/>
        </w:rPr>
        <w:t xml:space="preserve">Ponencia inaugural: </w:t>
      </w:r>
      <w:r w:rsidRPr="00175900">
        <w:rPr>
          <w:szCs w:val="24"/>
          <w:lang w:val="es-ES_tradnl"/>
        </w:rPr>
        <w:t xml:space="preserve">“Cooperación Internacional Descentralizada para el Desarrollo”, </w:t>
      </w:r>
      <w:r w:rsidRPr="00175900">
        <w:rPr>
          <w:i/>
          <w:szCs w:val="24"/>
          <w:lang w:val="es-ES_tradnl"/>
        </w:rPr>
        <w:t>I Encuentro de Cooperación Internacional Descentralizada para el Desarrollo</w:t>
      </w:r>
      <w:r w:rsidRPr="00175900">
        <w:rPr>
          <w:szCs w:val="24"/>
          <w:lang w:val="es-ES_tradnl"/>
        </w:rPr>
        <w:t>, Fondo Cantabria Coopera, S</w:t>
      </w:r>
      <w:r w:rsidR="00B06C3A">
        <w:rPr>
          <w:szCs w:val="24"/>
          <w:lang w:val="es-ES_tradnl"/>
        </w:rPr>
        <w:t>ecretaría de Estado de Cooperación Internacional</w:t>
      </w:r>
      <w:r w:rsidRPr="00175900">
        <w:rPr>
          <w:szCs w:val="24"/>
          <w:lang w:val="es-ES_tradnl"/>
        </w:rPr>
        <w:t xml:space="preserve">, Santander, </w:t>
      </w:r>
      <w:r>
        <w:rPr>
          <w:szCs w:val="24"/>
          <w:lang w:val="es-ES_tradnl"/>
        </w:rPr>
        <w:t xml:space="preserve">1 de </w:t>
      </w:r>
      <w:r w:rsidRPr="00175900">
        <w:rPr>
          <w:szCs w:val="24"/>
          <w:lang w:val="es-ES_tradnl"/>
        </w:rPr>
        <w:t xml:space="preserve">diciembre de 2010. </w:t>
      </w:r>
    </w:p>
    <w:p w14:paraId="38903A11" w14:textId="77777777" w:rsidR="00E66EBA"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Coordinación</w:t>
      </w:r>
      <w:r w:rsidR="00D7183B" w:rsidRPr="00175900">
        <w:t>:</w:t>
      </w:r>
      <w:r w:rsidRPr="00175900">
        <w:t xml:space="preserve"> </w:t>
      </w:r>
      <w:r w:rsidR="00D7183B" w:rsidRPr="00175900">
        <w:t>“</w:t>
      </w:r>
      <w:r w:rsidRPr="00175900">
        <w:t>Introducción a la cooperación internacional para el desarrollo</w:t>
      </w:r>
      <w:r w:rsidR="00D7183B" w:rsidRPr="00175900">
        <w:t>”,</w:t>
      </w:r>
      <w:r w:rsidRPr="00175900">
        <w:t xml:space="preserve"> </w:t>
      </w:r>
      <w:r w:rsidR="00154DBE">
        <w:t xml:space="preserve">Curso del </w:t>
      </w:r>
      <w:r w:rsidRPr="00175900">
        <w:t>Centro de Estudios de la Administración Regional de Cantabria, Santander, 16 al 25 de noviembre de 2010.</w:t>
      </w:r>
    </w:p>
    <w:p w14:paraId="101065BC" w14:textId="77777777"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 xml:space="preserve">Conferencia inaugural: “Qué es la RSC”, </w:t>
      </w:r>
      <w:r w:rsidRPr="00175900">
        <w:rPr>
          <w:i/>
        </w:rPr>
        <w:t>Jornada: Compromiso social. Las empresas de Cantabria tenemos corazón</w:t>
      </w:r>
      <w:r w:rsidRPr="00175900">
        <w:t>, CEOE-CEPYME Cantabria / Consejería de Empleo y Bienestar Social del Gobierno de Cantabria, Santander, 22 de noviembre de 2010.</w:t>
      </w:r>
    </w:p>
    <w:p w14:paraId="601BA2AE" w14:textId="77777777" w:rsidR="00925281"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lastRenderedPageBreak/>
        <w:t xml:space="preserve">Participación como experto: </w:t>
      </w:r>
      <w:r w:rsidRPr="00175900">
        <w:rPr>
          <w:i/>
        </w:rPr>
        <w:t>Taller de Universidades colaboradoras del Programa formativo Incorpora y Fundación la Caixa</w:t>
      </w:r>
      <w:r w:rsidRPr="00175900">
        <w:t>. Observatorio de Economía Solidaria, Barcelona, 18 y 19 de noviembre de 2010.</w:t>
      </w:r>
    </w:p>
    <w:p w14:paraId="5F3C3FA3" w14:textId="65DC5F77" w:rsidR="00461DC1" w:rsidRPr="00175900" w:rsidRDefault="00461DC1"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rPr>
      </w:pPr>
      <w:r w:rsidRPr="00175900">
        <w:rPr>
          <w:szCs w:val="24"/>
          <w:lang w:val="es-ES_tradnl"/>
        </w:rPr>
        <w:t>Ponencia inaugural</w:t>
      </w:r>
      <w:r>
        <w:rPr>
          <w:szCs w:val="24"/>
          <w:lang w:val="es-ES_tradnl"/>
        </w:rPr>
        <w:t xml:space="preserve">: </w:t>
      </w:r>
      <w:r w:rsidRPr="00175900">
        <w:rPr>
          <w:szCs w:val="24"/>
          <w:lang w:val="es-ES_tradnl"/>
        </w:rPr>
        <w:t xml:space="preserve">“Qué es la RSC”, </w:t>
      </w:r>
      <w:r w:rsidRPr="00175900">
        <w:rPr>
          <w:i/>
          <w:szCs w:val="24"/>
          <w:lang w:val="es-ES_tradnl"/>
        </w:rPr>
        <w:t>Compromiso social. Las empresas de Cantabria tenemos corazón</w:t>
      </w:r>
      <w:r w:rsidRPr="00175900">
        <w:rPr>
          <w:szCs w:val="24"/>
          <w:lang w:val="es-ES_tradnl"/>
        </w:rPr>
        <w:t xml:space="preserve">, </w:t>
      </w:r>
      <w:r>
        <w:rPr>
          <w:szCs w:val="24"/>
          <w:lang w:val="es-ES_tradnl"/>
        </w:rPr>
        <w:t xml:space="preserve">Jornada </w:t>
      </w:r>
      <w:r w:rsidRPr="00175900">
        <w:rPr>
          <w:szCs w:val="24"/>
          <w:lang w:val="es-ES_tradnl"/>
        </w:rPr>
        <w:t xml:space="preserve">CEOE-CEPYME Cantabria / Consejería de Empleo y Bienestar Social del Gobierno de Cantabria, Santander, </w:t>
      </w:r>
      <w:r>
        <w:rPr>
          <w:szCs w:val="24"/>
          <w:lang w:val="es-ES_tradnl"/>
        </w:rPr>
        <w:t xml:space="preserve">22 de </w:t>
      </w:r>
      <w:r w:rsidRPr="00175900">
        <w:rPr>
          <w:szCs w:val="24"/>
          <w:lang w:val="es-ES_tradnl"/>
        </w:rPr>
        <w:t>noviembre de 2010.</w:t>
      </w:r>
    </w:p>
    <w:p w14:paraId="1F3CCEB2" w14:textId="77777777"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color w:val="000000"/>
        </w:rPr>
        <w:t xml:space="preserve">Conferencia: </w:t>
      </w:r>
      <w:r w:rsidRPr="00175900">
        <w:t>“RSC y cooperación internacional para el desarro</w:t>
      </w:r>
      <w:r w:rsidR="00DB21ED">
        <w:t>llo”,</w:t>
      </w:r>
      <w:r w:rsidRPr="00175900">
        <w:t xml:space="preserve"> </w:t>
      </w:r>
      <w:r w:rsidRPr="00175900">
        <w:rPr>
          <w:i/>
        </w:rPr>
        <w:t>II Curso sobre Responsabilidad Social Empresarial y Corporativa</w:t>
      </w:r>
      <w:r w:rsidRPr="00175900">
        <w:t>. Centro de Estudios Económicos y Empresariales, Universidad de Murcia, 29 de octubre de 2010.</w:t>
      </w:r>
    </w:p>
    <w:p w14:paraId="7AD24233" w14:textId="3F7BFE8A"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Mesa redonda:</w:t>
      </w:r>
      <w:r w:rsidR="00461DC1">
        <w:t xml:space="preserve"> “Pobreza y desigualdad”,</w:t>
      </w:r>
      <w:r w:rsidRPr="00175900">
        <w:t xml:space="preserve"> </w:t>
      </w:r>
      <w:r w:rsidRPr="00175900">
        <w:rPr>
          <w:i/>
        </w:rPr>
        <w:t>Hambre, pobreza, desigualdad y exclusión social: situación actual y tendencias</w:t>
      </w:r>
      <w:r w:rsidRPr="00175900">
        <w:t xml:space="preserve">, </w:t>
      </w:r>
      <w:r w:rsidRPr="00175900">
        <w:rPr>
          <w:color w:val="000000"/>
        </w:rPr>
        <w:t>Aula de Ciudadanía Crítica y Solidaria, ACSUR, Santander, 28 de octubre de 2010.</w:t>
      </w:r>
    </w:p>
    <w:p w14:paraId="6F429FED" w14:textId="77777777" w:rsidR="00925281"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 xml:space="preserve">Conferencia: “Estrategias de desarrollo regional para competir en la economía global en tiempos de crisis”, </w:t>
      </w:r>
      <w:r w:rsidRPr="00175900">
        <w:rPr>
          <w:i/>
          <w:color w:val="000000"/>
        </w:rPr>
        <w:t>Branding Regional en el marco de la estrategia UE 2020</w:t>
      </w:r>
      <w:r w:rsidRPr="00175900">
        <w:rPr>
          <w:color w:val="000000"/>
        </w:rPr>
        <w:t xml:space="preserve">, </w:t>
      </w:r>
      <w:r w:rsidR="00DB21ED">
        <w:rPr>
          <w:color w:val="000000"/>
        </w:rPr>
        <w:t xml:space="preserve">Curvos de Verano de la </w:t>
      </w:r>
      <w:r w:rsidRPr="00175900">
        <w:rPr>
          <w:color w:val="000000"/>
        </w:rPr>
        <w:t>UIMP, Santander, 21 de Julio de 2010.</w:t>
      </w:r>
    </w:p>
    <w:p w14:paraId="013161AC" w14:textId="3D6AC4C9" w:rsidR="00E26AE2" w:rsidRPr="00175900" w:rsidRDefault="00E26AE2"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Pr>
          <w:color w:val="000000"/>
        </w:rPr>
        <w:t xml:space="preserve">Participación como experto: </w:t>
      </w:r>
      <w:r w:rsidRPr="00175900">
        <w:rPr>
          <w:i/>
          <w:color w:val="000000"/>
        </w:rPr>
        <w:t>Desarrollo económico y cohesión social. ¿Políticas incompatibles o interdependientes?</w:t>
      </w:r>
      <w:r>
        <w:rPr>
          <w:i/>
          <w:color w:val="000000"/>
        </w:rPr>
        <w:t xml:space="preserve">, </w:t>
      </w:r>
      <w:r w:rsidRPr="00175900">
        <w:rPr>
          <w:color w:val="000000"/>
        </w:rPr>
        <w:t>Encuentro UIMP / Club de Madrid, Santander, 24-25 de junio de 2010.</w:t>
      </w:r>
    </w:p>
    <w:p w14:paraId="69FE3B9C" w14:textId="77777777"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 xml:space="preserve">Secretaría Seminario: </w:t>
      </w:r>
      <w:r w:rsidRPr="00175900">
        <w:rPr>
          <w:i/>
        </w:rPr>
        <w:t>Encuentro Iberoamérica: política, cultura y economía</w:t>
      </w:r>
      <w:r w:rsidRPr="00175900">
        <w:t>. UIMP, Santander, 12 al 15 de junio de 2010.</w:t>
      </w:r>
    </w:p>
    <w:p w14:paraId="5941BAE5" w14:textId="77777777" w:rsidR="00F50CBF" w:rsidRPr="00175900"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 xml:space="preserve">Mesa redonda: </w:t>
      </w:r>
      <w:r w:rsidRPr="00175900">
        <w:rPr>
          <w:i/>
          <w:color w:val="000000"/>
        </w:rPr>
        <w:t>Una cooperación al servicio de los derechos humanos</w:t>
      </w:r>
      <w:r w:rsidRPr="00175900">
        <w:rPr>
          <w:color w:val="000000"/>
        </w:rPr>
        <w:t>. Aula de Ciudadanía Crítica y Solidaria, ACSUR, Santander, 25 de febrero de 2010.</w:t>
      </w:r>
    </w:p>
    <w:p w14:paraId="49ABBA42" w14:textId="6E675D9C" w:rsidR="00F50CBF" w:rsidRPr="00175900"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 xml:space="preserve">Mesa redonda: </w:t>
      </w:r>
      <w:r w:rsidR="00461DC1">
        <w:rPr>
          <w:color w:val="000000"/>
        </w:rPr>
        <w:t xml:space="preserve">“Pobreza”, </w:t>
      </w:r>
      <w:r w:rsidRPr="00175900">
        <w:rPr>
          <w:i/>
          <w:color w:val="000000"/>
        </w:rPr>
        <w:t>Análisis y Debate 2010. Año Europeo de lucha contra la pobreza y la exclusión social. Presidencia Española de la UE</w:t>
      </w:r>
      <w:r w:rsidRPr="00175900">
        <w:rPr>
          <w:color w:val="000000"/>
        </w:rPr>
        <w:t xml:space="preserve">, </w:t>
      </w:r>
      <w:r w:rsidR="00461DC1" w:rsidRPr="00461DC1">
        <w:rPr>
          <w:color w:val="000000"/>
        </w:rPr>
        <w:t>Jornada de</w:t>
      </w:r>
      <w:r w:rsidR="00461DC1" w:rsidRPr="00175900">
        <w:rPr>
          <w:i/>
          <w:color w:val="000000"/>
        </w:rPr>
        <w:t xml:space="preserve"> </w:t>
      </w:r>
      <w:r w:rsidRPr="00175900">
        <w:rPr>
          <w:color w:val="000000"/>
        </w:rPr>
        <w:t>ACSUR, Santander, 29 de enero de 2010.</w:t>
      </w:r>
    </w:p>
    <w:p w14:paraId="5C15525D" w14:textId="77777777" w:rsidR="00F50CBF"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color w:val="000000"/>
        </w:rPr>
        <w:t>Mesa redonda</w:t>
      </w:r>
      <w:r w:rsidR="00DB21ED">
        <w:rPr>
          <w:color w:val="000000"/>
        </w:rPr>
        <w:t xml:space="preserve">: </w:t>
      </w:r>
      <w:r w:rsidR="00D7183B" w:rsidRPr="00175900">
        <w:rPr>
          <w:rStyle w:val="nfasis"/>
          <w:i w:val="0"/>
        </w:rPr>
        <w:t>“</w:t>
      </w:r>
      <w:r w:rsidRPr="00175900">
        <w:rPr>
          <w:rStyle w:val="nfasis"/>
          <w:i w:val="0"/>
        </w:rPr>
        <w:t>Introducción a la Cooperación Internacional para el Desarrollo</w:t>
      </w:r>
      <w:r w:rsidR="00D7183B" w:rsidRPr="00175900">
        <w:rPr>
          <w:rStyle w:val="nfasis"/>
          <w:i w:val="0"/>
        </w:rPr>
        <w:t>”</w:t>
      </w:r>
      <w:r w:rsidR="00D7183B" w:rsidRPr="00175900">
        <w:rPr>
          <w:i/>
        </w:rPr>
        <w:t>,</w:t>
      </w:r>
      <w:r w:rsidRPr="00175900">
        <w:t xml:space="preserve"> </w:t>
      </w:r>
      <w:r w:rsidR="00DB21ED">
        <w:t xml:space="preserve">Curso del </w:t>
      </w:r>
      <w:r w:rsidRPr="00175900">
        <w:t>Ayuntamiento de Camargo, Muriedas (Cantabria), 18 de diciembre de 2009.</w:t>
      </w:r>
    </w:p>
    <w:p w14:paraId="45BE8D4E" w14:textId="4BCFDC0F" w:rsidR="006E5EB7" w:rsidRPr="006E5EB7" w:rsidRDefault="00BE1C8C"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Conferencia con S. Tezanos:</w:t>
      </w:r>
      <w:r w:rsidR="006E5EB7" w:rsidRPr="00175900">
        <w:rPr>
          <w:szCs w:val="24"/>
          <w:lang w:val="es-ES_tradnl" w:eastAsia="ja-JP"/>
        </w:rPr>
        <w:t xml:space="preserve"> “Nueva agenda internacional de desarrollo, ¿Nuevas perspectivas para Iberoamérica?”, </w:t>
      </w:r>
      <w:r w:rsidR="006E5EB7" w:rsidRPr="00175900">
        <w:rPr>
          <w:i/>
          <w:szCs w:val="24"/>
          <w:lang w:val="es-ES_tradnl" w:eastAsia="ja-JP"/>
        </w:rPr>
        <w:t>I Semana Iberoamericana Ciudad de Santander</w:t>
      </w:r>
      <w:r w:rsidR="006E5EB7">
        <w:rPr>
          <w:szCs w:val="24"/>
          <w:lang w:val="es-ES_tradnl" w:eastAsia="ja-JP"/>
        </w:rPr>
        <w:t xml:space="preserve">, </w:t>
      </w:r>
      <w:r w:rsidR="006E5EB7" w:rsidRPr="00175900">
        <w:rPr>
          <w:szCs w:val="24"/>
          <w:lang w:val="es-ES_tradnl" w:eastAsia="ja-JP"/>
        </w:rPr>
        <w:t>Universidad Internacional Menéndez Pelayo / Universid</w:t>
      </w:r>
      <w:r w:rsidR="006E5EB7">
        <w:rPr>
          <w:szCs w:val="24"/>
          <w:lang w:val="es-ES_tradnl" w:eastAsia="ja-JP"/>
        </w:rPr>
        <w:t>ad de Cantabria</w:t>
      </w:r>
      <w:r w:rsidR="006E5EB7" w:rsidRPr="00175900">
        <w:rPr>
          <w:szCs w:val="24"/>
          <w:lang w:val="es-ES_tradnl" w:eastAsia="ja-JP"/>
        </w:rPr>
        <w:t xml:space="preserve">, Santander, </w:t>
      </w:r>
      <w:r w:rsidR="006E5EB7">
        <w:rPr>
          <w:szCs w:val="24"/>
          <w:lang w:val="es-ES_tradnl" w:eastAsia="ja-JP"/>
        </w:rPr>
        <w:t xml:space="preserve">10 de </w:t>
      </w:r>
      <w:r>
        <w:rPr>
          <w:szCs w:val="24"/>
          <w:lang w:val="es-ES_tradnl" w:eastAsia="ja-JP"/>
        </w:rPr>
        <w:t>septiembre de 2009</w:t>
      </w:r>
      <w:r w:rsidR="006E5EB7" w:rsidRPr="00175900">
        <w:rPr>
          <w:szCs w:val="24"/>
          <w:lang w:val="es-ES_tradnl" w:eastAsia="ja-JP"/>
        </w:rPr>
        <w:t>.</w:t>
      </w:r>
    </w:p>
    <w:p w14:paraId="39059234" w14:textId="77777777" w:rsidR="00F50CBF" w:rsidRPr="00175900"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lang w:eastAsia="ja-JP"/>
        </w:rPr>
        <w:t>Conferencia: “</w:t>
      </w:r>
      <w:r w:rsidRPr="00175900">
        <w:rPr>
          <w:color w:val="000000"/>
        </w:rPr>
        <w:t xml:space="preserve">Modalidades de cooperación Sur-Sur: apoyo al sector productivo y alianzas público-privadas", </w:t>
      </w:r>
      <w:r w:rsidRPr="00175900">
        <w:rPr>
          <w:i/>
          <w:color w:val="000000"/>
        </w:rPr>
        <w:t>Cooperación Sur-Sur: intercambio de experiencias en el ámbito iberoamericano</w:t>
      </w:r>
      <w:r w:rsidRPr="00175900">
        <w:rPr>
          <w:color w:val="000000"/>
        </w:rPr>
        <w:t xml:space="preserve">. </w:t>
      </w:r>
      <w:r w:rsidR="00DB21ED">
        <w:rPr>
          <w:color w:val="000000"/>
        </w:rPr>
        <w:t xml:space="preserve">Curso de la </w:t>
      </w:r>
      <w:r w:rsidRPr="00175900">
        <w:rPr>
          <w:color w:val="000000"/>
        </w:rPr>
        <w:t>Fundación Internacional y para Iberoamérica de Administración y Políticas Públicas, Madrid, 11 de julio de 2009.</w:t>
      </w:r>
    </w:p>
    <w:p w14:paraId="25C69542" w14:textId="77777777" w:rsidR="00F50CBF" w:rsidRPr="00175900"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Conferencia: “Las empresas y la lucha contra la pobreza”, </w:t>
      </w:r>
      <w:r w:rsidRPr="00175900">
        <w:rPr>
          <w:i/>
          <w:lang w:eastAsia="ja-JP"/>
        </w:rPr>
        <w:t>Nuevos retos en la gestión de la empresa en el siglo XXI. La Responsabilidad Social Corporativa</w:t>
      </w:r>
      <w:r w:rsidR="00DB21ED">
        <w:rPr>
          <w:lang w:eastAsia="ja-JP"/>
        </w:rPr>
        <w:t>,</w:t>
      </w:r>
      <w:r w:rsidRPr="00175900">
        <w:rPr>
          <w:lang w:eastAsia="ja-JP"/>
        </w:rPr>
        <w:t xml:space="preserve"> Cursos de Verano de la Universidad de Cantabria, Santander, 30 de junio de 2009.</w:t>
      </w:r>
    </w:p>
    <w:p w14:paraId="4E58B993" w14:textId="77777777" w:rsidR="00925281" w:rsidRPr="00175900"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bookmarkStart w:id="2" w:name="OLE_LINK5"/>
      <w:bookmarkStart w:id="3" w:name="OLE_LINK6"/>
      <w:r w:rsidRPr="00175900">
        <w:rPr>
          <w:lang w:eastAsia="ja-JP"/>
        </w:rPr>
        <w:t>Curso</w:t>
      </w:r>
      <w:r w:rsidR="00B27446">
        <w:rPr>
          <w:lang w:eastAsia="ja-JP"/>
        </w:rPr>
        <w:t xml:space="preserve"> (</w:t>
      </w:r>
      <w:r w:rsidR="00B27446" w:rsidRPr="00175900">
        <w:rPr>
          <w:lang w:eastAsia="ja-JP"/>
        </w:rPr>
        <w:t>20 horas</w:t>
      </w:r>
      <w:r w:rsidR="00B27446">
        <w:rPr>
          <w:lang w:eastAsia="ja-JP"/>
        </w:rPr>
        <w:t>)</w:t>
      </w:r>
      <w:r w:rsidR="00D7183B" w:rsidRPr="00175900">
        <w:rPr>
          <w:lang w:eastAsia="ja-JP"/>
        </w:rPr>
        <w:t>: “</w:t>
      </w:r>
      <w:r w:rsidRPr="00175900">
        <w:rPr>
          <w:lang w:eastAsia="ja-JP"/>
        </w:rPr>
        <w:t>Introducción a la cooperación internacional para el desarrollo</w:t>
      </w:r>
      <w:r w:rsidR="00D7183B" w:rsidRPr="00175900">
        <w:rPr>
          <w:lang w:eastAsia="ja-JP"/>
        </w:rPr>
        <w:t>”</w:t>
      </w:r>
      <w:bookmarkEnd w:id="2"/>
      <w:bookmarkEnd w:id="3"/>
      <w:r w:rsidRPr="00175900">
        <w:rPr>
          <w:lang w:eastAsia="ja-JP"/>
        </w:rPr>
        <w:t xml:space="preserve">. </w:t>
      </w:r>
      <w:r w:rsidR="00DB21ED">
        <w:rPr>
          <w:lang w:eastAsia="ja-JP"/>
        </w:rPr>
        <w:t xml:space="preserve">Curso de formación continua de la </w:t>
      </w:r>
      <w:r w:rsidRPr="00175900">
        <w:rPr>
          <w:lang w:eastAsia="ja-JP"/>
        </w:rPr>
        <w:t>ONGD Cantabria Ayuda, Santander, 4, 11, 18, y 25 de junio de 2009.</w:t>
      </w:r>
    </w:p>
    <w:p w14:paraId="3CD429E0" w14:textId="77777777" w:rsidR="00F50CBF"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Ponencia: “Responsabilidad social empresarial e inmigración”</w:t>
      </w:r>
      <w:r w:rsidR="00DB21ED">
        <w:t xml:space="preserve">, </w:t>
      </w:r>
      <w:r w:rsidRPr="00175900">
        <w:rPr>
          <w:i/>
          <w:iCs/>
        </w:rPr>
        <w:t>Inmigración en la Responsabilidad Social Empresarial</w:t>
      </w:r>
      <w:r w:rsidRPr="00175900">
        <w:rPr>
          <w:iCs/>
        </w:rPr>
        <w:t xml:space="preserve">, </w:t>
      </w:r>
      <w:r w:rsidR="00DB21ED">
        <w:rPr>
          <w:iCs/>
        </w:rPr>
        <w:t xml:space="preserve">Seminario de la </w:t>
      </w:r>
      <w:r w:rsidRPr="00175900">
        <w:rPr>
          <w:iCs/>
        </w:rPr>
        <w:t>Universidad Francisco de Vitoria (Madrid),</w:t>
      </w:r>
      <w:r w:rsidRPr="00175900">
        <w:t xml:space="preserve"> 27 de mayo de 2009.</w:t>
      </w:r>
    </w:p>
    <w:p w14:paraId="7ACCB40B" w14:textId="36D1220F" w:rsidR="006E5EB7" w:rsidRDefault="006E5EB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 xml:space="preserve">Ponencia invitada: </w:t>
      </w:r>
      <w:r w:rsidRPr="00175900">
        <w:rPr>
          <w:szCs w:val="24"/>
          <w:lang w:val="es-ES_tradnl" w:eastAsia="ja-JP"/>
        </w:rPr>
        <w:t xml:space="preserve">“La Responsabilidad Social Global Empresarial (RSGE): el sector privado y la lucha contra la pobreza”, </w:t>
      </w:r>
      <w:r w:rsidRPr="00175900">
        <w:rPr>
          <w:i/>
          <w:szCs w:val="24"/>
          <w:lang w:val="es-ES_tradnl" w:eastAsia="ja-JP"/>
        </w:rPr>
        <w:t>II Jornada sobre la RSC en el Sur</w:t>
      </w:r>
      <w:r>
        <w:rPr>
          <w:szCs w:val="24"/>
          <w:lang w:val="es-ES_tradnl" w:eastAsia="ja-JP"/>
        </w:rPr>
        <w:t xml:space="preserve">, </w:t>
      </w:r>
      <w:r w:rsidRPr="00175900">
        <w:rPr>
          <w:szCs w:val="24"/>
          <w:lang w:val="es-ES_tradnl" w:eastAsia="ja-JP"/>
        </w:rPr>
        <w:t>Ingeniería sin Fronteras / Escuela de Ingenieros Industriales de la Un</w:t>
      </w:r>
      <w:r>
        <w:rPr>
          <w:szCs w:val="24"/>
          <w:lang w:val="es-ES_tradnl" w:eastAsia="ja-JP"/>
        </w:rPr>
        <w:t>iversidad Politécnica de Madrid</w:t>
      </w:r>
      <w:r w:rsidRPr="00175900">
        <w:rPr>
          <w:szCs w:val="24"/>
          <w:lang w:val="es-ES_tradnl" w:eastAsia="ja-JP"/>
        </w:rPr>
        <w:t xml:space="preserve">, Madrid, </w:t>
      </w:r>
      <w:r>
        <w:rPr>
          <w:szCs w:val="24"/>
          <w:lang w:val="es-ES_tradnl" w:eastAsia="ja-JP"/>
        </w:rPr>
        <w:t xml:space="preserve">3 de </w:t>
      </w:r>
      <w:r w:rsidRPr="00175900">
        <w:rPr>
          <w:szCs w:val="24"/>
          <w:lang w:val="es-ES_tradnl" w:eastAsia="ja-JP"/>
        </w:rPr>
        <w:t xml:space="preserve">diciembre de 2008. </w:t>
      </w:r>
    </w:p>
    <w:p w14:paraId="00783004" w14:textId="4BB593A1" w:rsidR="00E16C64" w:rsidRPr="00E16C64" w:rsidRDefault="00E16C64" w:rsidP="00E16C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lastRenderedPageBreak/>
        <w:t>Conferencia invitada: “La salida de los sin voz. Aproximación global a las migraciones internacionales”, Instituto Interuniversitario de Iberoamérica, Universida</w:t>
      </w:r>
      <w:r w:rsidR="00692B42">
        <w:rPr>
          <w:lang w:eastAsia="ja-JP"/>
        </w:rPr>
        <w:t>d</w:t>
      </w:r>
      <w:r>
        <w:rPr>
          <w:lang w:eastAsia="ja-JP"/>
        </w:rPr>
        <w:t xml:space="preserve"> de Salamanca, Salamanca, 28 de noviembre de 2008.</w:t>
      </w:r>
    </w:p>
    <w:p w14:paraId="32573850" w14:textId="77777777" w:rsidR="00A91FB3" w:rsidRPr="00175900" w:rsidRDefault="00A91FB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Pr>
          <w:lang w:eastAsia="ja-JP"/>
        </w:rPr>
        <w:t>Coordinador</w:t>
      </w:r>
      <w:r w:rsidRPr="00175900">
        <w:rPr>
          <w:lang w:eastAsia="ja-JP"/>
        </w:rPr>
        <w:t xml:space="preserve"> Seminario</w:t>
      </w:r>
      <w:r>
        <w:rPr>
          <w:lang w:eastAsia="ja-JP"/>
        </w:rPr>
        <w:t>:</w:t>
      </w:r>
      <w:r w:rsidRPr="00175900">
        <w:rPr>
          <w:i/>
          <w:lang w:eastAsia="ja-JP"/>
        </w:rPr>
        <w:t xml:space="preserve"> </w:t>
      </w:r>
      <w:r w:rsidRPr="00175900">
        <w:rPr>
          <w:i/>
        </w:rPr>
        <w:t>Globalización, Migración Internacional y Desarrollo</w:t>
      </w:r>
      <w:r w:rsidRPr="00175900">
        <w:t xml:space="preserve">, UIMP y Club de Madrid, </w:t>
      </w:r>
      <w:r>
        <w:t xml:space="preserve">Santander, </w:t>
      </w:r>
      <w:r w:rsidRPr="00175900">
        <w:t>18 y 19 de agosto de 2008.</w:t>
      </w:r>
    </w:p>
    <w:p w14:paraId="571828E8" w14:textId="77777777" w:rsidR="00F50CBF"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Conferencia: “Alianzas Público-Privadas para el Desarrollo”, en el curso </w:t>
      </w:r>
      <w:r w:rsidRPr="00175900">
        <w:rPr>
          <w:i/>
          <w:lang w:eastAsia="ja-JP"/>
        </w:rPr>
        <w:t>La cooperación triangular. Una nueva modalidad de cooperación</w:t>
      </w:r>
      <w:r w:rsidRPr="00175900">
        <w:rPr>
          <w:lang w:eastAsia="ja-JP"/>
        </w:rPr>
        <w:t>. Cursos de Verano de la Universidad de Cantabria, Medio Cudeyo (Cantabria), 1 de julio de 2008.</w:t>
      </w:r>
    </w:p>
    <w:p w14:paraId="5C1343B7" w14:textId="040B30A6" w:rsidR="006E5EB7" w:rsidRDefault="006E5EB7"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 xml:space="preserve">Ponencia invitada: </w:t>
      </w:r>
      <w:r w:rsidRPr="00175900">
        <w:rPr>
          <w:szCs w:val="24"/>
          <w:lang w:val="es-ES_tradnl" w:eastAsia="ja-JP"/>
        </w:rPr>
        <w:t xml:space="preserve">“Coordinación de los actores de la cooperación española”, </w:t>
      </w:r>
      <w:r w:rsidRPr="00175900">
        <w:rPr>
          <w:i/>
          <w:szCs w:val="24"/>
          <w:lang w:val="es-ES_tradnl" w:eastAsia="ja-JP"/>
        </w:rPr>
        <w:t>Jornada ACADE: los desafíos de la cooperación española ante la nueva legislatura</w:t>
      </w:r>
      <w:r>
        <w:rPr>
          <w:szCs w:val="24"/>
          <w:lang w:val="es-ES_tradnl" w:eastAsia="ja-JP"/>
        </w:rPr>
        <w:t xml:space="preserve">, </w:t>
      </w:r>
      <w:r w:rsidRPr="00175900">
        <w:rPr>
          <w:szCs w:val="24"/>
          <w:lang w:val="es-ES_tradnl" w:eastAsia="ja-JP"/>
        </w:rPr>
        <w:t>Asociació</w:t>
      </w:r>
      <w:r>
        <w:rPr>
          <w:szCs w:val="24"/>
          <w:lang w:val="es-ES_tradnl" w:eastAsia="ja-JP"/>
        </w:rPr>
        <w:t>n por la Calidad del Desarrollo, Madrid, 13 de enero de 2008.</w:t>
      </w:r>
    </w:p>
    <w:p w14:paraId="7649561D" w14:textId="6BD3AFBE" w:rsidR="00E16C64" w:rsidRPr="00E16C64" w:rsidRDefault="00E16C64"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 xml:space="preserve">Mesa redonda: “Realidades y retos de la cooperación cántabra”, </w:t>
      </w:r>
      <w:r>
        <w:rPr>
          <w:i/>
          <w:szCs w:val="24"/>
          <w:lang w:val="es-ES_tradnl" w:eastAsia="ja-JP"/>
        </w:rPr>
        <w:t>Jornadas de extensión Universitaria Introducción a la Cooperación Internacional</w:t>
      </w:r>
      <w:r>
        <w:rPr>
          <w:szCs w:val="24"/>
          <w:lang w:val="es-ES_tradnl" w:eastAsia="ja-JP"/>
        </w:rPr>
        <w:t>, Escuela Universitaria de Enfermería de la Universidad de Cantabria, Santander, 20 de diciembre de 2007.</w:t>
      </w:r>
    </w:p>
    <w:p w14:paraId="54E62FEF" w14:textId="77777777" w:rsidR="00F50CBF" w:rsidRPr="00175900"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Dirección</w:t>
      </w:r>
      <w:r w:rsidR="00DB21ED">
        <w:rPr>
          <w:lang w:eastAsia="ja-JP"/>
        </w:rPr>
        <w:t xml:space="preserve">: </w:t>
      </w:r>
      <w:r w:rsidR="006367C1" w:rsidRPr="00175900">
        <w:rPr>
          <w:lang w:eastAsia="ja-JP"/>
        </w:rPr>
        <w:t>“</w:t>
      </w:r>
      <w:r w:rsidRPr="00175900">
        <w:rPr>
          <w:lang w:eastAsia="ja-JP"/>
        </w:rPr>
        <w:t>Atención al inmigrante desde la Administración Pública Autonómica</w:t>
      </w:r>
      <w:r w:rsidR="006367C1" w:rsidRPr="00175900">
        <w:rPr>
          <w:lang w:eastAsia="ja-JP"/>
        </w:rPr>
        <w:t>”,</w:t>
      </w:r>
      <w:r w:rsidRPr="00175900">
        <w:rPr>
          <w:lang w:eastAsia="ja-JP"/>
        </w:rPr>
        <w:t xml:space="preserve"> </w:t>
      </w:r>
      <w:r w:rsidR="00DB21ED" w:rsidRPr="00175900">
        <w:rPr>
          <w:lang w:eastAsia="ja-JP"/>
        </w:rPr>
        <w:t>del Curso de</w:t>
      </w:r>
      <w:r w:rsidR="00DB21ED">
        <w:rPr>
          <w:lang w:eastAsia="ja-JP"/>
        </w:rPr>
        <w:t>l Centro de Estudios de la Administración Regional de Cantabria</w:t>
      </w:r>
      <w:r w:rsidRPr="00175900">
        <w:rPr>
          <w:lang w:eastAsia="ja-JP"/>
        </w:rPr>
        <w:t>, Santander, 19 al 21 noviembre</w:t>
      </w:r>
      <w:r w:rsidR="006367C1" w:rsidRPr="00175900">
        <w:rPr>
          <w:lang w:eastAsia="ja-JP"/>
        </w:rPr>
        <w:t xml:space="preserve"> de 2007</w:t>
      </w:r>
      <w:r w:rsidRPr="00175900">
        <w:rPr>
          <w:lang w:eastAsia="ja-JP"/>
        </w:rPr>
        <w:t>.</w:t>
      </w:r>
    </w:p>
    <w:p w14:paraId="1DC9D3FF" w14:textId="77777777" w:rsidR="00F50CBF" w:rsidRPr="00175900"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Conferencia: “De la Responsabilidad Social Corporativa (RSC) a la Responsabilidad Global Empresarial (RSG)”, </w:t>
      </w:r>
      <w:r w:rsidRPr="00175900">
        <w:rPr>
          <w:i/>
          <w:lang w:eastAsia="ja-JP"/>
        </w:rPr>
        <w:t>IV Jornadas de Desarrollo Sostenible</w:t>
      </w:r>
      <w:r w:rsidRPr="00175900">
        <w:rPr>
          <w:lang w:eastAsia="ja-JP"/>
        </w:rPr>
        <w:t>. Hospital Sierrallana, Sierrallana-Torrelavega (Cantabria), 14 de noviembre de 2007.</w:t>
      </w:r>
    </w:p>
    <w:p w14:paraId="62D68DE4" w14:textId="77777777" w:rsidR="00F50CBF" w:rsidRPr="00175900"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rFonts w:eastAsia="MS PGothic"/>
          <w:color w:val="000000"/>
        </w:rPr>
        <w:t>Dirección</w:t>
      </w:r>
      <w:r w:rsidR="00DB21ED">
        <w:rPr>
          <w:rFonts w:eastAsia="MS PGothic"/>
          <w:color w:val="000000"/>
        </w:rPr>
        <w:t xml:space="preserve">: </w:t>
      </w:r>
      <w:r w:rsidRPr="00175900">
        <w:rPr>
          <w:i/>
          <w:lang w:eastAsia="ja-JP"/>
        </w:rPr>
        <w:t>IV Jornadas de Desarrollo Sostenible</w:t>
      </w:r>
      <w:r w:rsidRPr="00175900">
        <w:rPr>
          <w:lang w:eastAsia="ja-JP"/>
        </w:rPr>
        <w:t>. Hospital Sierrallana, Sierrallana-Torrelavega (Cantabria), 14 de noviembre de 2007.</w:t>
      </w:r>
    </w:p>
    <w:p w14:paraId="5C0E3CC4" w14:textId="77777777" w:rsidR="00F50CBF" w:rsidRPr="00175900"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Conferencia: “Panorámica crítica de los principales sistemas de indicadores internacionales de Género”, </w:t>
      </w:r>
      <w:r w:rsidRPr="00175900">
        <w:rPr>
          <w:i/>
          <w:lang w:eastAsia="ja-JP"/>
        </w:rPr>
        <w:t>Incorporación del enfoque de género en las políticas públicas. Experiencias y herramientas prácticas</w:t>
      </w:r>
      <w:r w:rsidRPr="00175900">
        <w:rPr>
          <w:lang w:eastAsia="ja-JP"/>
        </w:rPr>
        <w:t xml:space="preserve">. </w:t>
      </w:r>
      <w:r w:rsidR="00DB21ED">
        <w:rPr>
          <w:lang w:eastAsia="ja-JP"/>
        </w:rPr>
        <w:t xml:space="preserve">Curso de la </w:t>
      </w:r>
      <w:r w:rsidRPr="00175900">
        <w:rPr>
          <w:color w:val="000000"/>
        </w:rPr>
        <w:t>Fundación Internacional y para Iberoamérica de Administración y Políticas Públicas, Madrid, 8 de junio de 2007.</w:t>
      </w:r>
    </w:p>
    <w:p w14:paraId="293E1C59" w14:textId="77777777" w:rsidR="00F50CBF" w:rsidRPr="00175900"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Conferencia: “Empresas socialmente responsables en el escenario económico global”, </w:t>
      </w:r>
      <w:r w:rsidRPr="00175900">
        <w:rPr>
          <w:i/>
          <w:lang w:eastAsia="ja-JP"/>
        </w:rPr>
        <w:t>Responsabilidad social de la empresa y cooperación al desarrollo</w:t>
      </w:r>
      <w:r w:rsidRPr="00175900">
        <w:rPr>
          <w:lang w:eastAsia="ja-JP"/>
        </w:rPr>
        <w:t>. Cursos de Verano de la Universidad de Cantabria, Medio Cudeyo (Cantabria), 11 de julio de 2007.</w:t>
      </w:r>
    </w:p>
    <w:p w14:paraId="4ED24072" w14:textId="77777777" w:rsidR="00F50CBF" w:rsidRPr="00175900" w:rsidRDefault="00F50CB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Conferencia: “Políticas en materia de inmigración e integración social”, </w:t>
      </w:r>
      <w:r w:rsidRPr="00175900">
        <w:rPr>
          <w:i/>
          <w:lang w:eastAsia="ja-JP"/>
        </w:rPr>
        <w:t>I Jornadas de inmigración y tráfico de personas</w:t>
      </w:r>
      <w:r w:rsidRPr="00175900">
        <w:rPr>
          <w:lang w:eastAsia="ja-JP"/>
        </w:rPr>
        <w:t>. Cuerpo Nacional de Policía / Universidad de Cantabria, Santander, 7 de mayo de 2007.</w:t>
      </w:r>
    </w:p>
    <w:p w14:paraId="72FF4581" w14:textId="77777777"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Dirección de las </w:t>
      </w:r>
      <w:r w:rsidRPr="00175900">
        <w:rPr>
          <w:i/>
          <w:lang w:eastAsia="ja-JP"/>
        </w:rPr>
        <w:t>I Jornadas de inmigración y tráfico de personas</w:t>
      </w:r>
      <w:r w:rsidRPr="00175900">
        <w:rPr>
          <w:lang w:eastAsia="ja-JP"/>
        </w:rPr>
        <w:t>. Cuerpo Nacional de Policía / Universidad de Cantabria, Santander, 7-9 de mayo de 2007.</w:t>
      </w:r>
    </w:p>
    <w:p w14:paraId="461A5BE0" w14:textId="77777777"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Curso</w:t>
      </w:r>
      <w:r w:rsidR="006367C1" w:rsidRPr="00175900">
        <w:rPr>
          <w:lang w:eastAsia="ja-JP"/>
        </w:rPr>
        <w:t>: “</w:t>
      </w:r>
      <w:r w:rsidRPr="00175900">
        <w:rPr>
          <w:lang w:eastAsia="ja-JP"/>
        </w:rPr>
        <w:t>Economía iberoamericana en perspectiva histórica</w:t>
      </w:r>
      <w:r w:rsidR="006367C1" w:rsidRPr="00175900">
        <w:rPr>
          <w:lang w:eastAsia="ja-JP"/>
        </w:rPr>
        <w:t>”,</w:t>
      </w:r>
      <w:r w:rsidRPr="00175900">
        <w:rPr>
          <w:lang w:eastAsia="ja-JP"/>
        </w:rPr>
        <w:t xml:space="preserve"> </w:t>
      </w:r>
      <w:r w:rsidRPr="00175900">
        <w:rPr>
          <w:i/>
          <w:lang w:eastAsia="ja-JP"/>
        </w:rPr>
        <w:t>I Cumbre Iberoamericana de Jóvenes Líderes</w:t>
      </w:r>
      <w:r w:rsidRPr="00175900">
        <w:rPr>
          <w:lang w:eastAsia="ja-JP"/>
        </w:rPr>
        <w:t>, Comillas (Cantabria), 20 de marzo de 2007.</w:t>
      </w:r>
    </w:p>
    <w:p w14:paraId="7C437D82" w14:textId="77777777"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Mesa redonda: </w:t>
      </w:r>
      <w:r w:rsidRPr="00175900">
        <w:rPr>
          <w:i/>
          <w:lang w:eastAsia="ja-JP"/>
        </w:rPr>
        <w:t>El proyecto de buenas prácticas en extranjería de las Administraciones Públicas</w:t>
      </w:r>
      <w:r w:rsidRPr="00175900">
        <w:rPr>
          <w:lang w:eastAsia="ja-JP"/>
        </w:rPr>
        <w:t>. Centro de Estudios Regionales de la Administración Regional de Cantabria, Santander, 19 de diciembre de 2006.</w:t>
      </w:r>
    </w:p>
    <w:p w14:paraId="4432DBF6" w14:textId="77777777"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Conferencia: “Perspectiva comparada del empleo femenino en Cantabria”, </w:t>
      </w:r>
      <w:r w:rsidRPr="00175900">
        <w:rPr>
          <w:i/>
          <w:lang w:eastAsia="ja-JP"/>
        </w:rPr>
        <w:t>Seminario del Proyecto Calíope de Cantabria</w:t>
      </w:r>
      <w:r w:rsidRPr="00175900">
        <w:rPr>
          <w:lang w:eastAsia="ja-JP"/>
        </w:rPr>
        <w:t>, Dirección General de la Mujer (Gobierno de Cantabria), 13 de diciembre de 2006.</w:t>
      </w:r>
    </w:p>
    <w:p w14:paraId="6E2D5065" w14:textId="28E3ACCD" w:rsidR="00925281"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Conferencia: “Responsabilidad Social Corporativa y Objetivos de Desarrollo del Milenio”, </w:t>
      </w:r>
      <w:r w:rsidRPr="00175900">
        <w:rPr>
          <w:i/>
          <w:lang w:eastAsia="ja-JP"/>
        </w:rPr>
        <w:t>Seminario Responsabilidad Social de las Empresas: teoría y experiencia</w:t>
      </w:r>
      <w:r w:rsidR="00E16C64">
        <w:rPr>
          <w:i/>
          <w:lang w:eastAsia="ja-JP"/>
        </w:rPr>
        <w:t>s</w:t>
      </w:r>
      <w:r w:rsidRPr="00175900">
        <w:rPr>
          <w:i/>
          <w:lang w:eastAsia="ja-JP"/>
        </w:rPr>
        <w:t xml:space="preserve"> en Latinoamérica</w:t>
      </w:r>
      <w:r w:rsidRPr="00175900">
        <w:rPr>
          <w:lang w:eastAsia="ja-JP"/>
        </w:rPr>
        <w:t xml:space="preserve">. </w:t>
      </w:r>
      <w:r w:rsidR="00716385">
        <w:rPr>
          <w:lang w:eastAsia="ja-JP"/>
        </w:rPr>
        <w:t xml:space="preserve">Curvos de Verano de la </w:t>
      </w:r>
      <w:r w:rsidRPr="00175900">
        <w:rPr>
          <w:lang w:eastAsia="ja-JP"/>
        </w:rPr>
        <w:t>UIMP, Santander, 22 de junio de 2006.</w:t>
      </w:r>
    </w:p>
    <w:p w14:paraId="440C1D33" w14:textId="22B240DE" w:rsidR="00E26AE2" w:rsidRPr="00E0215C" w:rsidRDefault="00E0215C"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 xml:space="preserve">Conferencia: “La economía de Cantabria en el contexto nacional”, </w:t>
      </w:r>
      <w:r>
        <w:rPr>
          <w:i/>
          <w:lang w:eastAsia="ja-JP"/>
        </w:rPr>
        <w:t>Situación actual y perspectivas del empleo en Cantabria</w:t>
      </w:r>
      <w:r>
        <w:rPr>
          <w:lang w:eastAsia="ja-JP"/>
        </w:rPr>
        <w:t>, Centro de Estudios de la Administración Regional, Santander, 17 de octubre de 2005.</w:t>
      </w:r>
    </w:p>
    <w:p w14:paraId="4BEC850B" w14:textId="7B4586B1" w:rsidR="0015093A" w:rsidRDefault="0015093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lastRenderedPageBreak/>
        <w:t xml:space="preserve">Ponencia: </w:t>
      </w:r>
      <w:r w:rsidR="006B3AC9">
        <w:rPr>
          <w:lang w:eastAsia="ja-JP"/>
        </w:rPr>
        <w:t>“</w:t>
      </w:r>
      <w:r w:rsidRPr="0015093A">
        <w:rPr>
          <w:lang w:eastAsia="ja-JP"/>
        </w:rPr>
        <w:t>Desequilibrios territoriales en la España interior</w:t>
      </w:r>
      <w:r w:rsidR="006B3AC9">
        <w:rPr>
          <w:lang w:eastAsia="ja-JP"/>
        </w:rPr>
        <w:t>. Una visión desde el largo plazo”</w:t>
      </w:r>
      <w:r>
        <w:rPr>
          <w:lang w:eastAsia="ja-JP"/>
        </w:rPr>
        <w:t>,</w:t>
      </w:r>
      <w:r w:rsidRPr="0015093A">
        <w:rPr>
          <w:i/>
          <w:lang w:eastAsia="ja-JP"/>
        </w:rPr>
        <w:t xml:space="preserve"> I Jornadas Nacionales sobre Despoblación</w:t>
      </w:r>
      <w:r w:rsidRPr="006B3AC9">
        <w:rPr>
          <w:lang w:eastAsia="ja-JP"/>
        </w:rPr>
        <w:t>,</w:t>
      </w:r>
      <w:r>
        <w:rPr>
          <w:b/>
          <w:lang w:eastAsia="ja-JP"/>
        </w:rPr>
        <w:t xml:space="preserve"> </w:t>
      </w:r>
      <w:proofErr w:type="spellStart"/>
      <w:r w:rsidR="006B3AC9">
        <w:rPr>
          <w:lang w:eastAsia="ja-JP"/>
        </w:rPr>
        <w:t>Avenia</w:t>
      </w:r>
      <w:proofErr w:type="spellEnd"/>
      <w:r>
        <w:rPr>
          <w:lang w:eastAsia="ja-JP"/>
        </w:rPr>
        <w:t xml:space="preserve">, </w:t>
      </w:r>
      <w:proofErr w:type="spellStart"/>
      <w:r w:rsidR="006B3AC9">
        <w:rPr>
          <w:lang w:eastAsia="ja-JP"/>
        </w:rPr>
        <w:t>Vallevellano</w:t>
      </w:r>
      <w:proofErr w:type="spellEnd"/>
      <w:r w:rsidR="006B3AC9">
        <w:rPr>
          <w:lang w:eastAsia="ja-JP"/>
        </w:rPr>
        <w:t xml:space="preserve"> de Tera (</w:t>
      </w:r>
      <w:r>
        <w:rPr>
          <w:lang w:eastAsia="ja-JP"/>
        </w:rPr>
        <w:t>Soria</w:t>
      </w:r>
      <w:r w:rsidR="006B3AC9">
        <w:rPr>
          <w:lang w:eastAsia="ja-JP"/>
        </w:rPr>
        <w:t>)</w:t>
      </w:r>
      <w:r>
        <w:rPr>
          <w:lang w:eastAsia="ja-JP"/>
        </w:rPr>
        <w:t>, 23 de septiembre de 2005.</w:t>
      </w:r>
    </w:p>
    <w:p w14:paraId="6E81CDA9" w14:textId="003A1B9F" w:rsidR="0015093A" w:rsidRPr="0015093A"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Dirección del curso</w:t>
      </w:r>
      <w:r w:rsidR="00461DC1">
        <w:rPr>
          <w:lang w:eastAsia="ja-JP"/>
        </w:rPr>
        <w:t>:</w:t>
      </w:r>
      <w:r w:rsidRPr="00175900">
        <w:rPr>
          <w:lang w:eastAsia="ja-JP"/>
        </w:rPr>
        <w:t xml:space="preserve"> </w:t>
      </w:r>
      <w:r w:rsidR="00461DC1" w:rsidRPr="00461DC1">
        <w:rPr>
          <w:lang w:eastAsia="ja-JP"/>
        </w:rPr>
        <w:t>“</w:t>
      </w:r>
      <w:r w:rsidRPr="00461DC1">
        <w:rPr>
          <w:lang w:eastAsia="ja-JP"/>
        </w:rPr>
        <w:t>Éxito en red: inmigración cantábrica y desarrollo económico y empresarial en México (1750-2005)</w:t>
      </w:r>
      <w:r w:rsidR="006367C1" w:rsidRPr="00461DC1">
        <w:rPr>
          <w:lang w:eastAsia="ja-JP"/>
        </w:rPr>
        <w:t>”</w:t>
      </w:r>
      <w:r w:rsidR="006367C1" w:rsidRPr="00175900">
        <w:rPr>
          <w:lang w:eastAsia="ja-JP"/>
        </w:rPr>
        <w:t>,</w:t>
      </w:r>
      <w:r w:rsidRPr="00175900">
        <w:rPr>
          <w:lang w:eastAsia="ja-JP"/>
        </w:rPr>
        <w:t xml:space="preserve"> Cursos de Verano de la Universidad de Cantabria, Medio Cudeyo (Cantabria), 17 al 21 de julio de 2005.</w:t>
      </w:r>
    </w:p>
    <w:p w14:paraId="44290EC4" w14:textId="77777777" w:rsidR="00925281"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Ponencia: “Mujeres y mercado de trabajo”, </w:t>
      </w:r>
      <w:r w:rsidRPr="00175900">
        <w:rPr>
          <w:i/>
          <w:lang w:eastAsia="ja-JP"/>
        </w:rPr>
        <w:t>Jornada de Conmemoración Mujer y Trabajo</w:t>
      </w:r>
      <w:r w:rsidR="00716385">
        <w:rPr>
          <w:lang w:eastAsia="ja-JP"/>
        </w:rPr>
        <w:t xml:space="preserve">, </w:t>
      </w:r>
      <w:r w:rsidRPr="00175900">
        <w:rPr>
          <w:lang w:eastAsia="ja-JP"/>
        </w:rPr>
        <w:t>Servicio Cántabro de Empleo</w:t>
      </w:r>
      <w:r w:rsidR="000B7FD3" w:rsidRPr="00175900">
        <w:rPr>
          <w:lang w:eastAsia="ja-JP"/>
        </w:rPr>
        <w:t xml:space="preserve"> del</w:t>
      </w:r>
      <w:r w:rsidRPr="00175900">
        <w:rPr>
          <w:lang w:eastAsia="ja-JP"/>
        </w:rPr>
        <w:t xml:space="preserve"> Gobierno de Cantabria, Santander, 4 de marzo de 2004.</w:t>
      </w:r>
    </w:p>
    <w:p w14:paraId="2B6F3C66" w14:textId="4CEEBBBB" w:rsidR="00E0215C" w:rsidRPr="00175900" w:rsidRDefault="00E0215C"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Confer</w:t>
      </w:r>
      <w:r w:rsidR="008B69C7">
        <w:rPr>
          <w:lang w:eastAsia="ja-JP"/>
        </w:rPr>
        <w:t>e</w:t>
      </w:r>
      <w:r>
        <w:rPr>
          <w:lang w:eastAsia="ja-JP"/>
        </w:rPr>
        <w:t>ncia: “Las</w:t>
      </w:r>
      <w:r w:rsidR="008B366B">
        <w:rPr>
          <w:lang w:eastAsia="ja-JP"/>
        </w:rPr>
        <w:t xml:space="preserve"> </w:t>
      </w:r>
      <w:r>
        <w:rPr>
          <w:lang w:eastAsia="ja-JP"/>
        </w:rPr>
        <w:t>desigualdades económica</w:t>
      </w:r>
      <w:r w:rsidR="008B366B">
        <w:rPr>
          <w:lang w:eastAsia="ja-JP"/>
        </w:rPr>
        <w:t xml:space="preserve">s </w:t>
      </w:r>
      <w:r>
        <w:rPr>
          <w:lang w:eastAsia="ja-JP"/>
        </w:rPr>
        <w:t>de las regiones. Cantabria en el ranking de la España de la convergencia”, Centro de Estudios Rurales, Cabezón de la Sal (Cantabria), 12 de diciembre de 2003.</w:t>
      </w:r>
    </w:p>
    <w:p w14:paraId="76285DF3" w14:textId="77777777" w:rsidR="00925281" w:rsidRPr="00175900"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Ponencia: “Sistemas sociales y políticos de subordinación. El papel de las mujeres en la reproducción económica de las familias”, </w:t>
      </w:r>
      <w:r w:rsidRPr="00175900">
        <w:rPr>
          <w:i/>
          <w:lang w:eastAsia="ja-JP"/>
        </w:rPr>
        <w:t>Agente de intervención social en materia de género</w:t>
      </w:r>
      <w:r w:rsidRPr="00175900">
        <w:rPr>
          <w:lang w:eastAsia="ja-JP"/>
        </w:rPr>
        <w:t xml:space="preserve">. </w:t>
      </w:r>
      <w:r w:rsidR="00716385">
        <w:rPr>
          <w:lang w:eastAsia="ja-JP"/>
        </w:rPr>
        <w:t xml:space="preserve">Curso de </w:t>
      </w:r>
      <w:r w:rsidRPr="00175900">
        <w:rPr>
          <w:lang w:eastAsia="ja-JP"/>
        </w:rPr>
        <w:t>Médicos del Mundo, Toledo, 8 de marzo de 2003.</w:t>
      </w:r>
    </w:p>
    <w:p w14:paraId="05A930F0" w14:textId="77777777" w:rsidR="00925281" w:rsidRDefault="0092528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Ponencia: “Sistemas sociales y políticos de subordinación. El papel de las mujeres en la reproducción económica de las familias”, </w:t>
      </w:r>
      <w:r w:rsidRPr="00175900">
        <w:rPr>
          <w:i/>
          <w:lang w:eastAsia="ja-JP"/>
        </w:rPr>
        <w:t>I Taller Derechos Sexuales y Prostitución</w:t>
      </w:r>
      <w:r w:rsidR="00716385">
        <w:rPr>
          <w:lang w:eastAsia="ja-JP"/>
        </w:rPr>
        <w:t>,</w:t>
      </w:r>
      <w:r w:rsidRPr="00175900">
        <w:rPr>
          <w:lang w:eastAsia="ja-JP"/>
        </w:rPr>
        <w:t xml:space="preserve"> Médicos del Mundo, Oviedo, 15 de noviembre de 2002.</w:t>
      </w:r>
    </w:p>
    <w:p w14:paraId="4013CB36" w14:textId="77777777" w:rsidR="00E0215C" w:rsidRPr="00175900" w:rsidRDefault="00E0215C" w:rsidP="00E0215C">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 xml:space="preserve">Conferencia: “La búsqueda histórica </w:t>
      </w:r>
      <w:proofErr w:type="spellStart"/>
      <w:r>
        <w:rPr>
          <w:szCs w:val="24"/>
          <w:lang w:val="es-ES_tradnl" w:eastAsia="ja-JP"/>
        </w:rPr>
        <w:t>del</w:t>
      </w:r>
      <w:proofErr w:type="spellEnd"/>
      <w:r>
        <w:rPr>
          <w:szCs w:val="24"/>
          <w:lang w:val="es-ES_tradnl" w:eastAsia="ja-JP"/>
        </w:rPr>
        <w:t xml:space="preserve"> un </w:t>
      </w:r>
      <w:proofErr w:type="spellStart"/>
      <w:r>
        <w:rPr>
          <w:szCs w:val="24"/>
          <w:lang w:val="es-ES_tradnl" w:eastAsia="ja-JP"/>
        </w:rPr>
        <w:t>transpaís</w:t>
      </w:r>
      <w:proofErr w:type="spellEnd"/>
      <w:r>
        <w:rPr>
          <w:szCs w:val="24"/>
          <w:lang w:val="es-ES_tradnl" w:eastAsia="ja-JP"/>
        </w:rPr>
        <w:t xml:space="preserve">. Los caminos de acceso al interior”, </w:t>
      </w:r>
      <w:r w:rsidRPr="00E0215C">
        <w:rPr>
          <w:i/>
          <w:szCs w:val="24"/>
          <w:lang w:val="es-ES_tradnl" w:eastAsia="ja-JP"/>
        </w:rPr>
        <w:t>Mar, puertos, ciudades y caminos en el Cantábrico oriental</w:t>
      </w:r>
      <w:r>
        <w:rPr>
          <w:szCs w:val="24"/>
          <w:lang w:val="es-ES_tradnl" w:eastAsia="ja-JP"/>
        </w:rPr>
        <w:t>. Cursos de Verano de la Universidad de Cantabria, Castro Urdiales (Cantabria), 16 de julio de 2002.</w:t>
      </w:r>
    </w:p>
    <w:p w14:paraId="46C70BD4" w14:textId="77777777" w:rsidR="00D76B43" w:rsidRDefault="00D76B43"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 xml:space="preserve">Ponencia: </w:t>
      </w:r>
      <w:r w:rsidRPr="00175900">
        <w:rPr>
          <w:szCs w:val="24"/>
          <w:lang w:val="es-ES_tradnl" w:eastAsia="ja-JP"/>
        </w:rPr>
        <w:t xml:space="preserve">“Género, clase y raza en la economía feminista”, </w:t>
      </w:r>
      <w:r w:rsidRPr="00175900">
        <w:rPr>
          <w:i/>
          <w:szCs w:val="24"/>
          <w:lang w:val="es-ES_tradnl" w:eastAsia="ja-JP"/>
        </w:rPr>
        <w:t xml:space="preserve">VI </w:t>
      </w:r>
      <w:proofErr w:type="spellStart"/>
      <w:r w:rsidRPr="00175900">
        <w:rPr>
          <w:i/>
          <w:szCs w:val="24"/>
          <w:lang w:val="es-ES_tradnl" w:eastAsia="ja-JP"/>
        </w:rPr>
        <w:t>Universitat</w:t>
      </w:r>
      <w:proofErr w:type="spellEnd"/>
      <w:r w:rsidRPr="00175900">
        <w:rPr>
          <w:i/>
          <w:szCs w:val="24"/>
          <w:lang w:val="es-ES_tradnl" w:eastAsia="ja-JP"/>
        </w:rPr>
        <w:t xml:space="preserve"> </w:t>
      </w:r>
      <w:proofErr w:type="spellStart"/>
      <w:r w:rsidRPr="00175900">
        <w:rPr>
          <w:i/>
          <w:szCs w:val="24"/>
          <w:lang w:val="es-ES_tradnl" w:eastAsia="ja-JP"/>
        </w:rPr>
        <w:t>d'Estiu</w:t>
      </w:r>
      <w:proofErr w:type="spellEnd"/>
      <w:r w:rsidRPr="00175900">
        <w:rPr>
          <w:i/>
          <w:szCs w:val="24"/>
          <w:lang w:val="es-ES_tradnl" w:eastAsia="ja-JP"/>
        </w:rPr>
        <w:t xml:space="preserve"> </w:t>
      </w:r>
      <w:proofErr w:type="spellStart"/>
      <w:r w:rsidRPr="00175900">
        <w:rPr>
          <w:i/>
          <w:szCs w:val="24"/>
          <w:lang w:val="es-ES_tradnl" w:eastAsia="ja-JP"/>
        </w:rPr>
        <w:t>d'Estudis</w:t>
      </w:r>
      <w:proofErr w:type="spellEnd"/>
      <w:r w:rsidRPr="00175900">
        <w:rPr>
          <w:i/>
          <w:szCs w:val="24"/>
          <w:lang w:val="es-ES_tradnl" w:eastAsia="ja-JP"/>
        </w:rPr>
        <w:t xml:space="preserve"> de </w:t>
      </w:r>
      <w:proofErr w:type="spellStart"/>
      <w:r w:rsidRPr="00175900">
        <w:rPr>
          <w:i/>
          <w:szCs w:val="24"/>
          <w:lang w:val="es-ES_tradnl" w:eastAsia="ja-JP"/>
        </w:rPr>
        <w:t>Gènere</w:t>
      </w:r>
      <w:proofErr w:type="spellEnd"/>
      <w:r>
        <w:rPr>
          <w:szCs w:val="24"/>
          <w:lang w:val="es-ES_tradnl" w:eastAsia="ja-JP"/>
        </w:rPr>
        <w:t xml:space="preserve">, </w:t>
      </w:r>
      <w:r w:rsidRPr="00175900">
        <w:rPr>
          <w:szCs w:val="24"/>
          <w:lang w:val="es-ES_tradnl" w:eastAsia="ja-JP"/>
        </w:rPr>
        <w:t>Universidad de las Islas Baleares</w:t>
      </w:r>
      <w:r>
        <w:rPr>
          <w:szCs w:val="24"/>
          <w:lang w:val="es-ES_tradnl" w:eastAsia="ja-JP"/>
        </w:rPr>
        <w:t xml:space="preserve"> / Instituto Balear de la Mujer</w:t>
      </w:r>
      <w:r w:rsidRPr="00175900">
        <w:rPr>
          <w:szCs w:val="24"/>
          <w:lang w:val="es-ES_tradnl" w:eastAsia="ja-JP"/>
        </w:rPr>
        <w:t>, P</w:t>
      </w:r>
      <w:r>
        <w:rPr>
          <w:szCs w:val="24"/>
          <w:lang w:val="es-ES_tradnl" w:eastAsia="ja-JP"/>
        </w:rPr>
        <w:t>alma de Mallorca, 10 de julio de 2002</w:t>
      </w:r>
      <w:r w:rsidRPr="00175900">
        <w:rPr>
          <w:szCs w:val="24"/>
          <w:lang w:val="es-ES_tradnl" w:eastAsia="ja-JP"/>
        </w:rPr>
        <w:t>.</w:t>
      </w:r>
    </w:p>
    <w:p w14:paraId="5D1D9709" w14:textId="77777777" w:rsidR="00855A8B" w:rsidRDefault="00855A8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Ponencia: “Economía y sustentabilidad”, </w:t>
      </w:r>
      <w:r w:rsidRPr="00175900">
        <w:rPr>
          <w:i/>
          <w:lang w:eastAsia="ja-JP"/>
        </w:rPr>
        <w:t xml:space="preserve">Investigación y Desarrollo </w:t>
      </w:r>
      <w:proofErr w:type="spellStart"/>
      <w:r w:rsidRPr="00175900">
        <w:rPr>
          <w:i/>
          <w:lang w:eastAsia="ja-JP"/>
        </w:rPr>
        <w:t>Ecocultural</w:t>
      </w:r>
      <w:proofErr w:type="spellEnd"/>
      <w:r w:rsidR="00716385">
        <w:rPr>
          <w:lang w:eastAsia="ja-JP"/>
        </w:rPr>
        <w:t>,</w:t>
      </w:r>
      <w:r w:rsidRPr="00175900">
        <w:rPr>
          <w:lang w:eastAsia="ja-JP"/>
        </w:rPr>
        <w:t xml:space="preserve"> </w:t>
      </w:r>
      <w:r w:rsidR="00716385" w:rsidRPr="00716385">
        <w:rPr>
          <w:lang w:eastAsia="ja-JP"/>
        </w:rPr>
        <w:t>Curso</w:t>
      </w:r>
      <w:r w:rsidR="00716385" w:rsidRPr="00175900">
        <w:rPr>
          <w:i/>
          <w:lang w:eastAsia="ja-JP"/>
        </w:rPr>
        <w:t xml:space="preserve"> </w:t>
      </w:r>
      <w:r w:rsidR="00716385" w:rsidRPr="00716385">
        <w:rPr>
          <w:lang w:eastAsia="ja-JP"/>
        </w:rPr>
        <w:t>de especialización</w:t>
      </w:r>
      <w:r w:rsidR="00716385">
        <w:rPr>
          <w:lang w:eastAsia="ja-JP"/>
        </w:rPr>
        <w:t xml:space="preserve"> de</w:t>
      </w:r>
      <w:r w:rsidR="00716385" w:rsidRPr="00175900">
        <w:rPr>
          <w:i/>
          <w:lang w:eastAsia="ja-JP"/>
        </w:rPr>
        <w:t xml:space="preserve"> </w:t>
      </w:r>
      <w:proofErr w:type="spellStart"/>
      <w:r w:rsidRPr="00175900">
        <w:rPr>
          <w:lang w:eastAsia="ja-JP"/>
        </w:rPr>
        <w:t>Ecoculturas</w:t>
      </w:r>
      <w:proofErr w:type="spellEnd"/>
      <w:r w:rsidRPr="00175900">
        <w:rPr>
          <w:lang w:eastAsia="ja-JP"/>
        </w:rPr>
        <w:t xml:space="preserve"> / Fundación Marcelino Botín, Santander, 22 de febrero de 2002.</w:t>
      </w:r>
    </w:p>
    <w:p w14:paraId="5267A092" w14:textId="2F080CE2" w:rsidR="00E0215C" w:rsidRDefault="00E0215C"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Dirección de Curso: “La ganadería en España: problemática productiva, institucional y territorial”, Cursos de Verano de la Universidad de Cantabria, Cabezón de la Sal (Cantabria), 9 al 13 de julio de 2001.</w:t>
      </w:r>
    </w:p>
    <w:p w14:paraId="55FC896E" w14:textId="73F2880A" w:rsidR="00155AF7" w:rsidRDefault="00155AF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 xml:space="preserve">Ponencia: “La perspectiva del Bachillerato desde la Universidad”, </w:t>
      </w:r>
      <w:r>
        <w:rPr>
          <w:i/>
          <w:lang w:eastAsia="ja-JP"/>
        </w:rPr>
        <w:t>El nuevo Bachillerato</w:t>
      </w:r>
      <w:r>
        <w:rPr>
          <w:lang w:eastAsia="ja-JP"/>
        </w:rPr>
        <w:t>, Centro de Profesores de Torrelavega, Torrela</w:t>
      </w:r>
      <w:r w:rsidR="008B69C7">
        <w:rPr>
          <w:lang w:eastAsia="ja-JP"/>
        </w:rPr>
        <w:t>v</w:t>
      </w:r>
      <w:r>
        <w:rPr>
          <w:lang w:eastAsia="ja-JP"/>
        </w:rPr>
        <w:t xml:space="preserve">ega (Cantabria), </w:t>
      </w:r>
      <w:r w:rsidR="008B69C7">
        <w:rPr>
          <w:lang w:eastAsia="ja-JP"/>
        </w:rPr>
        <w:t>12 de marzo de 1997.</w:t>
      </w:r>
    </w:p>
    <w:p w14:paraId="73147C54" w14:textId="233CCD9A" w:rsidR="008B69C7" w:rsidRDefault="00C12AE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Curso (40 horas). Curso de español para extranjeros. Centro de Idiomas de la Universidad de Cantabria, Santander, 2 al 27 de septiembre de 1996.</w:t>
      </w:r>
    </w:p>
    <w:p w14:paraId="070D45D6" w14:textId="4B7963F5" w:rsidR="00C12AE3" w:rsidRDefault="00C12AE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Dirección del Curso: “El sector ganadero de la Cornisa Cantábrica: cambios a largo plazo y desafíos inmediatos”. Cursos de Verano de la Universidad de Cantabria, Laredo (Cantabria), 29 de julio al 2 de agosto de 1996.</w:t>
      </w:r>
    </w:p>
    <w:p w14:paraId="0AFC841A" w14:textId="61DBABE2" w:rsidR="00C12AE3" w:rsidRDefault="00C12AE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 xml:space="preserve">Conferencia: “De reserva demográfica a reserva etnográfica: el declive </w:t>
      </w:r>
      <w:proofErr w:type="gramStart"/>
      <w:r>
        <w:rPr>
          <w:lang w:eastAsia="ja-JP"/>
        </w:rPr>
        <w:t>de  las</w:t>
      </w:r>
      <w:proofErr w:type="gramEnd"/>
      <w:r>
        <w:rPr>
          <w:lang w:eastAsia="ja-JP"/>
        </w:rPr>
        <w:t xml:space="preserve"> economías de montaña en el norte peninsular”, </w:t>
      </w:r>
      <w:r>
        <w:rPr>
          <w:i/>
          <w:lang w:eastAsia="ja-JP"/>
        </w:rPr>
        <w:t>Pueblos abandonados ¿un mundo perdido?</w:t>
      </w:r>
      <w:r>
        <w:rPr>
          <w:lang w:eastAsia="ja-JP"/>
        </w:rPr>
        <w:t xml:space="preserve"> Cursos de Verano de la Universidad de Zaragoza, Jaca (Huesca), 29 de agosto de 1994.</w:t>
      </w:r>
    </w:p>
    <w:p w14:paraId="3B0B3887" w14:textId="47C4BEE1" w:rsidR="00C12AE3" w:rsidRDefault="00C12AE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 xml:space="preserve">Conferencia: “Fuentes de la historia económica, siglos XVIII-XIX”, </w:t>
      </w:r>
      <w:r>
        <w:rPr>
          <w:i/>
          <w:lang w:eastAsia="ja-JP"/>
        </w:rPr>
        <w:t>Los procedimientos en las Ciencias Sociales: las fuentes históricas</w:t>
      </w:r>
      <w:r>
        <w:rPr>
          <w:lang w:eastAsia="ja-JP"/>
        </w:rPr>
        <w:t>. Centro de Profesores de Torrelavega, Torrelavega (Cantabria), 18 de mayo de 1993.</w:t>
      </w:r>
    </w:p>
    <w:p w14:paraId="168E83A5" w14:textId="7310135B" w:rsidR="00C12AE3" w:rsidRDefault="00C12AE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 xml:space="preserve">Conferencia: “Las economías campesinas del norte de Castilla a fines del Antiguo Régimen”. </w:t>
      </w:r>
      <w:r w:rsidRPr="00C12AE3">
        <w:rPr>
          <w:i/>
          <w:lang w:eastAsia="ja-JP"/>
        </w:rPr>
        <w:t>III Curso Universitario de Verano</w:t>
      </w:r>
      <w:r>
        <w:rPr>
          <w:lang w:eastAsia="ja-JP"/>
        </w:rPr>
        <w:t xml:space="preserve">, Universidad de Santa Catalina del Burgo de Osma (Soria), 7 de agosto de 1990. </w:t>
      </w:r>
    </w:p>
    <w:p w14:paraId="26CD5DC2" w14:textId="22456676" w:rsidR="00C12AE3" w:rsidRDefault="00C12AE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 xml:space="preserve">Conferencia: “Industrialización y atraso económico en España”. </w:t>
      </w:r>
      <w:r>
        <w:rPr>
          <w:i/>
          <w:lang w:eastAsia="ja-JP"/>
        </w:rPr>
        <w:t>Seminario “Problemática de la actual dinámica económica”</w:t>
      </w:r>
      <w:r>
        <w:rPr>
          <w:lang w:eastAsia="ja-JP"/>
        </w:rPr>
        <w:t>, Facultad de Ciencias Económi</w:t>
      </w:r>
      <w:r w:rsidR="00F2615F">
        <w:rPr>
          <w:lang w:eastAsia="ja-JP"/>
        </w:rPr>
        <w:t xml:space="preserve">cas y Empresariales / </w:t>
      </w:r>
      <w:proofErr w:type="spellStart"/>
      <w:r w:rsidR="00F2615F">
        <w:rPr>
          <w:lang w:eastAsia="ja-JP"/>
        </w:rPr>
        <w:t>É</w:t>
      </w:r>
      <w:r>
        <w:rPr>
          <w:lang w:eastAsia="ja-JP"/>
        </w:rPr>
        <w:t>cole</w:t>
      </w:r>
      <w:proofErr w:type="spellEnd"/>
      <w:r>
        <w:rPr>
          <w:lang w:eastAsia="ja-JP"/>
        </w:rPr>
        <w:t xml:space="preserve"> </w:t>
      </w:r>
      <w:proofErr w:type="spellStart"/>
      <w:r>
        <w:rPr>
          <w:lang w:eastAsia="ja-JP"/>
        </w:rPr>
        <w:t>Supérieure</w:t>
      </w:r>
      <w:proofErr w:type="spellEnd"/>
      <w:r>
        <w:rPr>
          <w:lang w:eastAsia="ja-JP"/>
        </w:rPr>
        <w:t xml:space="preserve"> de Commerce de la </w:t>
      </w:r>
      <w:proofErr w:type="spellStart"/>
      <w:r>
        <w:rPr>
          <w:lang w:eastAsia="ja-JP"/>
        </w:rPr>
        <w:t>Havre</w:t>
      </w:r>
      <w:proofErr w:type="spellEnd"/>
      <w:r w:rsidR="00F2615F">
        <w:rPr>
          <w:lang w:eastAsia="ja-JP"/>
        </w:rPr>
        <w:t>, 6 de junio de 1989.</w:t>
      </w:r>
    </w:p>
    <w:p w14:paraId="53381800" w14:textId="5ABE9CCA" w:rsidR="00855A8B" w:rsidRDefault="00F2615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lastRenderedPageBreak/>
        <w:t xml:space="preserve">Conferencia: “Transición del Antiguo Régimen en la sociedad rural del área cantábrica”. </w:t>
      </w:r>
      <w:r>
        <w:rPr>
          <w:i/>
          <w:lang w:eastAsia="ja-JP"/>
        </w:rPr>
        <w:t>Los espacios rurales cantábricos y su evolución</w:t>
      </w:r>
      <w:r>
        <w:rPr>
          <w:lang w:eastAsia="ja-JP"/>
        </w:rPr>
        <w:t>, Cátedra Cantabria, Santander, 2 de junio de 1989.</w:t>
      </w:r>
    </w:p>
    <w:p w14:paraId="5D91CC6B" w14:textId="77777777" w:rsidR="00F2615F" w:rsidRPr="00175900" w:rsidRDefault="00F2615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p>
    <w:p w14:paraId="08C7FFC3" w14:textId="77777777" w:rsidR="005C082E" w:rsidRDefault="005C082E">
      <w:pPr>
        <w:rPr>
          <w:b/>
          <w:lang w:eastAsia="ja-JP"/>
        </w:rPr>
      </w:pPr>
      <w:r>
        <w:rPr>
          <w:b/>
          <w:lang w:eastAsia="ja-JP"/>
        </w:rPr>
        <w:br w:type="page"/>
      </w:r>
    </w:p>
    <w:p w14:paraId="29FD88C6" w14:textId="046744D3" w:rsidR="00463D85" w:rsidRPr="00175900" w:rsidRDefault="00716385"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b/>
          <w:lang w:eastAsia="ja-JP"/>
        </w:rPr>
      </w:pPr>
      <w:r>
        <w:rPr>
          <w:b/>
          <w:lang w:eastAsia="ja-JP"/>
        </w:rPr>
        <w:lastRenderedPageBreak/>
        <w:t>Cooperación científico-</w:t>
      </w:r>
      <w:r w:rsidR="00855A8B" w:rsidRPr="00175900">
        <w:rPr>
          <w:b/>
          <w:lang w:eastAsia="ja-JP"/>
        </w:rPr>
        <w:t>técnica</w:t>
      </w:r>
      <w:r>
        <w:rPr>
          <w:b/>
          <w:lang w:eastAsia="ja-JP"/>
        </w:rPr>
        <w:t xml:space="preserve"> internacional</w:t>
      </w:r>
    </w:p>
    <w:p w14:paraId="40F27997" w14:textId="77777777" w:rsidR="00881459" w:rsidRDefault="00881459" w:rsidP="00085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right="-9"/>
        <w:jc w:val="both"/>
        <w:rPr>
          <w:lang w:eastAsia="es-ES"/>
        </w:rPr>
      </w:pPr>
    </w:p>
    <w:p w14:paraId="3CC76B8A" w14:textId="5F184C45" w:rsidR="00ED443A" w:rsidRDefault="00ED443A" w:rsidP="008C2C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 xml:space="preserve">Ponencia: “Los recursos naturales en la historia del pensamiento económico”, Taller virtual </w:t>
      </w:r>
      <w:r w:rsidRPr="00ED443A">
        <w:rPr>
          <w:i/>
          <w:iCs/>
          <w:lang w:val="es-CL" w:eastAsia="es-ES"/>
        </w:rPr>
        <w:t>Pensamiento económico heterodoxo sobre recursos naturales y desarrollo sostenible en América Latina y el Caribe</w:t>
      </w:r>
      <w:r>
        <w:rPr>
          <w:lang w:val="es-CL" w:eastAsia="es-ES"/>
        </w:rPr>
        <w:t xml:space="preserve">, </w:t>
      </w:r>
      <w:r w:rsidRPr="00ED443A">
        <w:rPr>
          <w:lang w:val="es-CL" w:eastAsia="es-ES"/>
        </w:rPr>
        <w:t xml:space="preserve">División de Recursos Naturales de la Comisión Económica para </w:t>
      </w:r>
      <w:proofErr w:type="spellStart"/>
      <w:r w:rsidRPr="00ED443A">
        <w:rPr>
          <w:lang w:val="es-CL" w:eastAsia="es-ES"/>
        </w:rPr>
        <w:t>America</w:t>
      </w:r>
      <w:proofErr w:type="spellEnd"/>
      <w:r w:rsidRPr="00ED443A">
        <w:rPr>
          <w:lang w:val="es-CL" w:eastAsia="es-ES"/>
        </w:rPr>
        <w:t xml:space="preserve"> Latina y el Caribe (CEPAL)</w:t>
      </w:r>
      <w:r>
        <w:rPr>
          <w:lang w:val="es-CL" w:eastAsia="es-ES"/>
        </w:rPr>
        <w:t xml:space="preserve">, Santiago (Chile), </w:t>
      </w:r>
      <w:r w:rsidRPr="00ED443A">
        <w:rPr>
          <w:lang w:val="es-CL" w:eastAsia="es-ES"/>
        </w:rPr>
        <w:t>10 de junio</w:t>
      </w:r>
      <w:r>
        <w:rPr>
          <w:lang w:val="es-CL" w:eastAsia="es-ES"/>
        </w:rPr>
        <w:t xml:space="preserve"> de 2023</w:t>
      </w:r>
      <w:r w:rsidRPr="00ED443A">
        <w:rPr>
          <w:lang w:val="es-CL" w:eastAsia="es-ES"/>
        </w:rPr>
        <w:t>.</w:t>
      </w:r>
    </w:p>
    <w:p w14:paraId="6EE20C98" w14:textId="5952139E" w:rsidR="008C2C5E" w:rsidRPr="008C2C5E" w:rsidRDefault="008C2C5E" w:rsidP="008C2C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lang w:eastAsia="es-ES"/>
        </w:rPr>
      </w:pPr>
      <w:r>
        <w:rPr>
          <w:lang w:eastAsia="es-ES"/>
        </w:rPr>
        <w:t xml:space="preserve">Curso (8 horas): </w:t>
      </w:r>
      <w:r w:rsidRPr="008C2C5E">
        <w:rPr>
          <w:lang w:eastAsia="es-ES"/>
        </w:rPr>
        <w:t>“Cooperación Internacional en tiempos de post-pandemia”,</w:t>
      </w:r>
      <w:r>
        <w:rPr>
          <w:b/>
          <w:lang w:eastAsia="es-ES"/>
        </w:rPr>
        <w:t xml:space="preserve"> </w:t>
      </w:r>
      <w:r w:rsidRPr="008C2C5E">
        <w:rPr>
          <w:bCs/>
          <w:lang w:eastAsia="es-ES"/>
        </w:rPr>
        <w:t>Instituto Tecnológico y de Estudios Superiores de Monterrey</w:t>
      </w:r>
      <w:r>
        <w:rPr>
          <w:bCs/>
          <w:lang w:eastAsia="es-ES"/>
        </w:rPr>
        <w:t xml:space="preserve"> (México)</w:t>
      </w:r>
      <w:r>
        <w:rPr>
          <w:b/>
          <w:lang w:eastAsia="es-ES"/>
        </w:rPr>
        <w:t xml:space="preserve">, </w:t>
      </w:r>
      <w:r w:rsidRPr="008C2C5E">
        <w:rPr>
          <w:lang w:eastAsia="es-ES"/>
        </w:rPr>
        <w:t>2</w:t>
      </w:r>
      <w:r>
        <w:rPr>
          <w:lang w:eastAsia="es-ES"/>
        </w:rPr>
        <w:t>6</w:t>
      </w:r>
      <w:r w:rsidRPr="008C2C5E">
        <w:rPr>
          <w:lang w:eastAsia="es-ES"/>
        </w:rPr>
        <w:t>-27 de enero de 2023</w:t>
      </w:r>
      <w:r>
        <w:rPr>
          <w:lang w:eastAsia="es-ES"/>
        </w:rPr>
        <w:t>.</w:t>
      </w:r>
    </w:p>
    <w:p w14:paraId="1585A4E1" w14:textId="623A3A79" w:rsidR="00D1304F" w:rsidRDefault="00D1304F" w:rsidP="00B41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 xml:space="preserve">Conferencia invitada: “Contexto de la cooperación y desarrollo”, </w:t>
      </w:r>
      <w:proofErr w:type="spellStart"/>
      <w:r>
        <w:rPr>
          <w:lang w:eastAsia="es-ES"/>
        </w:rPr>
        <w:t>Webinar</w:t>
      </w:r>
      <w:proofErr w:type="spellEnd"/>
      <w:r>
        <w:rPr>
          <w:lang w:eastAsia="es-ES"/>
        </w:rPr>
        <w:t xml:space="preserve"> Cooperación y Desarrollo Internacional, Universidad Nacional de Loja (Ecuador), 20 de enero de 2023.</w:t>
      </w:r>
    </w:p>
    <w:p w14:paraId="360D4621" w14:textId="6A3F329D" w:rsidR="00B41991" w:rsidRPr="00B41991" w:rsidRDefault="00B41991" w:rsidP="00B419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lang w:eastAsia="es-ES"/>
        </w:rPr>
      </w:pPr>
      <w:r>
        <w:rPr>
          <w:lang w:eastAsia="es-ES"/>
        </w:rPr>
        <w:t>Conferencia invitada: “</w:t>
      </w:r>
      <w:proofErr w:type="spellStart"/>
      <w:r>
        <w:rPr>
          <w:lang w:eastAsia="es-ES"/>
        </w:rPr>
        <w:t>Extractivismo</w:t>
      </w:r>
      <w:proofErr w:type="spellEnd"/>
      <w:r>
        <w:rPr>
          <w:lang w:eastAsia="es-ES"/>
        </w:rPr>
        <w:t xml:space="preserve"> y progresismo”, </w:t>
      </w:r>
      <w:r w:rsidRPr="00B41991">
        <w:rPr>
          <w:bCs/>
          <w:lang w:eastAsia="es-ES"/>
        </w:rPr>
        <w:t>Cátedra “Ecología y Sociedad Pedro Hernández Ornelas”</w:t>
      </w:r>
      <w:r>
        <w:rPr>
          <w:bCs/>
          <w:lang w:eastAsia="es-ES"/>
        </w:rPr>
        <w:t xml:space="preserve">, </w:t>
      </w:r>
      <w:r w:rsidRPr="00B41991">
        <w:rPr>
          <w:bCs/>
          <w:lang w:eastAsia="es-ES"/>
        </w:rPr>
        <w:t>Instituto de Ciencias Sociales y Humanidades “Alfonso Vélez Pliego”</w:t>
      </w:r>
      <w:r w:rsidRPr="00B41991">
        <w:rPr>
          <w:lang w:eastAsia="es-ES"/>
        </w:rPr>
        <w:t xml:space="preserve">, </w:t>
      </w:r>
      <w:r>
        <w:rPr>
          <w:lang w:eastAsia="es-ES"/>
        </w:rPr>
        <w:t xml:space="preserve">Benemérita Universidad Autónoma de Puebla, </w:t>
      </w:r>
      <w:r w:rsidRPr="00B41991">
        <w:rPr>
          <w:lang w:eastAsia="es-ES"/>
        </w:rPr>
        <w:t>Puebla</w:t>
      </w:r>
      <w:r>
        <w:rPr>
          <w:lang w:eastAsia="es-ES"/>
        </w:rPr>
        <w:t xml:space="preserve"> (México)</w:t>
      </w:r>
      <w:r w:rsidRPr="00B41991">
        <w:rPr>
          <w:lang w:eastAsia="es-ES"/>
        </w:rPr>
        <w:t>, 10 de noviembre de 2022</w:t>
      </w:r>
      <w:r>
        <w:rPr>
          <w:b/>
          <w:bCs/>
          <w:lang w:eastAsia="es-ES"/>
        </w:rPr>
        <w:t>.</w:t>
      </w:r>
    </w:p>
    <w:p w14:paraId="6863C551" w14:textId="090F967F" w:rsidR="00B0051A" w:rsidRPr="00B0051A" w:rsidRDefault="00B0051A" w:rsidP="00B005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Conferencia invitada: “</w:t>
      </w:r>
      <w:r w:rsidRPr="00B0051A">
        <w:rPr>
          <w:lang w:eastAsia="es-ES"/>
        </w:rPr>
        <w:t>Por qué fracasan las reformas fiscales progresistas en América Latina</w:t>
      </w:r>
      <w:r>
        <w:rPr>
          <w:lang w:eastAsia="es-ES"/>
        </w:rPr>
        <w:t xml:space="preserve">”, </w:t>
      </w:r>
      <w:r w:rsidRPr="00B0051A">
        <w:rPr>
          <w:lang w:eastAsia="es-ES"/>
        </w:rPr>
        <w:t>Espacio CELA, América Latina en Kassel</w:t>
      </w:r>
      <w:r>
        <w:rPr>
          <w:lang w:eastAsia="es-ES"/>
        </w:rPr>
        <w:t>:</w:t>
      </w:r>
      <w:r w:rsidRPr="00B0051A">
        <w:rPr>
          <w:lang w:eastAsia="es-ES"/>
        </w:rPr>
        <w:t> Las élites, la desigualdad y la riqueza en América Latina</w:t>
      </w:r>
      <w:r>
        <w:rPr>
          <w:lang w:eastAsia="es-ES"/>
        </w:rPr>
        <w:t xml:space="preserve">, </w:t>
      </w:r>
      <w:proofErr w:type="spellStart"/>
      <w:r w:rsidRPr="006A6DC8">
        <w:t>Maria</w:t>
      </w:r>
      <w:proofErr w:type="spellEnd"/>
      <w:r w:rsidRPr="006A6DC8">
        <w:t xml:space="preserve"> </w:t>
      </w:r>
      <w:proofErr w:type="spellStart"/>
      <w:r w:rsidRPr="006A6DC8">
        <w:t>Sibylla</w:t>
      </w:r>
      <w:proofErr w:type="spellEnd"/>
      <w:r w:rsidRPr="006A6DC8">
        <w:t xml:space="preserve"> </w:t>
      </w:r>
      <w:proofErr w:type="spellStart"/>
      <w:r w:rsidRPr="006A6DC8">
        <w:t>Merian</w:t>
      </w:r>
      <w:proofErr w:type="spellEnd"/>
      <w:r w:rsidRPr="006A6DC8">
        <w:t xml:space="preserve"> de Estudios Latinoamericanos Avanzados</w:t>
      </w:r>
      <w:r>
        <w:t xml:space="preserve"> y Centro de Estudios Latinoamericanos, Universidad de Kassel (Alemania), 29 de junio de 2022.</w:t>
      </w:r>
    </w:p>
    <w:p w14:paraId="38B28F1F" w14:textId="52432155" w:rsidR="00883672" w:rsidRPr="005A7F95" w:rsidRDefault="00883672" w:rsidP="008836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5A7F95">
        <w:rPr>
          <w:lang w:eastAsia="es-ES"/>
        </w:rPr>
        <w:t>Conferencia invitada: “</w:t>
      </w:r>
      <w:r w:rsidRPr="00883672">
        <w:rPr>
          <w:lang w:eastAsia="es-ES"/>
        </w:rPr>
        <w:t>Desigualdad y bloqueo al desarrollo</w:t>
      </w:r>
      <w:r>
        <w:rPr>
          <w:lang w:eastAsia="es-ES"/>
        </w:rPr>
        <w:t xml:space="preserve">”, </w:t>
      </w:r>
      <w:proofErr w:type="spellStart"/>
      <w:r w:rsidRPr="005A7F95">
        <w:rPr>
          <w:i/>
          <w:iCs/>
          <w:lang w:val="es-ES_tradnl" w:eastAsia="es-ES"/>
        </w:rPr>
        <w:t>Weingartener</w:t>
      </w:r>
      <w:proofErr w:type="spellEnd"/>
      <w:r w:rsidRPr="005A7F95">
        <w:rPr>
          <w:i/>
          <w:iCs/>
          <w:lang w:val="es-ES_tradnl" w:eastAsia="es-ES"/>
        </w:rPr>
        <w:t xml:space="preserve"> </w:t>
      </w:r>
      <w:proofErr w:type="spellStart"/>
      <w:r w:rsidRPr="005A7F95">
        <w:rPr>
          <w:i/>
          <w:iCs/>
          <w:lang w:val="es-ES_tradnl" w:eastAsia="es-ES"/>
        </w:rPr>
        <w:t>Lateinamerikagespräche</w:t>
      </w:r>
      <w:proofErr w:type="spellEnd"/>
      <w:r w:rsidRPr="005A7F95">
        <w:rPr>
          <w:lang w:val="es-ES_tradnl" w:eastAsia="es-ES"/>
        </w:rPr>
        <w:t>, “</w:t>
      </w:r>
      <w:r w:rsidRPr="005A7F95">
        <w:rPr>
          <w:lang w:eastAsia="es-ES"/>
        </w:rPr>
        <w:t xml:space="preserve">La Rica América Latina: ¿Justicia fiscal para una mayor igualdad social?”, </w:t>
      </w:r>
      <w:proofErr w:type="spellStart"/>
      <w:r w:rsidRPr="006A6DC8">
        <w:t>Maria</w:t>
      </w:r>
      <w:proofErr w:type="spellEnd"/>
      <w:r w:rsidRPr="006A6DC8">
        <w:t xml:space="preserve"> </w:t>
      </w:r>
      <w:proofErr w:type="spellStart"/>
      <w:r w:rsidRPr="006A6DC8">
        <w:t>Sibylla</w:t>
      </w:r>
      <w:proofErr w:type="spellEnd"/>
      <w:r w:rsidRPr="006A6DC8">
        <w:t xml:space="preserve"> </w:t>
      </w:r>
      <w:proofErr w:type="spellStart"/>
      <w:r w:rsidRPr="006A6DC8">
        <w:t>Merian</w:t>
      </w:r>
      <w:proofErr w:type="spellEnd"/>
      <w:r w:rsidRPr="006A6DC8">
        <w:t xml:space="preserve"> de Estudios Latinoamericanos Avanzados</w:t>
      </w:r>
      <w:r w:rsidRPr="005A7F95">
        <w:rPr>
          <w:lang w:val="es-ES_tradnl" w:eastAsia="es-ES"/>
        </w:rPr>
        <w:t xml:space="preserve"> </w:t>
      </w:r>
      <w:r>
        <w:rPr>
          <w:lang w:val="es-ES_tradnl" w:eastAsia="es-ES"/>
        </w:rPr>
        <w:t xml:space="preserve">y </w:t>
      </w:r>
      <w:proofErr w:type="spellStart"/>
      <w:r>
        <w:t>Akademie</w:t>
      </w:r>
      <w:proofErr w:type="spellEnd"/>
      <w:r>
        <w:t xml:space="preserve"> </w:t>
      </w:r>
      <w:proofErr w:type="spellStart"/>
      <w:r>
        <w:t>der</w:t>
      </w:r>
      <w:proofErr w:type="spellEnd"/>
      <w:r>
        <w:t xml:space="preserve"> </w:t>
      </w:r>
      <w:proofErr w:type="spellStart"/>
      <w:r>
        <w:t>Diözese</w:t>
      </w:r>
      <w:proofErr w:type="spellEnd"/>
      <w:r>
        <w:t xml:space="preserve"> </w:t>
      </w:r>
      <w:proofErr w:type="spellStart"/>
      <w:r>
        <w:t>Rottenburg-Stugartt</w:t>
      </w:r>
      <w:proofErr w:type="spellEnd"/>
      <w:r w:rsidR="00B0051A">
        <w:t>,</w:t>
      </w:r>
      <w:r w:rsidRPr="005A7F95">
        <w:rPr>
          <w:lang w:val="es-ES_tradnl" w:eastAsia="es-ES"/>
        </w:rPr>
        <w:t xml:space="preserve"> </w:t>
      </w:r>
      <w:proofErr w:type="spellStart"/>
      <w:r w:rsidRPr="005A7F95">
        <w:rPr>
          <w:lang w:val="es-ES_tradnl" w:eastAsia="es-ES"/>
        </w:rPr>
        <w:t>Weingarten</w:t>
      </w:r>
      <w:proofErr w:type="spellEnd"/>
      <w:r w:rsidRPr="005A7F95">
        <w:rPr>
          <w:lang w:val="es-ES_tradnl" w:eastAsia="es-ES"/>
        </w:rPr>
        <w:t xml:space="preserve"> (Alemania), 2</w:t>
      </w:r>
      <w:r>
        <w:rPr>
          <w:lang w:val="es-ES_tradnl" w:eastAsia="es-ES"/>
        </w:rPr>
        <w:t>6</w:t>
      </w:r>
      <w:r w:rsidRPr="005A7F95">
        <w:rPr>
          <w:lang w:val="es-ES_tradnl" w:eastAsia="es-ES"/>
        </w:rPr>
        <w:t xml:space="preserve"> de </w:t>
      </w:r>
      <w:r>
        <w:rPr>
          <w:lang w:val="es-ES_tradnl" w:eastAsia="es-ES"/>
        </w:rPr>
        <w:t>j</w:t>
      </w:r>
      <w:r w:rsidRPr="005A7F95">
        <w:rPr>
          <w:lang w:val="es-ES_tradnl" w:eastAsia="es-ES"/>
        </w:rPr>
        <w:t>unio de 2022.</w:t>
      </w:r>
    </w:p>
    <w:p w14:paraId="05EC3A7A" w14:textId="74629058" w:rsidR="005A7F95" w:rsidRPr="005A7F95" w:rsidRDefault="005A7F95" w:rsidP="005A7F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5A7F95">
        <w:rPr>
          <w:lang w:eastAsia="es-ES"/>
        </w:rPr>
        <w:t xml:space="preserve">Conferencia invitada: “¿Hay espacio de políticas para una agenda de reforma fiscal progresista en América Latina?”, </w:t>
      </w:r>
      <w:proofErr w:type="spellStart"/>
      <w:r w:rsidRPr="005A7F95">
        <w:rPr>
          <w:i/>
          <w:iCs/>
          <w:lang w:val="es-ES_tradnl" w:eastAsia="es-ES"/>
        </w:rPr>
        <w:t>Weingartener</w:t>
      </w:r>
      <w:proofErr w:type="spellEnd"/>
      <w:r w:rsidRPr="005A7F95">
        <w:rPr>
          <w:i/>
          <w:iCs/>
          <w:lang w:val="es-ES_tradnl" w:eastAsia="es-ES"/>
        </w:rPr>
        <w:t xml:space="preserve"> </w:t>
      </w:r>
      <w:proofErr w:type="spellStart"/>
      <w:r w:rsidRPr="005A7F95">
        <w:rPr>
          <w:i/>
          <w:iCs/>
          <w:lang w:val="es-ES_tradnl" w:eastAsia="es-ES"/>
        </w:rPr>
        <w:t>Lateinamerikagespräche</w:t>
      </w:r>
      <w:proofErr w:type="spellEnd"/>
      <w:r w:rsidRPr="005A7F95">
        <w:rPr>
          <w:lang w:val="es-ES_tradnl" w:eastAsia="es-ES"/>
        </w:rPr>
        <w:t>, “</w:t>
      </w:r>
      <w:r w:rsidRPr="005A7F95">
        <w:rPr>
          <w:lang w:eastAsia="es-ES"/>
        </w:rPr>
        <w:t xml:space="preserve">La Rica América Latina: ¿Justicia fiscal para una mayor igualdad social?”, </w:t>
      </w:r>
      <w:proofErr w:type="spellStart"/>
      <w:r w:rsidRPr="006A6DC8">
        <w:t>Maria</w:t>
      </w:r>
      <w:proofErr w:type="spellEnd"/>
      <w:r w:rsidRPr="006A6DC8">
        <w:t xml:space="preserve"> </w:t>
      </w:r>
      <w:proofErr w:type="spellStart"/>
      <w:r w:rsidRPr="006A6DC8">
        <w:t>Sibylla</w:t>
      </w:r>
      <w:proofErr w:type="spellEnd"/>
      <w:r w:rsidRPr="006A6DC8">
        <w:t xml:space="preserve"> </w:t>
      </w:r>
      <w:proofErr w:type="spellStart"/>
      <w:r w:rsidRPr="006A6DC8">
        <w:t>Merian</w:t>
      </w:r>
      <w:proofErr w:type="spellEnd"/>
      <w:r w:rsidRPr="006A6DC8">
        <w:t xml:space="preserve"> de Estudios Latinoamericanos Avanzados</w:t>
      </w:r>
      <w:r w:rsidRPr="005A7F95">
        <w:rPr>
          <w:lang w:val="es-ES_tradnl" w:eastAsia="es-ES"/>
        </w:rPr>
        <w:t xml:space="preserve"> </w:t>
      </w:r>
      <w:r>
        <w:rPr>
          <w:lang w:val="es-ES_tradnl" w:eastAsia="es-ES"/>
        </w:rPr>
        <w:t xml:space="preserve">y </w:t>
      </w:r>
      <w:proofErr w:type="spellStart"/>
      <w:r w:rsidR="00883672">
        <w:t>Akademie</w:t>
      </w:r>
      <w:proofErr w:type="spellEnd"/>
      <w:r w:rsidR="00883672">
        <w:t xml:space="preserve"> </w:t>
      </w:r>
      <w:proofErr w:type="spellStart"/>
      <w:r w:rsidR="00883672">
        <w:t>der</w:t>
      </w:r>
      <w:proofErr w:type="spellEnd"/>
      <w:r>
        <w:t xml:space="preserve"> </w:t>
      </w:r>
      <w:proofErr w:type="spellStart"/>
      <w:r>
        <w:t>Di</w:t>
      </w:r>
      <w:r w:rsidR="00883672">
        <w:t>özese</w:t>
      </w:r>
      <w:proofErr w:type="spellEnd"/>
      <w:r w:rsidR="00883672">
        <w:t xml:space="preserve"> </w:t>
      </w:r>
      <w:proofErr w:type="spellStart"/>
      <w:r>
        <w:t>Rottenburg-Stugartt</w:t>
      </w:r>
      <w:proofErr w:type="spellEnd"/>
      <w:r w:rsidR="00B0051A">
        <w:t>,</w:t>
      </w:r>
      <w:r w:rsidRPr="005A7F95">
        <w:rPr>
          <w:lang w:val="es-ES_tradnl" w:eastAsia="es-ES"/>
        </w:rPr>
        <w:t xml:space="preserve"> </w:t>
      </w:r>
      <w:proofErr w:type="spellStart"/>
      <w:r w:rsidRPr="005A7F95">
        <w:rPr>
          <w:lang w:val="es-ES_tradnl" w:eastAsia="es-ES"/>
        </w:rPr>
        <w:t>Weingarten</w:t>
      </w:r>
      <w:proofErr w:type="spellEnd"/>
      <w:r w:rsidRPr="005A7F95">
        <w:rPr>
          <w:lang w:val="es-ES_tradnl" w:eastAsia="es-ES"/>
        </w:rPr>
        <w:t xml:space="preserve"> (Alemania), 25 de </w:t>
      </w:r>
      <w:r>
        <w:rPr>
          <w:lang w:val="es-ES_tradnl" w:eastAsia="es-ES"/>
        </w:rPr>
        <w:t>j</w:t>
      </w:r>
      <w:r w:rsidRPr="005A7F95">
        <w:rPr>
          <w:lang w:val="es-ES_tradnl" w:eastAsia="es-ES"/>
        </w:rPr>
        <w:t>unio de 2022.</w:t>
      </w:r>
    </w:p>
    <w:p w14:paraId="53951DFE" w14:textId="5FC79000" w:rsidR="00213FC7" w:rsidRDefault="00213FC7" w:rsidP="008814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 xml:space="preserve">Conferencia: </w:t>
      </w:r>
      <w:r w:rsidRPr="00213FC7">
        <w:rPr>
          <w:lang w:eastAsia="es-ES"/>
        </w:rPr>
        <w:t>“</w:t>
      </w:r>
      <w:r w:rsidR="005A7F95">
        <w:rPr>
          <w:lang w:eastAsia="es-ES"/>
        </w:rPr>
        <w:t>Diversificación</w:t>
      </w:r>
      <w:r w:rsidRPr="00213FC7">
        <w:rPr>
          <w:lang w:eastAsia="es-ES"/>
        </w:rPr>
        <w:t xml:space="preserve"> de la matriz productiva”</w:t>
      </w:r>
      <w:r>
        <w:rPr>
          <w:lang w:eastAsia="es-ES"/>
        </w:rPr>
        <w:t xml:space="preserve">, </w:t>
      </w:r>
      <w:r w:rsidRPr="00213FC7">
        <w:rPr>
          <w:lang w:eastAsia="es-ES"/>
        </w:rPr>
        <w:t xml:space="preserve">Seminario </w:t>
      </w:r>
      <w:r w:rsidRPr="00213FC7">
        <w:rPr>
          <w:i/>
          <w:iCs/>
          <w:lang w:val="es-AR" w:eastAsia="es-ES"/>
        </w:rPr>
        <w:t>Sustentabilidad, desarrollo y participación social en América Latina</w:t>
      </w:r>
      <w:r w:rsidRPr="00213FC7">
        <w:rPr>
          <w:lang w:val="es-AR" w:eastAsia="es-ES"/>
        </w:rPr>
        <w:t xml:space="preserve">, </w:t>
      </w:r>
      <w:r w:rsidRPr="00213FC7">
        <w:rPr>
          <w:lang w:eastAsia="es-ES"/>
        </w:rPr>
        <w:t>Centro de Estudios Latinoamericanos de la Universidad de Kassel (Alemania) y Universidad Nacional de San Martín (Argentina)</w:t>
      </w:r>
      <w:r>
        <w:rPr>
          <w:lang w:eastAsia="es-ES"/>
        </w:rPr>
        <w:t>, 21 de junio de 2022.</w:t>
      </w:r>
    </w:p>
    <w:p w14:paraId="233B8D4C" w14:textId="3318A595" w:rsidR="00085494" w:rsidRDefault="00085494" w:rsidP="008814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Taller (comentarista): “</w:t>
      </w:r>
      <w:r w:rsidRPr="00085494">
        <w:rPr>
          <w:lang w:eastAsia="es-ES"/>
        </w:rPr>
        <w:t>Pensamiento económico heterodoxo sobre recursos naturales y desarrollo sostenible en América Latina y el Caribe</w:t>
      </w:r>
      <w:r>
        <w:rPr>
          <w:lang w:eastAsia="es-ES"/>
        </w:rPr>
        <w:t>”, División de Recursos Naturales de la CEPAL, Santiago de Chile (Chile), 31 de marzo de 2022.</w:t>
      </w:r>
    </w:p>
    <w:p w14:paraId="74D0B286" w14:textId="702A563E" w:rsidR="00881459" w:rsidRDefault="00881459" w:rsidP="008814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lang w:val="es-ES_tradnl" w:eastAsia="es-ES"/>
        </w:rPr>
      </w:pPr>
      <w:r>
        <w:rPr>
          <w:lang w:eastAsia="es-ES"/>
        </w:rPr>
        <w:t xml:space="preserve">Conferencia: </w:t>
      </w:r>
      <w:r w:rsidRPr="00881459">
        <w:rPr>
          <w:lang w:eastAsia="es-ES"/>
        </w:rPr>
        <w:t>“El desarrollo pendiente en América Latina: cambio estructural y diversificación económica”</w:t>
      </w:r>
      <w:r>
        <w:rPr>
          <w:lang w:eastAsia="es-ES"/>
        </w:rPr>
        <w:t xml:space="preserve">, </w:t>
      </w:r>
      <w:r w:rsidRPr="00881459">
        <w:rPr>
          <w:bCs/>
          <w:lang w:val="es-ES_tradnl" w:eastAsia="es-ES"/>
        </w:rPr>
        <w:t>Diplomado Superior CALAS-CLACSO</w:t>
      </w:r>
      <w:r>
        <w:rPr>
          <w:b/>
          <w:lang w:eastAsia="es-ES"/>
        </w:rPr>
        <w:t xml:space="preserve"> </w:t>
      </w:r>
      <w:r w:rsidRPr="00881459">
        <w:rPr>
          <w:lang w:val="es-ES_tradnl" w:eastAsia="es-ES"/>
        </w:rPr>
        <w:t>Sustentabilidad y justicia social: perspectivas para el cambio</w:t>
      </w:r>
      <w:r>
        <w:rPr>
          <w:lang w:val="es-ES_tradnl" w:eastAsia="es-ES"/>
        </w:rPr>
        <w:t>, 3 de noviembre de 2021.</w:t>
      </w:r>
    </w:p>
    <w:p w14:paraId="41A9742C" w14:textId="5D17CAEC" w:rsidR="00387193" w:rsidRPr="00881459" w:rsidRDefault="00387193" w:rsidP="008814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lang w:eastAsia="es-ES"/>
        </w:rPr>
      </w:pPr>
      <w:r>
        <w:rPr>
          <w:lang w:eastAsia="es-ES"/>
        </w:rPr>
        <w:t xml:space="preserve">Taller: </w:t>
      </w:r>
      <w:r w:rsidRPr="00387193">
        <w:rPr>
          <w:lang w:eastAsia="es-ES"/>
        </w:rPr>
        <w:t>“</w:t>
      </w:r>
      <w:r w:rsidRPr="00387193">
        <w:rPr>
          <w:lang w:val="es-ES_tradnl" w:eastAsia="es-ES"/>
        </w:rPr>
        <w:t>Herramientas para la elaboración de un Proyecto de Investigación en Ciencias Sociales”</w:t>
      </w:r>
      <w:r>
        <w:rPr>
          <w:lang w:val="es-ES_tradnl" w:eastAsia="es-ES"/>
        </w:rPr>
        <w:t>,</w:t>
      </w:r>
      <w:r w:rsidR="00881459">
        <w:rPr>
          <w:lang w:val="es-ES_tradnl" w:eastAsia="es-ES"/>
        </w:rPr>
        <w:t xml:space="preserve"> </w:t>
      </w:r>
      <w:r w:rsidRPr="00387193">
        <w:rPr>
          <w:bCs/>
          <w:lang w:val="es-ES_tradnl" w:eastAsia="es-ES"/>
        </w:rPr>
        <w:t>Facultad de Relaciones Internacionales, Estrategia y Seguridad, Universidad Militar Nueva, Cajicá-Zipaquirá (Colombia)</w:t>
      </w:r>
      <w:r>
        <w:rPr>
          <w:bCs/>
          <w:lang w:val="es-ES_tradnl" w:eastAsia="es-ES"/>
        </w:rPr>
        <w:t>,</w:t>
      </w:r>
      <w:r w:rsidRPr="00387193">
        <w:rPr>
          <w:bCs/>
          <w:lang w:val="es-ES_tradnl" w:eastAsia="es-ES"/>
        </w:rPr>
        <w:t xml:space="preserve"> 19 de julio de 2021</w:t>
      </w:r>
      <w:r w:rsidRPr="00387193">
        <w:rPr>
          <w:bCs/>
          <w:lang w:eastAsia="es-ES"/>
        </w:rPr>
        <w:t>.</w:t>
      </w:r>
    </w:p>
    <w:p w14:paraId="2668BDF2" w14:textId="7F8AA656" w:rsidR="003318AD" w:rsidRPr="00CF67B6" w:rsidRDefault="003318AD" w:rsidP="003318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Cs/>
          <w:lang w:eastAsia="es-ES"/>
        </w:rPr>
      </w:pPr>
      <w:r>
        <w:rPr>
          <w:lang w:eastAsia="es-ES"/>
        </w:rPr>
        <w:t xml:space="preserve">Conferencia: </w:t>
      </w:r>
      <w:r w:rsidRPr="00CF67B6">
        <w:rPr>
          <w:bCs/>
          <w:lang w:eastAsia="ja-JP"/>
        </w:rPr>
        <w:t xml:space="preserve">“Retos del contexto internacional en materia de cooperación y desarrollo”, </w:t>
      </w:r>
      <w:r w:rsidRPr="00CF67B6">
        <w:rPr>
          <w:bCs/>
          <w:i/>
          <w:iCs/>
          <w:lang w:eastAsia="ja-JP"/>
        </w:rPr>
        <w:t>VII Escuela de Verano</w:t>
      </w:r>
      <w:r w:rsidR="00387193">
        <w:rPr>
          <w:bCs/>
          <w:i/>
          <w:iCs/>
          <w:lang w:eastAsia="ja-JP"/>
        </w:rPr>
        <w:t xml:space="preserve"> </w:t>
      </w:r>
      <w:r w:rsidRPr="00CF67B6">
        <w:rPr>
          <w:bCs/>
          <w:i/>
          <w:iCs/>
          <w:lang w:eastAsia="ja-JP"/>
        </w:rPr>
        <w:t>de Cooperación Internacional para el Desarrollo</w:t>
      </w:r>
      <w:r w:rsidRPr="00CF67B6">
        <w:rPr>
          <w:bCs/>
          <w:lang w:eastAsia="ja-JP"/>
        </w:rPr>
        <w:t xml:space="preserve">, Instituto Mora y Red Mexicana de Cooperación Internacional para el Desarrollo, </w:t>
      </w:r>
      <w:r>
        <w:rPr>
          <w:bCs/>
          <w:lang w:eastAsia="ja-JP"/>
        </w:rPr>
        <w:t xml:space="preserve">Ciudad de </w:t>
      </w:r>
      <w:r w:rsidRPr="00CF67B6">
        <w:rPr>
          <w:bCs/>
          <w:lang w:eastAsia="ja-JP"/>
        </w:rPr>
        <w:t>M</w:t>
      </w:r>
      <w:r>
        <w:rPr>
          <w:bCs/>
          <w:lang w:eastAsia="ja-JP"/>
        </w:rPr>
        <w:t>é</w:t>
      </w:r>
      <w:r w:rsidRPr="00CF67B6">
        <w:rPr>
          <w:bCs/>
          <w:lang w:eastAsia="ja-JP"/>
        </w:rPr>
        <w:t>xico</w:t>
      </w:r>
      <w:r>
        <w:rPr>
          <w:bCs/>
          <w:lang w:eastAsia="ja-JP"/>
        </w:rPr>
        <w:t xml:space="preserve"> (México)</w:t>
      </w:r>
      <w:r w:rsidRPr="00CF67B6">
        <w:rPr>
          <w:bCs/>
          <w:lang w:eastAsia="ja-JP"/>
        </w:rPr>
        <w:t>, 30 de junio de 2021.</w:t>
      </w:r>
    </w:p>
    <w:p w14:paraId="0A7144AE" w14:textId="5379CF03" w:rsidR="0024699D" w:rsidRPr="0024699D" w:rsidRDefault="0024699D" w:rsidP="00D74B76">
      <w:pPr>
        <w:ind w:left="284" w:hanging="284"/>
        <w:jc w:val="both"/>
        <w:rPr>
          <w:lang w:eastAsia="es-ES"/>
        </w:rPr>
      </w:pPr>
      <w:r>
        <w:rPr>
          <w:lang w:eastAsia="es-ES"/>
        </w:rPr>
        <w:t xml:space="preserve">Conferencia: “Desglobalización y el sistema de cooperación internacional”, </w:t>
      </w:r>
      <w:r>
        <w:rPr>
          <w:i/>
          <w:iCs/>
          <w:lang w:eastAsia="es-ES"/>
        </w:rPr>
        <w:t>Jornada de Estudios Internacionales Críticos</w:t>
      </w:r>
      <w:r>
        <w:rPr>
          <w:lang w:eastAsia="es-ES"/>
        </w:rPr>
        <w:t>, Universidad de Monterrey (México), 28 de abril de 2021.</w:t>
      </w:r>
    </w:p>
    <w:p w14:paraId="72FE0802" w14:textId="5708DF74" w:rsidR="00D74B76" w:rsidRPr="00D74B76" w:rsidRDefault="00D74B76" w:rsidP="00D74B76">
      <w:pPr>
        <w:ind w:left="284" w:hanging="284"/>
        <w:jc w:val="both"/>
        <w:rPr>
          <w:b/>
          <w:bCs/>
          <w:lang w:eastAsia="es-ES"/>
        </w:rPr>
      </w:pPr>
      <w:r>
        <w:rPr>
          <w:lang w:eastAsia="es-ES"/>
        </w:rPr>
        <w:t>Seminario: “</w:t>
      </w:r>
      <w:r w:rsidRPr="00D74B76">
        <w:rPr>
          <w:lang w:eastAsia="es-ES"/>
        </w:rPr>
        <w:t>Libertad, desarrollo humano y bienestar subjetivo: implicaciones para los estudios del desarrollo</w:t>
      </w:r>
      <w:r>
        <w:rPr>
          <w:lang w:eastAsia="es-ES"/>
        </w:rPr>
        <w:t xml:space="preserve">”, </w:t>
      </w:r>
      <w:r w:rsidRPr="00D74B76">
        <w:rPr>
          <w:lang w:eastAsia="es-ES"/>
        </w:rPr>
        <w:t>Diálogo virtual EADI</w:t>
      </w:r>
      <w:r>
        <w:rPr>
          <w:lang w:eastAsia="es-ES"/>
        </w:rPr>
        <w:t>, 8 de marzo de 2021.</w:t>
      </w:r>
    </w:p>
    <w:p w14:paraId="34DBC43E" w14:textId="552E79A8" w:rsidR="0015623D" w:rsidRDefault="0015623D" w:rsidP="006A5EAA">
      <w:pPr>
        <w:ind w:left="284" w:hanging="284"/>
        <w:jc w:val="both"/>
        <w:rPr>
          <w:lang w:eastAsia="es-ES"/>
        </w:rPr>
      </w:pPr>
      <w:r>
        <w:rPr>
          <w:lang w:eastAsia="es-ES"/>
        </w:rPr>
        <w:lastRenderedPageBreak/>
        <w:t>Conferencia: “Insostenibilidad de la Agenda 2030 de Desarrollo Sostenible”, Maestría en Cooperación Internacional para el Desarrollo, Instituto Mora, Ciudad de México (México), 20 de enero de 2020.</w:t>
      </w:r>
    </w:p>
    <w:p w14:paraId="74327420" w14:textId="0D168AE9" w:rsidR="006A5EAA" w:rsidRPr="006A5EAA" w:rsidRDefault="006A5EAA" w:rsidP="006A5EAA">
      <w:pPr>
        <w:ind w:left="284" w:hanging="284"/>
        <w:jc w:val="both"/>
      </w:pPr>
      <w:r w:rsidRPr="006A5EAA">
        <w:rPr>
          <w:lang w:eastAsia="es-ES"/>
        </w:rPr>
        <w:t xml:space="preserve">Seminario: </w:t>
      </w:r>
      <w:r w:rsidRPr="006A5EAA">
        <w:t xml:space="preserve">“Cooperación internacional para el desarrollo: regímenes en competencia” </w:t>
      </w:r>
      <w:r>
        <w:rPr>
          <w:lang w:eastAsia="es-ES"/>
        </w:rPr>
        <w:t xml:space="preserve">Doctorado en </w:t>
      </w:r>
      <w:r w:rsidRPr="006A5EAA">
        <w:rPr>
          <w:lang w:eastAsia="es-ES"/>
        </w:rPr>
        <w:t>Doctorado en Política, Cultura y Desarrollo y Maestría en Ciencias para la Cooperación y el Desarrollo</w:t>
      </w:r>
      <w:r>
        <w:rPr>
          <w:lang w:eastAsia="es-ES"/>
        </w:rPr>
        <w:t>,</w:t>
      </w:r>
      <w:r w:rsidRPr="006A5EAA">
        <w:rPr>
          <w:lang w:eastAsia="es-ES"/>
        </w:rPr>
        <w:t xml:space="preserve"> Universidad de Calabria, en Ren</w:t>
      </w:r>
      <w:r>
        <w:rPr>
          <w:lang w:eastAsia="es-ES"/>
        </w:rPr>
        <w:t>d</w:t>
      </w:r>
      <w:r w:rsidRPr="006A5EAA">
        <w:rPr>
          <w:lang w:eastAsia="es-ES"/>
        </w:rPr>
        <w:t>e (Calabria)</w:t>
      </w:r>
      <w:r>
        <w:rPr>
          <w:lang w:eastAsia="es-ES"/>
        </w:rPr>
        <w:t>, 10 de diciembre de 2019.</w:t>
      </w:r>
    </w:p>
    <w:p w14:paraId="58187D07" w14:textId="289BCDEE" w:rsidR="006A5EAA" w:rsidRDefault="006A5EAA" w:rsidP="006A5EAA">
      <w:pPr>
        <w:ind w:left="284" w:hanging="284"/>
        <w:jc w:val="both"/>
      </w:pPr>
      <w:r>
        <w:rPr>
          <w:lang w:eastAsia="es-ES"/>
        </w:rPr>
        <w:t>Seminario: “</w:t>
      </w:r>
      <w:r w:rsidRPr="006A5EAA">
        <w:rPr>
          <w:lang w:eastAsia="es-ES"/>
        </w:rPr>
        <w:t>Recursos naturales y desarrollo: paradojas de una relación en disputa</w:t>
      </w:r>
      <w:r>
        <w:rPr>
          <w:lang w:eastAsia="es-ES"/>
        </w:rPr>
        <w:t xml:space="preserve">”, Doctorado en </w:t>
      </w:r>
      <w:r w:rsidRPr="006A5EAA">
        <w:rPr>
          <w:lang w:eastAsia="es-ES"/>
        </w:rPr>
        <w:t>Doctorado en Política, Cultura y Desarrollo y Maestría en Ciencias para la Cooperación y el Desarrollo</w:t>
      </w:r>
      <w:r>
        <w:rPr>
          <w:lang w:eastAsia="es-ES"/>
        </w:rPr>
        <w:t>,</w:t>
      </w:r>
      <w:r w:rsidRPr="006A5EAA">
        <w:rPr>
          <w:lang w:eastAsia="es-ES"/>
        </w:rPr>
        <w:t xml:space="preserve"> Universidad de Calabria, en Ren</w:t>
      </w:r>
      <w:r>
        <w:rPr>
          <w:lang w:eastAsia="es-ES"/>
        </w:rPr>
        <w:t>d</w:t>
      </w:r>
      <w:r w:rsidRPr="006A5EAA">
        <w:rPr>
          <w:lang w:eastAsia="es-ES"/>
        </w:rPr>
        <w:t>e (Calabria)</w:t>
      </w:r>
      <w:r>
        <w:rPr>
          <w:lang w:eastAsia="es-ES"/>
        </w:rPr>
        <w:t>, 9 de diciembre de 2019.</w:t>
      </w:r>
    </w:p>
    <w:p w14:paraId="62435AF8" w14:textId="31F452F1" w:rsidR="006A5EAA" w:rsidRDefault="006A5EAA"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Seminario: “</w:t>
      </w:r>
      <w:r w:rsidRPr="006A5EAA">
        <w:rPr>
          <w:lang w:eastAsia="es-ES"/>
        </w:rPr>
        <w:t>Recursos naturales y desarrollo: paradojas de una relación en disputa</w:t>
      </w:r>
      <w:r>
        <w:rPr>
          <w:lang w:eastAsia="es-ES"/>
        </w:rPr>
        <w:t xml:space="preserve">”, </w:t>
      </w:r>
      <w:r w:rsidRPr="006A5EAA">
        <w:rPr>
          <w:lang w:eastAsia="es-ES"/>
        </w:rPr>
        <w:t>Doctorado en Política, Cultura y Desarrollo y Maestría en Ciencias para la Cooperación y el Desarrollo</w:t>
      </w:r>
      <w:r>
        <w:rPr>
          <w:lang w:eastAsia="es-ES"/>
        </w:rPr>
        <w:t>,</w:t>
      </w:r>
      <w:r w:rsidRPr="006A5EAA">
        <w:rPr>
          <w:lang w:eastAsia="es-ES"/>
        </w:rPr>
        <w:t xml:space="preserve"> Universidad de Calabria, en Ren</w:t>
      </w:r>
      <w:r>
        <w:rPr>
          <w:lang w:eastAsia="es-ES"/>
        </w:rPr>
        <w:t>d</w:t>
      </w:r>
      <w:r w:rsidRPr="006A5EAA">
        <w:rPr>
          <w:lang w:eastAsia="es-ES"/>
        </w:rPr>
        <w:t>e (Calabria)</w:t>
      </w:r>
      <w:r>
        <w:rPr>
          <w:lang w:eastAsia="es-ES"/>
        </w:rPr>
        <w:t>, 9 de diciembre de 2019.</w:t>
      </w:r>
      <w:r w:rsidRPr="006A5EAA">
        <w:rPr>
          <w:lang w:eastAsia="es-ES"/>
        </w:rPr>
        <w:t xml:space="preserve"> </w:t>
      </w:r>
    </w:p>
    <w:p w14:paraId="00BF8BE3" w14:textId="17FD0F5F" w:rsidR="00F37F22" w:rsidRDefault="00F37F22"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 xml:space="preserve">Seminario (6 horas): </w:t>
      </w:r>
      <w:r w:rsidRPr="00F37F22">
        <w:rPr>
          <w:lang w:eastAsia="es-ES"/>
        </w:rPr>
        <w:t>“Siete décadas de teorías latinoamericanas del desarrollo”</w:t>
      </w:r>
      <w:r>
        <w:rPr>
          <w:lang w:eastAsia="es-ES"/>
        </w:rPr>
        <w:t xml:space="preserve">, </w:t>
      </w:r>
      <w:r w:rsidRPr="00F37F22">
        <w:rPr>
          <w:lang w:eastAsia="es-ES"/>
        </w:rPr>
        <w:t xml:space="preserve">Doctorado en Estudios del Desarrollo. </w:t>
      </w:r>
      <w:r w:rsidRPr="00F37F22">
        <w:rPr>
          <w:iCs/>
          <w:lang w:eastAsia="es-ES"/>
        </w:rPr>
        <w:t>Problemas y Perspectivas Latinoamericanas</w:t>
      </w:r>
      <w:r>
        <w:rPr>
          <w:lang w:eastAsia="es-ES"/>
        </w:rPr>
        <w:t>,</w:t>
      </w:r>
      <w:r w:rsidRPr="00F37F22">
        <w:rPr>
          <w:lang w:eastAsia="es-ES"/>
        </w:rPr>
        <w:t xml:space="preserve"> Instituto Mora</w:t>
      </w:r>
      <w:r>
        <w:rPr>
          <w:lang w:eastAsia="es-ES"/>
        </w:rPr>
        <w:t xml:space="preserve">, </w:t>
      </w:r>
      <w:r w:rsidRPr="00F37F22">
        <w:rPr>
          <w:lang w:eastAsia="es-ES"/>
        </w:rPr>
        <w:t>Ciudad de México</w:t>
      </w:r>
      <w:r>
        <w:rPr>
          <w:lang w:eastAsia="es-ES"/>
        </w:rPr>
        <w:t xml:space="preserve"> (México</w:t>
      </w:r>
      <w:r w:rsidRPr="00F37F22">
        <w:rPr>
          <w:lang w:eastAsia="es-ES"/>
        </w:rPr>
        <w:t>)</w:t>
      </w:r>
      <w:r>
        <w:rPr>
          <w:lang w:eastAsia="es-ES"/>
        </w:rPr>
        <w:t>, 19-20 de noviembre de 2019.</w:t>
      </w:r>
    </w:p>
    <w:p w14:paraId="0834AFDA" w14:textId="0B135C10" w:rsidR="00A56770" w:rsidRDefault="00A56770"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 xml:space="preserve">Seminario: </w:t>
      </w:r>
      <w:r w:rsidRPr="00A56770">
        <w:rPr>
          <w:lang w:eastAsia="es-ES"/>
        </w:rPr>
        <w:t>“Los dos entendimientos de la Cooperación Sur-Sur”</w:t>
      </w:r>
      <w:r>
        <w:rPr>
          <w:lang w:eastAsia="es-ES"/>
        </w:rPr>
        <w:t xml:space="preserve">, </w:t>
      </w:r>
      <w:r w:rsidRPr="00A56770">
        <w:rPr>
          <w:lang w:eastAsia="es-ES"/>
        </w:rPr>
        <w:t>Maestría en Desarrollo Económico y Cooperación Internacional</w:t>
      </w:r>
      <w:r>
        <w:rPr>
          <w:lang w:eastAsia="es-ES"/>
        </w:rPr>
        <w:t>,</w:t>
      </w:r>
      <w:r w:rsidRPr="00A56770">
        <w:rPr>
          <w:lang w:eastAsia="es-ES"/>
        </w:rPr>
        <w:t xml:space="preserve"> Centro de Estudios del Desarrollo Económico y Social de la Benemérita Universidad Autónoma de Puebla, </w:t>
      </w:r>
      <w:r>
        <w:rPr>
          <w:lang w:eastAsia="es-ES"/>
        </w:rPr>
        <w:t>Puebla (México),</w:t>
      </w:r>
      <w:r w:rsidRPr="00A56770">
        <w:rPr>
          <w:lang w:eastAsia="es-ES"/>
        </w:rPr>
        <w:t xml:space="preserve"> 15 de noviembre</w:t>
      </w:r>
      <w:r>
        <w:rPr>
          <w:lang w:eastAsia="es-ES"/>
        </w:rPr>
        <w:t xml:space="preserve"> de 2019.</w:t>
      </w:r>
    </w:p>
    <w:p w14:paraId="3E2E2B1C" w14:textId="18441DB7" w:rsidR="000912FE" w:rsidRDefault="000912FE"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 xml:space="preserve">Conferencia invitada: </w:t>
      </w:r>
      <w:r w:rsidRPr="000912FE">
        <w:rPr>
          <w:lang w:eastAsia="es-ES"/>
        </w:rPr>
        <w:t>“Recursos naturales, medio ambiente y sostenibilidad en el pensamiento de la CEPAL”</w:t>
      </w:r>
      <w:r>
        <w:rPr>
          <w:lang w:eastAsia="es-ES"/>
        </w:rPr>
        <w:t xml:space="preserve">, </w:t>
      </w:r>
      <w:r w:rsidRPr="000912FE">
        <w:rPr>
          <w:lang w:eastAsia="es-ES"/>
        </w:rPr>
        <w:t>Doctorado en Economía Política del Desarrollo</w:t>
      </w:r>
      <w:r>
        <w:rPr>
          <w:lang w:eastAsia="es-ES"/>
        </w:rPr>
        <w:t xml:space="preserve">, </w:t>
      </w:r>
      <w:r w:rsidRPr="000912FE">
        <w:rPr>
          <w:lang w:eastAsia="es-ES"/>
        </w:rPr>
        <w:t>Centro de Estudios del Desarrollo Económico y Social de la Benemérita Universidad Autónoma de Puebla</w:t>
      </w:r>
      <w:r>
        <w:rPr>
          <w:lang w:eastAsia="es-ES"/>
        </w:rPr>
        <w:t>, Puebla (México), 13 de noviembre de 2019.</w:t>
      </w:r>
      <w:r w:rsidRPr="000912FE">
        <w:rPr>
          <w:lang w:eastAsia="es-ES"/>
        </w:rPr>
        <w:t xml:space="preserve"> </w:t>
      </w:r>
    </w:p>
    <w:p w14:paraId="71BDDC96" w14:textId="5D74D708" w:rsidR="00512A9B" w:rsidRDefault="00512A9B"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 xml:space="preserve">Conferencia invitada: </w:t>
      </w:r>
      <w:r w:rsidRPr="00512A9B">
        <w:rPr>
          <w:lang w:eastAsia="es-ES"/>
        </w:rPr>
        <w:t>“Recursos naturales, minería y economías extractivas”</w:t>
      </w:r>
      <w:r>
        <w:rPr>
          <w:lang w:eastAsia="es-ES"/>
        </w:rPr>
        <w:t xml:space="preserve">, </w:t>
      </w:r>
      <w:r w:rsidRPr="00512A9B">
        <w:rPr>
          <w:lang w:eastAsia="es-ES"/>
        </w:rPr>
        <w:t>Doctorado en Sociología</w:t>
      </w:r>
      <w:r>
        <w:rPr>
          <w:lang w:eastAsia="es-ES"/>
        </w:rPr>
        <w:t>,</w:t>
      </w:r>
      <w:r w:rsidRPr="00512A9B">
        <w:rPr>
          <w:lang w:eastAsia="es-ES"/>
        </w:rPr>
        <w:t xml:space="preserve"> Instituto de Ciencias Sociales y Humanidades “Alfonso Vélez Pliego” de la Benemérita Universidad Autónoma de Puebla</w:t>
      </w:r>
      <w:r>
        <w:rPr>
          <w:lang w:eastAsia="es-ES"/>
        </w:rPr>
        <w:t>, Puebla (México), 12 de noviembre de 2019</w:t>
      </w:r>
      <w:r w:rsidRPr="00512A9B">
        <w:rPr>
          <w:lang w:eastAsia="es-ES"/>
        </w:rPr>
        <w:t xml:space="preserve">. </w:t>
      </w:r>
    </w:p>
    <w:p w14:paraId="5BE588DC" w14:textId="625854E6" w:rsidR="00512A9B" w:rsidRDefault="00512A9B"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 xml:space="preserve">Seminario: </w:t>
      </w:r>
      <w:r w:rsidRPr="00512A9B">
        <w:rPr>
          <w:lang w:eastAsia="es-ES"/>
        </w:rPr>
        <w:t>“</w:t>
      </w:r>
      <w:proofErr w:type="spellStart"/>
      <w:r w:rsidRPr="00512A9B">
        <w:rPr>
          <w:lang w:eastAsia="es-ES"/>
        </w:rPr>
        <w:t>Extractivismo</w:t>
      </w:r>
      <w:proofErr w:type="spellEnd"/>
      <w:r w:rsidRPr="00512A9B">
        <w:rPr>
          <w:lang w:eastAsia="es-ES"/>
        </w:rPr>
        <w:t xml:space="preserve"> y sus despliegues conceptuales”</w:t>
      </w:r>
      <w:r>
        <w:rPr>
          <w:lang w:eastAsia="es-ES"/>
        </w:rPr>
        <w:t>,</w:t>
      </w:r>
      <w:r w:rsidRPr="00512A9B">
        <w:rPr>
          <w:lang w:eastAsia="es-ES"/>
        </w:rPr>
        <w:t xml:space="preserve"> Maestría en Sociología</w:t>
      </w:r>
      <w:r>
        <w:rPr>
          <w:lang w:eastAsia="es-ES"/>
        </w:rPr>
        <w:t xml:space="preserve">, </w:t>
      </w:r>
      <w:r w:rsidRPr="00512A9B">
        <w:rPr>
          <w:lang w:eastAsia="es-ES"/>
        </w:rPr>
        <w:t>Instituto de Ciencias Sociales y Humanidades “Alfonso Vélez Pliego” de la Benemérita Universidad Autónoma de Puebla</w:t>
      </w:r>
      <w:r>
        <w:rPr>
          <w:lang w:eastAsia="es-ES"/>
        </w:rPr>
        <w:t>, Puebla (México), 11 de noviembre de 2019.</w:t>
      </w:r>
      <w:r w:rsidRPr="00512A9B">
        <w:rPr>
          <w:lang w:eastAsia="es-ES"/>
        </w:rPr>
        <w:t xml:space="preserve"> </w:t>
      </w:r>
    </w:p>
    <w:p w14:paraId="223B1F12" w14:textId="36F7633B" w:rsidR="0078605B" w:rsidRDefault="0078605B"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Conferencia</w:t>
      </w:r>
      <w:r w:rsidR="00512A9B">
        <w:rPr>
          <w:lang w:eastAsia="es-ES"/>
        </w:rPr>
        <w:t xml:space="preserve"> invitada</w:t>
      </w:r>
      <w:r>
        <w:rPr>
          <w:lang w:eastAsia="es-ES"/>
        </w:rPr>
        <w:t>: “</w:t>
      </w:r>
      <w:r w:rsidRPr="0078605B">
        <w:rPr>
          <w:lang w:eastAsia="es-ES"/>
        </w:rPr>
        <w:t>Recursos Naturales, Medioambiente y Sostenibilidad en los 70 Años de Historia de la CEPAL</w:t>
      </w:r>
      <w:r>
        <w:rPr>
          <w:lang w:eastAsia="es-ES"/>
        </w:rPr>
        <w:t>”, Instituto Mora, Ciudad de México (México), 7 de noviembre de 2019.</w:t>
      </w:r>
    </w:p>
    <w:p w14:paraId="72BFEF8F" w14:textId="32C8F47E" w:rsidR="00FB733D" w:rsidRDefault="00FB733D"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Conferencia</w:t>
      </w:r>
      <w:r w:rsidR="00512A9B">
        <w:rPr>
          <w:lang w:eastAsia="es-ES"/>
        </w:rPr>
        <w:t xml:space="preserve"> invitada</w:t>
      </w:r>
      <w:r>
        <w:rPr>
          <w:lang w:eastAsia="es-ES"/>
        </w:rPr>
        <w:t xml:space="preserve">: </w:t>
      </w:r>
      <w:r w:rsidRPr="00FB733D">
        <w:rPr>
          <w:lang w:eastAsia="es-ES"/>
        </w:rPr>
        <w:t>“Pensamiento económico y dinámicas internacionales”, Maestría en Economía (con profundización en Economía Internacional)</w:t>
      </w:r>
      <w:r>
        <w:rPr>
          <w:lang w:eastAsia="es-ES"/>
        </w:rPr>
        <w:t xml:space="preserve">, </w:t>
      </w:r>
      <w:r w:rsidRPr="00FB733D">
        <w:rPr>
          <w:lang w:eastAsia="es-ES"/>
        </w:rPr>
        <w:t>Universidad del Norte (Uninorte)</w:t>
      </w:r>
      <w:r>
        <w:rPr>
          <w:lang w:eastAsia="es-ES"/>
        </w:rPr>
        <w:t>,</w:t>
      </w:r>
      <w:r w:rsidRPr="00FB733D">
        <w:rPr>
          <w:lang w:eastAsia="es-ES"/>
        </w:rPr>
        <w:t xml:space="preserve"> Barranquilla (Colombia) 24 de octubre</w:t>
      </w:r>
      <w:r>
        <w:rPr>
          <w:lang w:eastAsia="es-ES"/>
        </w:rPr>
        <w:t xml:space="preserve"> de 2019.</w:t>
      </w:r>
    </w:p>
    <w:p w14:paraId="62D57A5C" w14:textId="0DE45D2D" w:rsidR="003711B8" w:rsidRDefault="003711B8"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Presentación: “</w:t>
      </w:r>
      <w:r w:rsidRPr="003711B8">
        <w:rPr>
          <w:bCs/>
          <w:lang w:eastAsia="es-ES"/>
        </w:rPr>
        <w:t>Las economías extractivas de los países andinos”</w:t>
      </w:r>
      <w:r>
        <w:rPr>
          <w:bCs/>
          <w:lang w:eastAsia="es-ES"/>
        </w:rPr>
        <w:t xml:space="preserve">, </w:t>
      </w:r>
      <w:r w:rsidRPr="003711B8">
        <w:rPr>
          <w:i/>
          <w:lang w:val="es-ES_tradnl" w:eastAsia="es-ES"/>
        </w:rPr>
        <w:t>Diálogo y reflexiones sobre la gobernanza de los recursos naturales mineros en los países andinos</w:t>
      </w:r>
      <w:r>
        <w:rPr>
          <w:lang w:val="es-ES_tradnl" w:eastAsia="es-ES"/>
        </w:rPr>
        <w:t xml:space="preserve">, </w:t>
      </w:r>
      <w:r w:rsidRPr="003711B8">
        <w:rPr>
          <w:bCs/>
          <w:lang w:eastAsia="es-ES"/>
        </w:rPr>
        <w:t xml:space="preserve">Divisiones de Recursos Naturales y de Desarrollo Sostenible y Asentamientos Humanos de la CEPAL, Santiago </w:t>
      </w:r>
      <w:r w:rsidR="00FB733D">
        <w:rPr>
          <w:bCs/>
          <w:lang w:eastAsia="es-ES"/>
        </w:rPr>
        <w:t>(</w:t>
      </w:r>
      <w:r w:rsidRPr="003711B8">
        <w:rPr>
          <w:bCs/>
          <w:lang w:eastAsia="es-ES"/>
        </w:rPr>
        <w:t>Chile</w:t>
      </w:r>
      <w:r w:rsidR="00FB733D">
        <w:rPr>
          <w:bCs/>
          <w:lang w:eastAsia="es-ES"/>
        </w:rPr>
        <w:t>)</w:t>
      </w:r>
      <w:r>
        <w:rPr>
          <w:bCs/>
          <w:lang w:eastAsia="es-ES"/>
        </w:rPr>
        <w:t>,</w:t>
      </w:r>
      <w:r w:rsidRPr="003711B8">
        <w:rPr>
          <w:bCs/>
          <w:lang w:eastAsia="es-ES"/>
        </w:rPr>
        <w:t xml:space="preserve"> 6 de septiembre</w:t>
      </w:r>
      <w:r>
        <w:rPr>
          <w:bCs/>
          <w:lang w:eastAsia="es-ES"/>
        </w:rPr>
        <w:t xml:space="preserve"> de 2019</w:t>
      </w:r>
      <w:r w:rsidRPr="003711B8">
        <w:rPr>
          <w:bCs/>
          <w:lang w:eastAsia="es-ES"/>
        </w:rPr>
        <w:t>.</w:t>
      </w:r>
    </w:p>
    <w:p w14:paraId="375C85ED" w14:textId="27C3FB52" w:rsidR="003711B8" w:rsidRDefault="003711B8"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Seminario: “</w:t>
      </w:r>
      <w:r w:rsidRPr="003711B8">
        <w:rPr>
          <w:lang w:eastAsia="es-ES"/>
        </w:rPr>
        <w:t>Recursos Naturales, Medioambiente y Sostenibilidad en los 70 Años de Historia de la CEPAL</w:t>
      </w:r>
      <w:r>
        <w:rPr>
          <w:lang w:eastAsia="es-ES"/>
        </w:rPr>
        <w:t xml:space="preserve">”, Escuela de Verano de la CEPAL, Santiago </w:t>
      </w:r>
      <w:r w:rsidR="00FB733D">
        <w:rPr>
          <w:lang w:eastAsia="es-ES"/>
        </w:rPr>
        <w:t>(</w:t>
      </w:r>
      <w:r>
        <w:rPr>
          <w:lang w:eastAsia="es-ES"/>
        </w:rPr>
        <w:t>Chile</w:t>
      </w:r>
      <w:r w:rsidR="00FB733D">
        <w:rPr>
          <w:lang w:eastAsia="es-ES"/>
        </w:rPr>
        <w:t>)</w:t>
      </w:r>
      <w:r>
        <w:rPr>
          <w:lang w:eastAsia="es-ES"/>
        </w:rPr>
        <w:t>, 2 de septiembre de 2016.</w:t>
      </w:r>
    </w:p>
    <w:p w14:paraId="5B55AD0A" w14:textId="00B192E2" w:rsidR="00980AB2" w:rsidRDefault="00980AB2"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Taller: “</w:t>
      </w:r>
      <w:r w:rsidRPr="00980AB2">
        <w:rPr>
          <w:lang w:val="es-CL" w:eastAsia="es-ES"/>
        </w:rPr>
        <w:t xml:space="preserve">Alianzas con la Academia para una Cooperación Sur-Sur renovada en el marco </w:t>
      </w:r>
      <w:proofErr w:type="spellStart"/>
      <w:r w:rsidRPr="00980AB2">
        <w:rPr>
          <w:lang w:val="es-CL" w:eastAsia="es-ES"/>
        </w:rPr>
        <w:t>multiactores</w:t>
      </w:r>
      <w:proofErr w:type="spellEnd"/>
      <w:r w:rsidRPr="00980AB2">
        <w:rPr>
          <w:lang w:val="es-CL" w:eastAsia="es-ES"/>
        </w:rPr>
        <w:t xml:space="preserve"> del ODS17</w:t>
      </w:r>
      <w:r>
        <w:rPr>
          <w:lang w:val="es-CL" w:eastAsia="es-ES"/>
        </w:rPr>
        <w:t xml:space="preserve">”, Agencia Chilena de Cooperación </w:t>
      </w:r>
      <w:proofErr w:type="spellStart"/>
      <w:r>
        <w:rPr>
          <w:lang w:val="es-CL" w:eastAsia="es-ES"/>
        </w:rPr>
        <w:t>Interancional</w:t>
      </w:r>
      <w:proofErr w:type="spellEnd"/>
      <w:r>
        <w:rPr>
          <w:lang w:val="es-CL" w:eastAsia="es-ES"/>
        </w:rPr>
        <w:t xml:space="preserve"> para el Desarrollo, Santiago (Chile), 22 de agosto de 2019.</w:t>
      </w:r>
    </w:p>
    <w:p w14:paraId="0BF9FDF2" w14:textId="1AB43BB1" w:rsidR="00980AB2" w:rsidRDefault="00980AB2"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Taller: “</w:t>
      </w:r>
      <w:r w:rsidRPr="00980AB2">
        <w:rPr>
          <w:lang w:val="es-ES_tradnl" w:eastAsia="es-ES"/>
        </w:rPr>
        <w:t>¿Amistades peligrosas o relaciones virtuosas? Recursos naturales, minería y desarrollo sostenible en la larga duración</w:t>
      </w:r>
      <w:r>
        <w:rPr>
          <w:lang w:val="es-ES_tradnl" w:eastAsia="es-ES"/>
        </w:rPr>
        <w:t xml:space="preserve">”, </w:t>
      </w:r>
      <w:r w:rsidRPr="00980AB2">
        <w:rPr>
          <w:lang w:eastAsia="es-ES"/>
        </w:rPr>
        <w:t xml:space="preserve">División de Recursos Naturales, CEPAL, Santiago (Chile), </w:t>
      </w:r>
      <w:r>
        <w:rPr>
          <w:lang w:eastAsia="es-ES"/>
        </w:rPr>
        <w:t>16</w:t>
      </w:r>
      <w:r w:rsidRPr="00980AB2">
        <w:rPr>
          <w:lang w:eastAsia="es-ES"/>
        </w:rPr>
        <w:t xml:space="preserve"> de </w:t>
      </w:r>
      <w:r>
        <w:rPr>
          <w:lang w:eastAsia="es-ES"/>
        </w:rPr>
        <w:t>agosto</w:t>
      </w:r>
      <w:r w:rsidRPr="00980AB2">
        <w:rPr>
          <w:lang w:eastAsia="es-ES"/>
        </w:rPr>
        <w:t xml:space="preserve"> de 2019</w:t>
      </w:r>
      <w:r>
        <w:rPr>
          <w:lang w:eastAsia="es-ES"/>
        </w:rPr>
        <w:t>.</w:t>
      </w:r>
    </w:p>
    <w:p w14:paraId="2CA0D0F4" w14:textId="2A11D5B8" w:rsidR="00980AB2" w:rsidRDefault="00980AB2"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lastRenderedPageBreak/>
        <w:t>Taller: “</w:t>
      </w:r>
      <w:r w:rsidRPr="00980AB2">
        <w:rPr>
          <w:lang w:eastAsia="es-ES"/>
        </w:rPr>
        <w:t>Taller de búsqueda actualizada de documentación y difusión de resultados de investigación</w:t>
      </w:r>
      <w:r>
        <w:rPr>
          <w:lang w:eastAsia="es-ES"/>
        </w:rPr>
        <w:t>”, División de Recursos Naturales, CEPAL, Santiago (Chile), 19 de julio de 2019.</w:t>
      </w:r>
    </w:p>
    <w:p w14:paraId="64BEA2BB" w14:textId="603000F0" w:rsidR="00DD2270" w:rsidRDefault="00DD2270"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Taller: “</w:t>
      </w:r>
      <w:r w:rsidRPr="00DD2270">
        <w:rPr>
          <w:lang w:eastAsia="es-ES"/>
        </w:rPr>
        <w:t>Estrategias de Publicación en Revistas de Impacto en Ciencias Sociales, Económicas y Administrativas</w:t>
      </w:r>
      <w:r>
        <w:rPr>
          <w:lang w:eastAsia="es-ES"/>
        </w:rPr>
        <w:t xml:space="preserve">”, Facultad de </w:t>
      </w:r>
      <w:r w:rsidRPr="00DD2270">
        <w:rPr>
          <w:lang w:eastAsia="es-ES"/>
        </w:rPr>
        <w:t>Relaciones Internacionales, Estrategia y Seguridad</w:t>
      </w:r>
      <w:r>
        <w:rPr>
          <w:lang w:eastAsia="es-ES"/>
        </w:rPr>
        <w:t xml:space="preserve">, </w:t>
      </w:r>
      <w:r w:rsidRPr="004277C9">
        <w:rPr>
          <w:lang w:eastAsia="es-ES"/>
        </w:rPr>
        <w:t>Universidad Militar de Nueva Granada</w:t>
      </w:r>
      <w:r>
        <w:rPr>
          <w:lang w:eastAsia="es-ES"/>
        </w:rPr>
        <w:t xml:space="preserve">, </w:t>
      </w:r>
      <w:r w:rsidRPr="00175900">
        <w:t xml:space="preserve">(Cajicá, Colombia), </w:t>
      </w:r>
      <w:r>
        <w:t xml:space="preserve">14 </w:t>
      </w:r>
      <w:r w:rsidRPr="00175900">
        <w:t>de junio de 201</w:t>
      </w:r>
      <w:r>
        <w:t>9</w:t>
      </w:r>
      <w:r w:rsidRPr="004277C9">
        <w:rPr>
          <w:lang w:eastAsia="es-ES"/>
        </w:rPr>
        <w:t>.</w:t>
      </w:r>
    </w:p>
    <w:p w14:paraId="4BF1A918" w14:textId="375C232F" w:rsidR="004277C9" w:rsidRDefault="004277C9"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Pr>
          <w:lang w:eastAsia="es-ES"/>
        </w:rPr>
        <w:t xml:space="preserve">Conferencia invitada: </w:t>
      </w:r>
      <w:r w:rsidRPr="004277C9">
        <w:rPr>
          <w:lang w:eastAsia="es-ES"/>
        </w:rPr>
        <w:t>“China en la partida geoestratégica de la transición hegemónica”</w:t>
      </w:r>
      <w:r>
        <w:rPr>
          <w:lang w:eastAsia="es-ES"/>
        </w:rPr>
        <w:t xml:space="preserve">, Cátedra </w:t>
      </w:r>
      <w:r w:rsidRPr="004277C9">
        <w:rPr>
          <w:lang w:eastAsia="es-ES"/>
        </w:rPr>
        <w:t>de Política Internacional 2019</w:t>
      </w:r>
      <w:r>
        <w:rPr>
          <w:lang w:eastAsia="es-ES"/>
        </w:rPr>
        <w:t xml:space="preserve">, </w:t>
      </w:r>
      <w:r w:rsidRPr="004277C9">
        <w:rPr>
          <w:lang w:eastAsia="es-ES"/>
        </w:rPr>
        <w:t>Universidad Militar de Nueva Granada</w:t>
      </w:r>
      <w:r>
        <w:rPr>
          <w:lang w:eastAsia="es-ES"/>
        </w:rPr>
        <w:t xml:space="preserve">, </w:t>
      </w:r>
      <w:r w:rsidRPr="00175900">
        <w:t xml:space="preserve">(Cajicá, Colombia), </w:t>
      </w:r>
      <w:r>
        <w:t xml:space="preserve">11 </w:t>
      </w:r>
      <w:r w:rsidRPr="00175900">
        <w:t>de junio de 201</w:t>
      </w:r>
      <w:r>
        <w:t>9</w:t>
      </w:r>
      <w:r w:rsidRPr="004277C9">
        <w:rPr>
          <w:lang w:eastAsia="es-ES"/>
        </w:rPr>
        <w:t>.</w:t>
      </w:r>
    </w:p>
    <w:p w14:paraId="325F9A2F" w14:textId="13BD04EA" w:rsidR="004277C9" w:rsidRPr="00175900" w:rsidRDefault="004277C9" w:rsidP="004277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Curso</w:t>
      </w:r>
      <w:r>
        <w:rPr>
          <w:lang w:eastAsia="es-ES"/>
        </w:rPr>
        <w:t xml:space="preserve"> </w:t>
      </w:r>
      <w:r w:rsidRPr="00B40600">
        <w:t>(1</w:t>
      </w:r>
      <w:r>
        <w:t>6</w:t>
      </w:r>
      <w:r w:rsidRPr="00B40600">
        <w:t xml:space="preserve"> horas)</w:t>
      </w:r>
      <w:r w:rsidRPr="00175900">
        <w:rPr>
          <w:lang w:eastAsia="es-ES"/>
        </w:rPr>
        <w:t xml:space="preserve">: </w:t>
      </w:r>
      <w:r w:rsidRPr="00175900">
        <w:t>“</w:t>
      </w:r>
      <w:r w:rsidRPr="00B40600">
        <w:t>Construcción y deconstrucción de la Cooperación Internacional en un mundo globalizado y en crisis”,</w:t>
      </w:r>
      <w:r w:rsidRPr="00175900">
        <w:t xml:space="preserve"> </w:t>
      </w:r>
      <w:r>
        <w:t xml:space="preserve">Cursos de Verano de la </w:t>
      </w:r>
      <w:r w:rsidRPr="00175900">
        <w:rPr>
          <w:lang w:eastAsia="es-ES"/>
        </w:rPr>
        <w:t xml:space="preserve">Universidad de Bogotá Jorge Tadeo Lozano, Bogotá (Colombia), </w:t>
      </w:r>
      <w:r>
        <w:rPr>
          <w:lang w:eastAsia="es-ES"/>
        </w:rPr>
        <w:t>10-14</w:t>
      </w:r>
      <w:r w:rsidRPr="00175900">
        <w:rPr>
          <w:lang w:eastAsia="es-ES"/>
        </w:rPr>
        <w:t xml:space="preserve"> de junio de 201</w:t>
      </w:r>
      <w:r w:rsidR="00BC3E96">
        <w:rPr>
          <w:lang w:eastAsia="es-ES"/>
        </w:rPr>
        <w:t>9</w:t>
      </w:r>
      <w:r w:rsidRPr="00175900">
        <w:rPr>
          <w:lang w:eastAsia="es-ES"/>
        </w:rPr>
        <w:t>.</w:t>
      </w:r>
    </w:p>
    <w:p w14:paraId="33D83403" w14:textId="2C19660F" w:rsidR="00CE4A48" w:rsidRDefault="00CE4A48" w:rsidP="00CC2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Conferencia inaugural: “</w:t>
      </w:r>
      <w:r w:rsidRPr="00CE4A48">
        <w:rPr>
          <w:lang w:eastAsia="es-ES"/>
        </w:rPr>
        <w:t>Migración y desarrollo: mitos tóxicos e incoherencia de políticas en la UE</w:t>
      </w:r>
      <w:r>
        <w:rPr>
          <w:lang w:eastAsia="es-ES"/>
        </w:rPr>
        <w:t xml:space="preserve">”, </w:t>
      </w:r>
      <w:r>
        <w:rPr>
          <w:i/>
          <w:lang w:eastAsia="es-ES"/>
        </w:rPr>
        <w:t xml:space="preserve">VII Seminario de Cooperación Internacional y Desarrollo. </w:t>
      </w:r>
      <w:r w:rsidRPr="00CE4A48">
        <w:rPr>
          <w:i/>
          <w:lang w:eastAsia="es-ES"/>
        </w:rPr>
        <w:t>Los desafíos de la Cooperación frente a las migraciones</w:t>
      </w:r>
      <w:r>
        <w:rPr>
          <w:lang w:eastAsia="es-ES"/>
        </w:rPr>
        <w:t xml:space="preserve">, </w:t>
      </w:r>
      <w:r w:rsidRPr="00CE4A48">
        <w:rPr>
          <w:lang w:eastAsia="es-ES"/>
        </w:rPr>
        <w:t xml:space="preserve">Universidad San Buenaventura de Cartagena, Cartagena (Colombia), </w:t>
      </w:r>
      <w:r>
        <w:rPr>
          <w:lang w:eastAsia="es-ES"/>
        </w:rPr>
        <w:t xml:space="preserve">24 </w:t>
      </w:r>
      <w:r w:rsidRPr="00CE4A48">
        <w:rPr>
          <w:lang w:eastAsia="es-ES"/>
        </w:rPr>
        <w:t xml:space="preserve">de </w:t>
      </w:r>
      <w:r>
        <w:rPr>
          <w:lang w:eastAsia="es-ES"/>
        </w:rPr>
        <w:t>abril 2019.</w:t>
      </w:r>
    </w:p>
    <w:p w14:paraId="6B18A907" w14:textId="15611DE6" w:rsidR="00CE4A48" w:rsidRPr="00CE4A48" w:rsidRDefault="00CE4A48" w:rsidP="00CC2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 xml:space="preserve">Conferencia invitada: </w:t>
      </w:r>
      <w:r w:rsidRPr="00CE4A48">
        <w:rPr>
          <w:lang w:eastAsia="es-ES"/>
        </w:rPr>
        <w:t>“</w:t>
      </w:r>
      <w:r w:rsidRPr="00CE4A48">
        <w:rPr>
          <w:bCs/>
          <w:lang w:eastAsia="es-ES"/>
        </w:rPr>
        <w:t>Perdiendo el miedo a la tesis: reflexiones para hacer investigación social</w:t>
      </w:r>
      <w:r w:rsidRPr="00CE4A48">
        <w:rPr>
          <w:lang w:eastAsia="es-ES"/>
        </w:rPr>
        <w:t xml:space="preserve">”, </w:t>
      </w:r>
      <w:r>
        <w:rPr>
          <w:lang w:eastAsia="es-ES"/>
        </w:rPr>
        <w:t xml:space="preserve">Facultad de Derecho y Ciencias Políticas, </w:t>
      </w:r>
      <w:r w:rsidRPr="00CE4A48">
        <w:rPr>
          <w:lang w:eastAsia="es-ES"/>
        </w:rPr>
        <w:t xml:space="preserve">Universidad San Buenaventura de Cartagena, Cartagena (Colombia), </w:t>
      </w:r>
      <w:r>
        <w:rPr>
          <w:lang w:eastAsia="es-ES"/>
        </w:rPr>
        <w:t xml:space="preserve">23 </w:t>
      </w:r>
      <w:r w:rsidRPr="00CE4A48">
        <w:rPr>
          <w:lang w:eastAsia="es-ES"/>
        </w:rPr>
        <w:t xml:space="preserve">de </w:t>
      </w:r>
      <w:r>
        <w:rPr>
          <w:lang w:eastAsia="es-ES"/>
        </w:rPr>
        <w:t>abril 2019.</w:t>
      </w:r>
    </w:p>
    <w:p w14:paraId="7903F629" w14:textId="570B865A" w:rsidR="004249BB" w:rsidRDefault="004249BB" w:rsidP="00CC2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 xml:space="preserve">Seminario: “Cooperación Sur-Sur”, </w:t>
      </w:r>
      <w:r w:rsidRPr="004249BB">
        <w:rPr>
          <w:lang w:eastAsia="es-ES"/>
        </w:rPr>
        <w:t xml:space="preserve">Maestría de Relaciones Internacionales y </w:t>
      </w:r>
      <w:proofErr w:type="gramStart"/>
      <w:r w:rsidRPr="004249BB">
        <w:rPr>
          <w:lang w:eastAsia="es-ES"/>
        </w:rPr>
        <w:t>Diplomacia  del</w:t>
      </w:r>
      <w:proofErr w:type="gramEnd"/>
      <w:r w:rsidRPr="004249BB">
        <w:rPr>
          <w:lang w:eastAsia="es-ES"/>
        </w:rPr>
        <w:t xml:space="preserve"> Instituto de Alt</w:t>
      </w:r>
      <w:r>
        <w:rPr>
          <w:lang w:eastAsia="es-ES"/>
        </w:rPr>
        <w:t>os Estudios Nacionales,</w:t>
      </w:r>
      <w:r w:rsidRPr="004249BB">
        <w:rPr>
          <w:lang w:eastAsia="es-ES"/>
        </w:rPr>
        <w:t xml:space="preserve"> Quito</w:t>
      </w:r>
      <w:r>
        <w:rPr>
          <w:lang w:eastAsia="es-ES"/>
        </w:rPr>
        <w:t xml:space="preserve"> (Ecuador)</w:t>
      </w:r>
      <w:r w:rsidRPr="004249BB">
        <w:rPr>
          <w:lang w:eastAsia="es-ES"/>
        </w:rPr>
        <w:t xml:space="preserve">, </w:t>
      </w:r>
      <w:r>
        <w:rPr>
          <w:lang w:eastAsia="es-ES"/>
        </w:rPr>
        <w:t>2</w:t>
      </w:r>
      <w:r w:rsidRPr="004249BB">
        <w:rPr>
          <w:lang w:eastAsia="es-ES"/>
        </w:rPr>
        <w:t>7 de noviembre</w:t>
      </w:r>
      <w:r>
        <w:rPr>
          <w:lang w:eastAsia="es-ES"/>
        </w:rPr>
        <w:t xml:space="preserve"> de 2018.</w:t>
      </w:r>
    </w:p>
    <w:p w14:paraId="02A706A3" w14:textId="4C600092" w:rsidR="00CC2949" w:rsidRDefault="00CC2949" w:rsidP="00CC2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Conferencia invitada: “</w:t>
      </w:r>
      <w:r w:rsidRPr="00CC2949">
        <w:rPr>
          <w:lang w:val="es-EC" w:eastAsia="es-ES"/>
        </w:rPr>
        <w:t>Perspectivas contemporáneas de la cooperación internacional: actores, agendas y debates abiertos</w:t>
      </w:r>
      <w:r>
        <w:rPr>
          <w:lang w:val="es-EC" w:eastAsia="es-ES"/>
        </w:rPr>
        <w:t xml:space="preserve">”, </w:t>
      </w:r>
      <w:r w:rsidR="004249BB">
        <w:rPr>
          <w:i/>
          <w:lang w:val="es-EC" w:eastAsia="es-ES"/>
        </w:rPr>
        <w:t xml:space="preserve">II </w:t>
      </w:r>
      <w:r w:rsidRPr="00CC2949">
        <w:rPr>
          <w:i/>
          <w:lang w:val="es-EC" w:eastAsia="es-ES"/>
        </w:rPr>
        <w:t>Jornadas Académicas del Centro de Relaciones Internacionales</w:t>
      </w:r>
      <w:r w:rsidRPr="00CC2949">
        <w:rPr>
          <w:lang w:val="es-EC" w:eastAsia="es-ES"/>
        </w:rPr>
        <w:t xml:space="preserve"> del Instituto de Altos Estudios Nacionales</w:t>
      </w:r>
      <w:r>
        <w:rPr>
          <w:lang w:val="es-EC" w:eastAsia="es-ES"/>
        </w:rPr>
        <w:t>, Quito (Ecuador), 22 de noviembre de 2018.</w:t>
      </w:r>
    </w:p>
    <w:p w14:paraId="29BB6FB1" w14:textId="1A02D076" w:rsidR="00CC2949" w:rsidRPr="00CC2949" w:rsidRDefault="00CC2949" w:rsidP="00CC29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s-EC" w:eastAsia="es-ES"/>
        </w:rPr>
      </w:pPr>
      <w:r>
        <w:rPr>
          <w:lang w:eastAsia="es-ES"/>
        </w:rPr>
        <w:t>Conferencia invitada: “</w:t>
      </w:r>
      <w:r>
        <w:rPr>
          <w:lang w:val="es-EC" w:eastAsia="es-ES"/>
        </w:rPr>
        <w:t>E</w:t>
      </w:r>
      <w:r w:rsidRPr="00CC2949">
        <w:rPr>
          <w:lang w:val="es-EC" w:eastAsia="es-ES"/>
        </w:rPr>
        <w:t>l desafío de los gobiernos locales en el sistema de cooperación internacional</w:t>
      </w:r>
      <w:r>
        <w:rPr>
          <w:lang w:val="es-EC" w:eastAsia="es-ES"/>
        </w:rPr>
        <w:t>”,</w:t>
      </w:r>
      <w:r w:rsidRPr="00CC2949">
        <w:rPr>
          <w:i/>
          <w:lang w:val="es-EC" w:eastAsia="es-ES"/>
        </w:rPr>
        <w:t xml:space="preserve"> </w:t>
      </w:r>
      <w:r w:rsidR="004249BB">
        <w:rPr>
          <w:i/>
          <w:lang w:val="es-EC" w:eastAsia="es-ES"/>
        </w:rPr>
        <w:t xml:space="preserve">II </w:t>
      </w:r>
      <w:r w:rsidRPr="00CC2949">
        <w:rPr>
          <w:i/>
          <w:lang w:val="es-EC" w:eastAsia="es-ES"/>
        </w:rPr>
        <w:t>Jornadas Académicas del Centro de Relaciones Internacionales</w:t>
      </w:r>
      <w:r w:rsidRPr="00CC2949">
        <w:rPr>
          <w:lang w:val="es-EC" w:eastAsia="es-ES"/>
        </w:rPr>
        <w:t xml:space="preserve"> del Instituto de Altos Estudios Nacionales</w:t>
      </w:r>
      <w:r>
        <w:rPr>
          <w:lang w:val="es-EC" w:eastAsia="es-ES"/>
        </w:rPr>
        <w:t>, Quito (Ecuador), 22 de noviembre de 2018.</w:t>
      </w:r>
    </w:p>
    <w:p w14:paraId="65B8BCE9" w14:textId="77777777" w:rsidR="005D41E5" w:rsidRDefault="005D41E5"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 invitada: “El rol de los países de renta media en la cooperación internacional”, </w:t>
      </w:r>
      <w:r w:rsidRPr="00716385">
        <w:rPr>
          <w:i/>
          <w:lang w:eastAsia="es-ES"/>
        </w:rPr>
        <w:t>60 años del Programa de Relaciones Internacionales</w:t>
      </w:r>
      <w:r w:rsidRPr="00175900">
        <w:rPr>
          <w:lang w:eastAsia="es-ES"/>
        </w:rPr>
        <w:t>, Universidad de Bogotá Jorge Tadeo Lozano, Bogotá (Colombia), 25 de junio de 2018.</w:t>
      </w:r>
    </w:p>
    <w:p w14:paraId="7B342443" w14:textId="7E814E9F" w:rsidR="005A6D2B" w:rsidRPr="005A6D2B" w:rsidRDefault="005A6D2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t>Conferencia inaugural</w:t>
      </w:r>
      <w:r w:rsidRPr="00175900">
        <w:t xml:space="preserve">: </w:t>
      </w:r>
      <w:r>
        <w:t>“</w:t>
      </w:r>
      <w:r w:rsidRPr="00175900">
        <w:t>El rol de las entidades territoriales, las empresas y la academia en el cumplimiento de los Objetivos de Desarrollo Sostenible y la cooperación internacional</w:t>
      </w:r>
      <w:r>
        <w:t>”</w:t>
      </w:r>
      <w:r w:rsidRPr="005A6D2B">
        <w:rPr>
          <w:i/>
        </w:rPr>
        <w:t xml:space="preserve"> Jornada de actualización para el desarrollo regional”</w:t>
      </w:r>
      <w:r w:rsidRPr="00175900">
        <w:t>,</w:t>
      </w:r>
      <w:r w:rsidRPr="00175900">
        <w:rPr>
          <w:i/>
        </w:rPr>
        <w:t xml:space="preserve"> </w:t>
      </w:r>
      <w:r w:rsidRPr="00175900">
        <w:t>Universidad Militar Nueva Granada (Cajicá, Colombia), 25 de junio de 2018.</w:t>
      </w:r>
    </w:p>
    <w:p w14:paraId="1A601494" w14:textId="77777777" w:rsidR="005D41E5" w:rsidRPr="00175900" w:rsidRDefault="005D41E5"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Curso</w:t>
      </w:r>
      <w:r w:rsidR="00B27446">
        <w:rPr>
          <w:lang w:eastAsia="es-ES"/>
        </w:rPr>
        <w:t xml:space="preserve"> </w:t>
      </w:r>
      <w:r w:rsidR="00B27446" w:rsidRPr="00B40600">
        <w:t>(12 horas)</w:t>
      </w:r>
      <w:r w:rsidRPr="00175900">
        <w:rPr>
          <w:lang w:eastAsia="es-ES"/>
        </w:rPr>
        <w:t xml:space="preserve">: </w:t>
      </w:r>
      <w:r w:rsidRPr="00175900">
        <w:t>“</w:t>
      </w:r>
      <w:r w:rsidRPr="00B40600">
        <w:t>Construcción y deconstrucción de la Cooperación Internacional en un mundo globalizado y en crisis”,</w:t>
      </w:r>
      <w:r w:rsidRPr="00175900">
        <w:t xml:space="preserve"> </w:t>
      </w:r>
      <w:r w:rsidR="00B40600">
        <w:t xml:space="preserve">Cursos de Verano de la </w:t>
      </w:r>
      <w:r w:rsidRPr="00175900">
        <w:rPr>
          <w:lang w:eastAsia="es-ES"/>
        </w:rPr>
        <w:t>Universidad de Bogotá Jorge Tadeo Lozano, Bogotá (Colombia), 20, 21 y 27 de junio de 2018.</w:t>
      </w:r>
    </w:p>
    <w:p w14:paraId="73023D84" w14:textId="77777777" w:rsidR="005C1300" w:rsidRPr="00175900" w:rsidRDefault="005D41E5"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 invitada: </w:t>
      </w:r>
      <w:r w:rsidR="005C1300" w:rsidRPr="00175900">
        <w:rPr>
          <w:lang w:eastAsia="es-ES"/>
        </w:rPr>
        <w:t>“Cooperación china en América Latina en el contexto de la Agenda 2030”, Instituto Interuniversitario de Iberoamérica, Universidad de Salamanca, 9 de mayo de 2018.</w:t>
      </w:r>
    </w:p>
    <w:p w14:paraId="37FEE34B" w14:textId="77777777" w:rsidR="002A0B5B" w:rsidRPr="00175900" w:rsidRDefault="002A0B5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 magistral: “Principios y arquitectura de la cooperación internacional para el desarrollo en perspectiva histórica”, Ministerio de Relaciones Exteriores y Movilidad Humana, Quito (Ecuador), 29 de enero de 2018.</w:t>
      </w:r>
    </w:p>
    <w:p w14:paraId="48629547" w14:textId="77777777" w:rsidR="008B4B3E" w:rsidRPr="00175900" w:rsidRDefault="008B4B3E"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Seminario</w:t>
      </w:r>
      <w:r w:rsidR="00716385">
        <w:rPr>
          <w:lang w:eastAsia="es-ES"/>
        </w:rPr>
        <w:t xml:space="preserve"> (4 horas)</w:t>
      </w:r>
      <w:r w:rsidRPr="00175900">
        <w:rPr>
          <w:lang w:eastAsia="es-ES"/>
        </w:rPr>
        <w:t>: “Insostenibilidad de la Agenda de Desarrollo Sostenible 2030”, Maestría en Investigación en Economía Social y Solidaria, Instituto de Altos Estudios Nacionales, Quito (Ecuador), 12 de diciembre de 2017.</w:t>
      </w:r>
    </w:p>
    <w:p w14:paraId="0905A741" w14:textId="0D4F4F64" w:rsidR="0081144A" w:rsidRPr="00175900" w:rsidRDefault="0081144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lastRenderedPageBreak/>
        <w:t>Conferencia invitada: “Cooperación de China con América Latina y Agenda 2030”, Jornadas Académicas del Centro de Relaciones Internacionales, Instituto de Altos Estudios Nacionales, Quito (Ecuador), 30 de noviembre de 2017.</w:t>
      </w:r>
    </w:p>
    <w:p w14:paraId="38EE0FA7" w14:textId="36A571CA" w:rsidR="0081144A" w:rsidRPr="00175900" w:rsidRDefault="0081144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 invitada: “China y el nuevo régimen internacional de Cooperación Sur-Sur”, Jornadas Académicas del Centro de Relaciones Internacionales, Instituto de Altos Estudios Nacionales, Quito (Ecuador), 30 de noviembre de 2017.</w:t>
      </w:r>
    </w:p>
    <w:p w14:paraId="1FDB457F" w14:textId="77777777" w:rsidR="0081144A" w:rsidRPr="00175900" w:rsidRDefault="0081144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 invitada: “Tres conceptos en uno y una sola incoherencia de políticas para el desarrollo verdadera”, Jornadas Académicas del Centro </w:t>
      </w:r>
      <w:proofErr w:type="gramStart"/>
      <w:r w:rsidRPr="00175900">
        <w:rPr>
          <w:lang w:eastAsia="es-ES"/>
        </w:rPr>
        <w:t>de  Relaciones</w:t>
      </w:r>
      <w:proofErr w:type="gramEnd"/>
      <w:r w:rsidRPr="00175900">
        <w:rPr>
          <w:lang w:eastAsia="es-ES"/>
        </w:rPr>
        <w:t xml:space="preserve"> Internacionales, Instituto de Altos Estudios Nacionales, Quito (Ecuador), 30 de noviembre de 2017.</w:t>
      </w:r>
    </w:p>
    <w:p w14:paraId="3A05EC15" w14:textId="77777777" w:rsidR="007D5416" w:rsidRPr="00175900" w:rsidRDefault="007D5416"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Seminario</w:t>
      </w:r>
      <w:r w:rsidR="00716385">
        <w:rPr>
          <w:lang w:eastAsia="es-ES"/>
        </w:rPr>
        <w:t xml:space="preserve"> (4 horas)</w:t>
      </w:r>
      <w:r w:rsidRPr="00175900">
        <w:rPr>
          <w:lang w:eastAsia="es-ES"/>
        </w:rPr>
        <w:t>: “Mapa mundial del desarrollo”, Maestría en Cooperación Internacional para el Desarrollo, Universidad San Buenaventura de Cartagena (Colombia), 23 de noviembre de 2017.</w:t>
      </w:r>
    </w:p>
    <w:p w14:paraId="103EBE65" w14:textId="24236545" w:rsidR="007D5416" w:rsidRPr="00175900" w:rsidRDefault="007D5416"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 invitada: “Migraciones y desarrollo: a propósito de la política migratoria de la UE”, Universidad San Buenaventura de Cartagena (Colombia), 22 de noviembre de 2017</w:t>
      </w:r>
      <w:r w:rsidR="00461DC1">
        <w:rPr>
          <w:lang w:eastAsia="es-ES"/>
        </w:rPr>
        <w:t>.</w:t>
      </w:r>
    </w:p>
    <w:p w14:paraId="521AD739" w14:textId="77777777" w:rsidR="00761780" w:rsidRPr="00175900" w:rsidRDefault="0076178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 invitada: “América Latina en la Nueva Ruta de la Seda: perspectivas de la XI Cumbre Empresarial China-América Latina”, Instituto de Ciencias Sociales y Humanidades "Alfonso Vélez Pliego", Benemérita Universi</w:t>
      </w:r>
      <w:r w:rsidR="007D5416" w:rsidRPr="00175900">
        <w:rPr>
          <w:lang w:eastAsia="es-ES"/>
        </w:rPr>
        <w:t xml:space="preserve">dad Autónoma de Puebla (México), 6 de septiembre de 2017. </w:t>
      </w:r>
    </w:p>
    <w:p w14:paraId="6ABF77D3" w14:textId="77777777" w:rsidR="00761780" w:rsidRPr="00175900" w:rsidRDefault="0076178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 invitada: “Geometrías intuitivas: América Latina en la transición hegemónica”, Seminario de Sociología Política del Desarrollo, Los contratiempos de la izquierda progresista y el auge de la derecha en Europa del Sur y América Latina”, Instituto de C</w:t>
      </w:r>
      <w:r w:rsidR="007E75A9">
        <w:rPr>
          <w:lang w:eastAsia="es-ES"/>
        </w:rPr>
        <w:t>iencias Sociales y Humanidades “Alfonso Vélez Pliego”</w:t>
      </w:r>
      <w:r w:rsidRPr="00175900">
        <w:rPr>
          <w:lang w:eastAsia="es-ES"/>
        </w:rPr>
        <w:t>, Benemérita Universi</w:t>
      </w:r>
      <w:r w:rsidR="007D5416" w:rsidRPr="00175900">
        <w:rPr>
          <w:lang w:eastAsia="es-ES"/>
        </w:rPr>
        <w:t>dad Autónoma de Puebla (México), 6 de septiembre de 2017.</w:t>
      </w:r>
      <w:r w:rsidRPr="00175900">
        <w:rPr>
          <w:lang w:eastAsia="es-ES"/>
        </w:rPr>
        <w:t xml:space="preserve"> </w:t>
      </w:r>
    </w:p>
    <w:p w14:paraId="4E64DCDA" w14:textId="77777777" w:rsidR="00196E4C" w:rsidRPr="00175900" w:rsidRDefault="00196E4C"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 invitada: “Convergencias y divergencias de las políticas de evaluación del CAD y la Cooperación Sur-Sur”, AMEXCID-GIZ, Ciudad de México (México), 9 de junio de 2017.</w:t>
      </w:r>
    </w:p>
    <w:p w14:paraId="0E797310" w14:textId="77777777" w:rsidR="00196E4C" w:rsidRPr="00175900" w:rsidRDefault="00196E4C"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 invitada: “Política de evaluación para una cultura de evaluación en la cooperación internacional”, </w:t>
      </w:r>
      <w:r w:rsidR="000415A4" w:rsidRPr="00175900">
        <w:rPr>
          <w:i/>
          <w:lang w:eastAsia="es-ES"/>
        </w:rPr>
        <w:t>Semana de la Evalu</w:t>
      </w:r>
      <w:r w:rsidRPr="00175900">
        <w:rPr>
          <w:i/>
          <w:lang w:eastAsia="es-ES"/>
        </w:rPr>
        <w:t>ación en América Latina y el Caribe</w:t>
      </w:r>
      <w:r w:rsidRPr="00175900">
        <w:rPr>
          <w:lang w:eastAsia="es-ES"/>
        </w:rPr>
        <w:t>, CLEAR y AMEXCID, Ciudad de México (México), 5 de junio de 2017.</w:t>
      </w:r>
    </w:p>
    <w:p w14:paraId="643FD473" w14:textId="5EC02B70" w:rsidR="00C94A36" w:rsidRPr="008B366B" w:rsidRDefault="00C94A36" w:rsidP="008B36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lang w:eastAsia="es-ES"/>
        </w:rPr>
      </w:pPr>
      <w:r w:rsidRPr="00175900">
        <w:rPr>
          <w:lang w:eastAsia="es-ES"/>
        </w:rPr>
        <w:t>Conferencia ina</w:t>
      </w:r>
      <w:r w:rsidR="002C12F8" w:rsidRPr="00175900">
        <w:rPr>
          <w:lang w:eastAsia="es-ES"/>
        </w:rPr>
        <w:t>u</w:t>
      </w:r>
      <w:r w:rsidRPr="00175900">
        <w:rPr>
          <w:lang w:eastAsia="es-ES"/>
        </w:rPr>
        <w:t xml:space="preserve">gural: “Experiencias de la Cooperación Internacional en escenarios de post-conflicto en el mundo”, </w:t>
      </w:r>
      <w:r w:rsidRPr="00175900">
        <w:rPr>
          <w:i/>
          <w:lang w:eastAsia="es-ES"/>
        </w:rPr>
        <w:t>Foro Regional de</w:t>
      </w:r>
      <w:r w:rsidR="008B366B">
        <w:rPr>
          <w:i/>
          <w:lang w:eastAsia="es-ES"/>
        </w:rPr>
        <w:t xml:space="preserve"> </w:t>
      </w:r>
      <w:r w:rsidRPr="00175900">
        <w:rPr>
          <w:i/>
          <w:lang w:eastAsia="es-ES"/>
        </w:rPr>
        <w:t>Cooperación Internacional en el post-conflicto colombiano</w:t>
      </w:r>
      <w:r w:rsidRPr="00175900">
        <w:rPr>
          <w:b/>
          <w:lang w:eastAsia="es-ES"/>
        </w:rPr>
        <w:t xml:space="preserve">, </w:t>
      </w:r>
      <w:r w:rsidRPr="00175900">
        <w:rPr>
          <w:lang w:eastAsia="es-ES"/>
        </w:rPr>
        <w:t>Universidad Cooperativa de Colombia, Santa Marta (Colombia), 27</w:t>
      </w:r>
      <w:r w:rsidR="008B366B">
        <w:rPr>
          <w:lang w:eastAsia="es-ES"/>
        </w:rPr>
        <w:t xml:space="preserve"> </w:t>
      </w:r>
      <w:r w:rsidRPr="00175900">
        <w:rPr>
          <w:lang w:eastAsia="es-ES"/>
        </w:rPr>
        <w:t>de octubre de 2016.</w:t>
      </w:r>
    </w:p>
    <w:p w14:paraId="7FC61CFC" w14:textId="77777777" w:rsidR="00AF74E4" w:rsidRPr="00175900" w:rsidRDefault="00AF74E4"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 invitada: “Análisis y perspectivas sobre el actual escenario político, económico y social latinoamericano”, Doctorado en Sociología, Instituto de Ciencias Sociales y Humanidades “Alfonso Vélez Pliego”, Benemérita Universidad Autónoma de Puebla, Puebla (México), 28 de septiembre de 2016.</w:t>
      </w:r>
    </w:p>
    <w:p w14:paraId="6E52EE40" w14:textId="77777777" w:rsidR="00E91C99" w:rsidRPr="00175900" w:rsidRDefault="00E91C99"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 invitada: “De los tres pilares de la cooperación internacional para el desarrollo a la decadencia de la agenda de eficacia de la ayuda”, Maestría de Desarrollo Económico y Cooperación Internacional, Centro De Estudios para El Desarrollo Económico y Social (CEDES) de la Benemérita Universidad Autónoma de Puebla, Puebla (México), 23 de septiembre de 2015.</w:t>
      </w:r>
    </w:p>
    <w:p w14:paraId="7E8AED14" w14:textId="77777777" w:rsidR="00E91C99" w:rsidRPr="00175900" w:rsidRDefault="00E91C99"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Seminario</w:t>
      </w:r>
      <w:r w:rsidR="00716385">
        <w:rPr>
          <w:lang w:eastAsia="es-ES"/>
        </w:rPr>
        <w:t xml:space="preserve"> (4 horas)</w:t>
      </w:r>
      <w:r w:rsidRPr="00175900">
        <w:rPr>
          <w:lang w:eastAsia="es-ES"/>
        </w:rPr>
        <w:t>: “</w:t>
      </w:r>
      <w:proofErr w:type="spellStart"/>
      <w:r w:rsidRPr="00175900">
        <w:rPr>
          <w:lang w:eastAsia="es-ES"/>
        </w:rPr>
        <w:t>Neodesarrollismo</w:t>
      </w:r>
      <w:proofErr w:type="spellEnd"/>
      <w:r w:rsidRPr="00175900">
        <w:rPr>
          <w:lang w:eastAsia="es-ES"/>
        </w:rPr>
        <w:t xml:space="preserve"> y neo-</w:t>
      </w:r>
      <w:proofErr w:type="spellStart"/>
      <w:r w:rsidRPr="00175900">
        <w:rPr>
          <w:lang w:eastAsia="es-ES"/>
        </w:rPr>
        <w:t>extractivismo</w:t>
      </w:r>
      <w:proofErr w:type="spellEnd"/>
      <w:r w:rsidRPr="00175900">
        <w:rPr>
          <w:lang w:eastAsia="es-ES"/>
        </w:rPr>
        <w:t xml:space="preserve"> en América Latina”, Maestría en Sociología,</w:t>
      </w:r>
      <w:r w:rsidRPr="00175900">
        <w:rPr>
          <w:b/>
          <w:lang w:eastAsia="es-ES"/>
        </w:rPr>
        <w:t xml:space="preserve"> </w:t>
      </w:r>
      <w:r w:rsidRPr="00175900">
        <w:rPr>
          <w:lang w:eastAsia="es-ES"/>
        </w:rPr>
        <w:t>Instituto de Ciencias Sociales y Humanidades “Alfonso Vélez Pliego”, Benemérita Universidad Autónoma de Puebla, Puebla (México), 21 de septiembre de 2016</w:t>
      </w:r>
      <w:r w:rsidR="00AF74E4" w:rsidRPr="00175900">
        <w:rPr>
          <w:lang w:eastAsia="es-ES"/>
        </w:rPr>
        <w:t>.</w:t>
      </w:r>
    </w:p>
    <w:p w14:paraId="32B624C2" w14:textId="77777777" w:rsidR="003D26A0" w:rsidRPr="00175900" w:rsidRDefault="003D26A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Taller: “Taller informativo-crítico sobre publicaciones indexadas e índices de impacto”, Instituto de Ciencias Sociales y Humanidades “Alfonso Vélez Pliego”, Benemérita Universidad Autónoma de Puebla, Puebla (México), 20 de septiembre de 2016.</w:t>
      </w:r>
    </w:p>
    <w:p w14:paraId="10ACF022" w14:textId="38F0A22C" w:rsidR="00DA6D4F" w:rsidRPr="00175900" w:rsidRDefault="00DA6D4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 invitada: “Desigualdades internacionales y desarrollo insostenible. Cambiando el marco interpretativo de la cooperación”, </w:t>
      </w:r>
      <w:r w:rsidRPr="00716385">
        <w:rPr>
          <w:i/>
          <w:lang w:eastAsia="es-ES"/>
        </w:rPr>
        <w:t>Jornada Académica de Diálogos y Debates</w:t>
      </w:r>
      <w:r w:rsidRPr="00175900">
        <w:rPr>
          <w:lang w:eastAsia="es-ES"/>
        </w:rPr>
        <w:t xml:space="preserve">, </w:t>
      </w:r>
      <w:r w:rsidRPr="00175900">
        <w:rPr>
          <w:lang w:eastAsia="es-ES"/>
        </w:rPr>
        <w:lastRenderedPageBreak/>
        <w:t>Maestría de Cooperación Internacional para</w:t>
      </w:r>
      <w:r w:rsidR="0091527F">
        <w:rPr>
          <w:lang w:eastAsia="es-ES"/>
        </w:rPr>
        <w:t xml:space="preserve"> el </w:t>
      </w:r>
      <w:proofErr w:type="gramStart"/>
      <w:r w:rsidR="0091527F">
        <w:rPr>
          <w:lang w:eastAsia="es-ES"/>
        </w:rPr>
        <w:t>Desarrollo ,</w:t>
      </w:r>
      <w:proofErr w:type="gramEnd"/>
      <w:r w:rsidR="0091527F">
        <w:rPr>
          <w:lang w:eastAsia="es-ES"/>
        </w:rPr>
        <w:t xml:space="preserve"> Instituto Mora, </w:t>
      </w:r>
      <w:r w:rsidRPr="00175900">
        <w:rPr>
          <w:lang w:eastAsia="es-ES"/>
        </w:rPr>
        <w:t>México</w:t>
      </w:r>
      <w:r w:rsidR="0091527F">
        <w:rPr>
          <w:lang w:eastAsia="es-ES"/>
        </w:rPr>
        <w:t xml:space="preserve"> (</w:t>
      </w:r>
      <w:r w:rsidRPr="00175900">
        <w:rPr>
          <w:lang w:eastAsia="es-ES"/>
        </w:rPr>
        <w:t>México), 15 de septiembre de 2016.</w:t>
      </w:r>
    </w:p>
    <w:p w14:paraId="55851108" w14:textId="29117D00" w:rsidR="00650CF2" w:rsidRPr="00175900" w:rsidRDefault="00650CF2"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 invitada: “Prioridades de la cooperación internacional para los tiempos del </w:t>
      </w:r>
      <w:proofErr w:type="spellStart"/>
      <w:r w:rsidRPr="00175900">
        <w:rPr>
          <w:lang w:eastAsia="es-ES"/>
        </w:rPr>
        <w:t>post-acuerdo</w:t>
      </w:r>
      <w:proofErr w:type="spellEnd"/>
      <w:r w:rsidRPr="00175900">
        <w:rPr>
          <w:lang w:eastAsia="es-ES"/>
        </w:rPr>
        <w:t xml:space="preserve">”. XII Cátedra Alexander </w:t>
      </w:r>
      <w:proofErr w:type="spellStart"/>
      <w:r w:rsidRPr="00175900">
        <w:rPr>
          <w:lang w:eastAsia="es-ES"/>
        </w:rPr>
        <w:t>Von</w:t>
      </w:r>
      <w:proofErr w:type="spellEnd"/>
      <w:r w:rsidRPr="00175900">
        <w:rPr>
          <w:lang w:eastAsia="es-ES"/>
        </w:rPr>
        <w:t xml:space="preserve"> Humboldt, Universida</w:t>
      </w:r>
      <w:r w:rsidR="0091527F">
        <w:rPr>
          <w:lang w:eastAsia="es-ES"/>
        </w:rPr>
        <w:t xml:space="preserve">d de Bogotá Jorge Tadeo Lozano, </w:t>
      </w:r>
      <w:r w:rsidRPr="00175900">
        <w:rPr>
          <w:lang w:eastAsia="es-ES"/>
        </w:rPr>
        <w:t>Bogotá</w:t>
      </w:r>
      <w:r w:rsidR="0091527F">
        <w:rPr>
          <w:lang w:eastAsia="es-ES"/>
        </w:rPr>
        <w:t xml:space="preserve"> (</w:t>
      </w:r>
      <w:r w:rsidRPr="00175900">
        <w:rPr>
          <w:lang w:eastAsia="es-ES"/>
        </w:rPr>
        <w:t>Colombia), 25 de agosto de 2016.</w:t>
      </w:r>
    </w:p>
    <w:p w14:paraId="6CEB4116" w14:textId="7FFEF07B" w:rsidR="00C05E8D" w:rsidRPr="00175900" w:rsidRDefault="00C05E8D"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Seminario</w:t>
      </w:r>
      <w:r w:rsidR="00B27446">
        <w:rPr>
          <w:lang w:eastAsia="es-ES"/>
        </w:rPr>
        <w:t xml:space="preserve"> </w:t>
      </w:r>
      <w:r w:rsidR="00B27446" w:rsidRPr="00175900">
        <w:rPr>
          <w:lang w:eastAsia="es-ES"/>
        </w:rPr>
        <w:t>(6 horas)</w:t>
      </w:r>
      <w:r w:rsidRPr="00175900">
        <w:rPr>
          <w:lang w:eastAsia="es-ES"/>
        </w:rPr>
        <w:t xml:space="preserve">: “Revisión crítica de la cooperación internacional para el desarrollo”. </w:t>
      </w:r>
      <w:r w:rsidRPr="00175900">
        <w:rPr>
          <w:i/>
          <w:lang w:eastAsia="es-ES"/>
        </w:rPr>
        <w:t>Seminario de actualización para egresados del Programa de Relaciones Internacionales</w:t>
      </w:r>
      <w:r w:rsidRPr="00175900">
        <w:rPr>
          <w:lang w:eastAsia="es-ES"/>
        </w:rPr>
        <w:t>,</w:t>
      </w:r>
      <w:r w:rsidRPr="00175900">
        <w:rPr>
          <w:i/>
          <w:lang w:eastAsia="es-ES"/>
        </w:rPr>
        <w:t xml:space="preserve"> </w:t>
      </w:r>
      <w:r w:rsidRPr="00175900">
        <w:rPr>
          <w:lang w:eastAsia="es-ES"/>
        </w:rPr>
        <w:t>Universidad de Bogotá Jorge Tadeo Lozano</w:t>
      </w:r>
      <w:r w:rsidR="0091527F">
        <w:rPr>
          <w:lang w:eastAsia="es-ES"/>
        </w:rPr>
        <w:t xml:space="preserve">, </w:t>
      </w:r>
      <w:r w:rsidRPr="00175900">
        <w:rPr>
          <w:lang w:eastAsia="es-ES"/>
        </w:rPr>
        <w:t>Bogotá</w:t>
      </w:r>
      <w:r w:rsidR="0091527F">
        <w:rPr>
          <w:lang w:eastAsia="es-ES"/>
        </w:rPr>
        <w:t xml:space="preserve"> (</w:t>
      </w:r>
      <w:r w:rsidRPr="00175900">
        <w:rPr>
          <w:lang w:eastAsia="es-ES"/>
        </w:rPr>
        <w:t>Colombia), 24 y 25 de agosto</w:t>
      </w:r>
      <w:r w:rsidR="00650CF2" w:rsidRPr="00175900">
        <w:rPr>
          <w:lang w:eastAsia="es-ES"/>
        </w:rPr>
        <w:t xml:space="preserve"> de 2016</w:t>
      </w:r>
      <w:r w:rsidRPr="00175900">
        <w:rPr>
          <w:lang w:eastAsia="es-ES"/>
        </w:rPr>
        <w:t xml:space="preserve">. </w:t>
      </w:r>
    </w:p>
    <w:p w14:paraId="182CD963" w14:textId="50425304" w:rsidR="00CD1207" w:rsidRPr="00175900" w:rsidRDefault="00CD120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 invitada: “Las prioridades de la cooperación internacional en un escenario de paz y </w:t>
      </w:r>
      <w:proofErr w:type="spellStart"/>
      <w:r w:rsidRPr="00175900">
        <w:rPr>
          <w:lang w:eastAsia="es-ES"/>
        </w:rPr>
        <w:t>post-acuerdo</w:t>
      </w:r>
      <w:proofErr w:type="spellEnd"/>
      <w:r w:rsidRPr="00175900">
        <w:rPr>
          <w:lang w:eastAsia="es-ES"/>
        </w:rPr>
        <w:t xml:space="preserve">”, </w:t>
      </w:r>
      <w:r w:rsidRPr="00175900">
        <w:rPr>
          <w:i/>
          <w:lang w:eastAsia="es-ES"/>
        </w:rPr>
        <w:t>VI Seminario Internacional de Cooperación para el Desarrollo: Los retos de la cooperación internacional para la Paz</w:t>
      </w:r>
      <w:r w:rsidRPr="00175900">
        <w:rPr>
          <w:lang w:eastAsia="es-ES"/>
        </w:rPr>
        <w:t>, Escuela Latinoamericana de Cooperación y Desarrollo de la Universidad San Buenaventura de Cartagena, Cartagena (Colombia), 18 de agosto 2016.</w:t>
      </w:r>
    </w:p>
    <w:p w14:paraId="0B9C7021" w14:textId="77777777" w:rsidR="00B748F8" w:rsidRPr="00175900" w:rsidRDefault="00716385"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Seminario (4 horas)</w:t>
      </w:r>
      <w:r w:rsidR="00B748F8" w:rsidRPr="00175900">
        <w:rPr>
          <w:lang w:eastAsia="es-ES"/>
        </w:rPr>
        <w:t>: “</w:t>
      </w:r>
      <w:r w:rsidR="00B748F8" w:rsidRPr="00175900">
        <w:rPr>
          <w:bCs/>
          <w:lang w:eastAsia="es-ES"/>
        </w:rPr>
        <w:t>¿Realmente es cooperación internacional para el desarrollo?”, Maestrí</w:t>
      </w:r>
      <w:r w:rsidR="003B79AB" w:rsidRPr="00175900">
        <w:rPr>
          <w:bCs/>
          <w:lang w:eastAsia="es-ES"/>
        </w:rPr>
        <w:t>a en Relaciones Internacionales con mención en N</w:t>
      </w:r>
      <w:r w:rsidR="00C05E8D" w:rsidRPr="00175900">
        <w:rPr>
          <w:bCs/>
          <w:lang w:eastAsia="es-ES"/>
        </w:rPr>
        <w:t>egociación y Cooperación Interna</w:t>
      </w:r>
      <w:r w:rsidR="003B79AB" w:rsidRPr="00175900">
        <w:rPr>
          <w:bCs/>
          <w:lang w:eastAsia="es-ES"/>
        </w:rPr>
        <w:t>cional,</w:t>
      </w:r>
      <w:r w:rsidR="00B748F8" w:rsidRPr="00175900">
        <w:rPr>
          <w:bCs/>
          <w:lang w:eastAsia="es-ES"/>
        </w:rPr>
        <w:t xml:space="preserve"> FLACSO-Ecuador, Quito (Ecuador), 20 de junio de 2016.</w:t>
      </w:r>
    </w:p>
    <w:p w14:paraId="0B864835" w14:textId="77777777" w:rsidR="00B14D26" w:rsidRPr="00175900" w:rsidRDefault="00B14D26"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bCs/>
          <w:lang w:eastAsia="es-ES"/>
        </w:rPr>
      </w:pPr>
      <w:r w:rsidRPr="00175900">
        <w:rPr>
          <w:lang w:eastAsia="es-ES"/>
        </w:rPr>
        <w:t>Conferencia invitada: “</w:t>
      </w:r>
      <w:r w:rsidRPr="00175900">
        <w:rPr>
          <w:bCs/>
          <w:lang w:eastAsia="es-ES"/>
        </w:rPr>
        <w:t xml:space="preserve">Crisis de los refugiados y hundimiento de la Unión Europea”. </w:t>
      </w:r>
      <w:r w:rsidRPr="00175900">
        <w:rPr>
          <w:bCs/>
          <w:i/>
          <w:lang w:eastAsia="es-ES"/>
        </w:rPr>
        <w:t>Módulo de Estudios Europeos Jean Monnet</w:t>
      </w:r>
      <w:r w:rsidRPr="00175900">
        <w:rPr>
          <w:b/>
          <w:bCs/>
          <w:lang w:eastAsia="es-ES"/>
        </w:rPr>
        <w:t xml:space="preserve">, </w:t>
      </w:r>
      <w:r w:rsidRPr="00175900">
        <w:rPr>
          <w:lang w:eastAsia="es-ES"/>
        </w:rPr>
        <w:t>Universidad Andina Simón Bolívar, Quito (Ecuador)</w:t>
      </w:r>
      <w:r w:rsidRPr="00175900">
        <w:rPr>
          <w:b/>
          <w:lang w:eastAsia="es-ES"/>
        </w:rPr>
        <w:t xml:space="preserve">, </w:t>
      </w:r>
      <w:r w:rsidRPr="00175900">
        <w:rPr>
          <w:bCs/>
          <w:lang w:eastAsia="es-ES"/>
        </w:rPr>
        <w:t>14 de junio de 2016.</w:t>
      </w:r>
    </w:p>
    <w:p w14:paraId="398CBECB" w14:textId="77777777" w:rsidR="00B14D26" w:rsidRPr="00175900" w:rsidRDefault="00B14D26"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lang w:eastAsia="es-ES"/>
        </w:rPr>
      </w:pPr>
      <w:r w:rsidRPr="00175900">
        <w:rPr>
          <w:lang w:eastAsia="es-ES"/>
        </w:rPr>
        <w:t>Conferencia invitada: “Alianza del Pacífico en perspectiva histórico-comparada: ¿brisa de a</w:t>
      </w:r>
      <w:r w:rsidR="00716385">
        <w:rPr>
          <w:lang w:eastAsia="es-ES"/>
        </w:rPr>
        <w:t>ire fresco o nueva burbuja?”,</w:t>
      </w:r>
      <w:r w:rsidRPr="00175900">
        <w:rPr>
          <w:lang w:eastAsia="es-ES"/>
        </w:rPr>
        <w:t xml:space="preserve"> </w:t>
      </w:r>
      <w:r w:rsidRPr="00175900">
        <w:rPr>
          <w:i/>
          <w:lang w:eastAsia="es-ES"/>
        </w:rPr>
        <w:t>Curso avanzado de Integración y Gobernanza Regional en América Latina</w:t>
      </w:r>
      <w:r w:rsidRPr="00175900">
        <w:rPr>
          <w:b/>
          <w:lang w:eastAsia="es-ES"/>
        </w:rPr>
        <w:t xml:space="preserve">, </w:t>
      </w:r>
      <w:r w:rsidRPr="00175900">
        <w:rPr>
          <w:lang w:eastAsia="es-ES"/>
        </w:rPr>
        <w:t>Universidad Andina Simón Bolívar, Quito (Ecuador)</w:t>
      </w:r>
      <w:r w:rsidRPr="00175900">
        <w:rPr>
          <w:b/>
          <w:lang w:eastAsia="es-ES"/>
        </w:rPr>
        <w:t xml:space="preserve">, </w:t>
      </w:r>
      <w:r w:rsidRPr="00175900">
        <w:rPr>
          <w:lang w:eastAsia="es-ES"/>
        </w:rPr>
        <w:t>11 de junio de 2016</w:t>
      </w:r>
    </w:p>
    <w:p w14:paraId="67804BA8" w14:textId="77777777" w:rsidR="00A60549" w:rsidRPr="00175900" w:rsidRDefault="00A60549"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 invit</w:t>
      </w:r>
      <w:r w:rsidR="00E62E52" w:rsidRPr="00175900">
        <w:rPr>
          <w:lang w:eastAsia="es-ES"/>
        </w:rPr>
        <w:t>a</w:t>
      </w:r>
      <w:r w:rsidRPr="00175900">
        <w:rPr>
          <w:lang w:eastAsia="es-ES"/>
        </w:rPr>
        <w:t>da: “Desarrollo sostenible y Buen Vivir: evolución y domesticación”. Facultad de Ciencias, Escuela Politécnica Nacional, Quito (Ecuador), 24 de mayo de 2016.</w:t>
      </w:r>
    </w:p>
    <w:p w14:paraId="3FE36B09" w14:textId="7BBFD394" w:rsidR="005E5715" w:rsidRPr="00175900" w:rsidRDefault="005E5715"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lang w:eastAsia="es-ES"/>
        </w:rPr>
        <w:t xml:space="preserve">Curso </w:t>
      </w:r>
      <w:r w:rsidR="00B27446" w:rsidRPr="00175900">
        <w:rPr>
          <w:rStyle w:val="st"/>
        </w:rPr>
        <w:t>(40 horas)</w:t>
      </w:r>
      <w:r w:rsidR="00716385">
        <w:rPr>
          <w:lang w:eastAsia="es-ES"/>
        </w:rPr>
        <w:t xml:space="preserve">: </w:t>
      </w:r>
      <w:r w:rsidRPr="00175900">
        <w:rPr>
          <w:lang w:eastAsia="es-ES"/>
        </w:rPr>
        <w:t>“</w:t>
      </w:r>
      <w:r w:rsidRPr="00175900">
        <w:rPr>
          <w:rStyle w:val="st"/>
        </w:rPr>
        <w:t>Metodolo</w:t>
      </w:r>
      <w:r w:rsidR="00716385">
        <w:rPr>
          <w:rStyle w:val="st"/>
        </w:rPr>
        <w:t>gía de Investigación Académica”,</w:t>
      </w:r>
      <w:r w:rsidRPr="00175900">
        <w:rPr>
          <w:rStyle w:val="st"/>
        </w:rPr>
        <w:t xml:space="preserve"> </w:t>
      </w:r>
      <w:r w:rsidR="00461DC1">
        <w:rPr>
          <w:rStyle w:val="st"/>
        </w:rPr>
        <w:t xml:space="preserve">Curso avanzado del </w:t>
      </w:r>
      <w:r w:rsidRPr="00175900">
        <w:rPr>
          <w:rStyle w:val="st"/>
        </w:rPr>
        <w:t>Instituto de Altos Estudios Nacionales, Quito (Ecuador), 19-21 de mayo, 2-4 y 9-10 de junio</w:t>
      </w:r>
      <w:r w:rsidR="0029627E" w:rsidRPr="00175900">
        <w:rPr>
          <w:rStyle w:val="st"/>
        </w:rPr>
        <w:t xml:space="preserve"> de 2016</w:t>
      </w:r>
      <w:r w:rsidRPr="00175900">
        <w:rPr>
          <w:rStyle w:val="st"/>
        </w:rPr>
        <w:t>.</w:t>
      </w:r>
    </w:p>
    <w:p w14:paraId="128E0D8B" w14:textId="77777777" w:rsidR="002708A8" w:rsidRPr="00175900" w:rsidRDefault="002708A8"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w:t>
      </w:r>
      <w:r w:rsidR="00A60549" w:rsidRPr="00175900">
        <w:rPr>
          <w:lang w:eastAsia="es-ES"/>
        </w:rPr>
        <w:t xml:space="preserve"> invit</w:t>
      </w:r>
      <w:r w:rsidR="00E62E52" w:rsidRPr="00175900">
        <w:rPr>
          <w:lang w:eastAsia="es-ES"/>
        </w:rPr>
        <w:t>a</w:t>
      </w:r>
      <w:r w:rsidR="00A60549" w:rsidRPr="00175900">
        <w:rPr>
          <w:lang w:eastAsia="es-ES"/>
        </w:rPr>
        <w:t>da</w:t>
      </w:r>
      <w:r w:rsidRPr="00175900">
        <w:rPr>
          <w:lang w:eastAsia="es-ES"/>
        </w:rPr>
        <w:t xml:space="preserve">: </w:t>
      </w:r>
      <w:r w:rsidRPr="00175900">
        <w:t>“</w:t>
      </w:r>
      <w:r w:rsidRPr="00175900">
        <w:rPr>
          <w:bCs/>
        </w:rPr>
        <w:t>Cómo publicar y no morir en el intento: bases de datos y revi</w:t>
      </w:r>
      <w:r w:rsidR="00716385">
        <w:rPr>
          <w:bCs/>
        </w:rPr>
        <w:t>stas internacionales indexadas”,</w:t>
      </w:r>
      <w:r w:rsidRPr="00175900">
        <w:rPr>
          <w:bCs/>
        </w:rPr>
        <w:t xml:space="preserve"> </w:t>
      </w:r>
      <w:r w:rsidRPr="00175900">
        <w:rPr>
          <w:lang w:eastAsia="es-ES"/>
        </w:rPr>
        <w:t>Pontificia Universidad Católica del Ecuador, Quito (Ecuador), 6 de abril de 2016.</w:t>
      </w:r>
    </w:p>
    <w:p w14:paraId="6EAA35BB" w14:textId="77777777" w:rsidR="00BF2F33" w:rsidRPr="00175900" w:rsidRDefault="00BF2F3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 </w:t>
      </w:r>
      <w:r w:rsidR="00122278" w:rsidRPr="00175900">
        <w:t>“</w:t>
      </w:r>
      <w:r w:rsidR="00122278" w:rsidRPr="00175900">
        <w:rPr>
          <w:bCs/>
        </w:rPr>
        <w:t>Cómo publicar y no morir en el intento: bases de datos y revi</w:t>
      </w:r>
      <w:r w:rsidR="00716385">
        <w:rPr>
          <w:bCs/>
        </w:rPr>
        <w:t>stas internacionales indexadas”,</w:t>
      </w:r>
      <w:r w:rsidR="00122278" w:rsidRPr="00175900">
        <w:rPr>
          <w:bCs/>
        </w:rPr>
        <w:t xml:space="preserve"> </w:t>
      </w:r>
      <w:r w:rsidRPr="00175900">
        <w:rPr>
          <w:lang w:eastAsia="es-ES"/>
        </w:rPr>
        <w:t>Instituto de Altos Estudios Nacionales, Quito (Ecuador), 31 de marzo de 2016.</w:t>
      </w:r>
    </w:p>
    <w:p w14:paraId="12DC3588" w14:textId="77777777" w:rsidR="001F7446" w:rsidRPr="00175900" w:rsidRDefault="001F7446"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Taller:</w:t>
      </w:r>
      <w:r w:rsidR="00C50C53" w:rsidRPr="00175900">
        <w:rPr>
          <w:lang w:eastAsia="es-ES"/>
        </w:rPr>
        <w:t xml:space="preserve"> </w:t>
      </w:r>
      <w:r w:rsidRPr="00175900">
        <w:t>“</w:t>
      </w:r>
      <w:r w:rsidRPr="00175900">
        <w:rPr>
          <w:bCs/>
        </w:rPr>
        <w:t>Cómo publicar y no morir en el intento: índices de impac</w:t>
      </w:r>
      <w:r w:rsidR="00C50C53" w:rsidRPr="00175900">
        <w:rPr>
          <w:bCs/>
        </w:rPr>
        <w:t xml:space="preserve">to y </w:t>
      </w:r>
      <w:r w:rsidRPr="00175900">
        <w:rPr>
          <w:bCs/>
        </w:rPr>
        <w:t>rankings de publicaciones internacionales”</w:t>
      </w:r>
      <w:r w:rsidR="00716385">
        <w:rPr>
          <w:bCs/>
        </w:rPr>
        <w:t>,</w:t>
      </w:r>
      <w:r w:rsidR="00C50C53" w:rsidRPr="00175900">
        <w:rPr>
          <w:bCs/>
        </w:rPr>
        <w:t xml:space="preserve"> Universidad Autónoma del Caribe, Barranquilla (Colombia), 17 de marzo de 2016.</w:t>
      </w:r>
    </w:p>
    <w:p w14:paraId="24FE59C8" w14:textId="77777777" w:rsidR="004F4ACB" w:rsidRPr="00175900" w:rsidRDefault="004F4A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 inaugural:</w:t>
      </w:r>
      <w:r w:rsidR="00716385">
        <w:rPr>
          <w:lang w:eastAsia="es-ES"/>
        </w:rPr>
        <w:t xml:space="preserve"> “Cooperación UE-AL 2014-2020”, </w:t>
      </w:r>
      <w:r w:rsidRPr="00716385">
        <w:rPr>
          <w:i/>
          <w:lang w:eastAsia="es-ES"/>
        </w:rPr>
        <w:t>Jornada de Cooperación UE-CELAC, Cátedra Europa 2016</w:t>
      </w:r>
      <w:r w:rsidRPr="00175900">
        <w:rPr>
          <w:lang w:eastAsia="es-ES"/>
        </w:rPr>
        <w:t xml:space="preserve">, Universidad del Norte, Barranquilla (Colombia), 16 de marzo de 2016. </w:t>
      </w:r>
    </w:p>
    <w:p w14:paraId="4CC70A0C" w14:textId="77777777" w:rsidR="00300050" w:rsidRPr="00175900" w:rsidRDefault="0030005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 inaugural: “El desarrollo</w:t>
      </w:r>
      <w:r w:rsidR="00716385">
        <w:rPr>
          <w:lang w:eastAsia="es-ES"/>
        </w:rPr>
        <w:t xml:space="preserve"> sostenible en la Agenda 2030”, </w:t>
      </w:r>
      <w:r w:rsidRPr="00175900">
        <w:rPr>
          <w:lang w:eastAsia="es-ES"/>
        </w:rPr>
        <w:t>Módulo Jean Monnet del</w:t>
      </w:r>
      <w:r w:rsidR="00716385">
        <w:rPr>
          <w:lang w:eastAsia="es-ES"/>
        </w:rPr>
        <w:t xml:space="preserve"> Instituto de Estudios Europeos</w:t>
      </w:r>
      <w:r w:rsidRPr="00175900">
        <w:rPr>
          <w:lang w:eastAsia="es-ES"/>
        </w:rPr>
        <w:t xml:space="preserve">, Universidad del Norte, Barranquilla (Colombia), 14 de marzo de 2016. </w:t>
      </w:r>
    </w:p>
    <w:p w14:paraId="0AD957A3" w14:textId="1B14995F" w:rsidR="00FB6076" w:rsidRPr="00175900" w:rsidRDefault="00FB6076"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 inaugural: “Globalización, desarrollo y </w:t>
      </w:r>
      <w:r w:rsidR="00167B1E">
        <w:rPr>
          <w:lang w:eastAsia="es-ES"/>
        </w:rPr>
        <w:t xml:space="preserve">desigualdades internacionales”, </w:t>
      </w:r>
      <w:r w:rsidRPr="00175900">
        <w:rPr>
          <w:lang w:eastAsia="es-ES"/>
        </w:rPr>
        <w:t>Master en Cooperación Internacional para el Desarrollo, Un</w:t>
      </w:r>
      <w:r w:rsidR="006A4976" w:rsidRPr="00175900">
        <w:rPr>
          <w:lang w:eastAsia="es-ES"/>
        </w:rPr>
        <w:t>iversidad de San Buenaventura,</w:t>
      </w:r>
      <w:r w:rsidRPr="00175900">
        <w:rPr>
          <w:lang w:eastAsia="es-ES"/>
        </w:rPr>
        <w:t xml:space="preserve"> Centro de Formación de la Cooperación E</w:t>
      </w:r>
      <w:r w:rsidR="00E44505" w:rsidRPr="00175900">
        <w:rPr>
          <w:lang w:eastAsia="es-ES"/>
        </w:rPr>
        <w:t>spañol</w:t>
      </w:r>
      <w:r w:rsidR="0091527F">
        <w:rPr>
          <w:lang w:eastAsia="es-ES"/>
        </w:rPr>
        <w:t>a</w:t>
      </w:r>
      <w:r w:rsidR="00E44505" w:rsidRPr="00175900">
        <w:rPr>
          <w:lang w:eastAsia="es-ES"/>
        </w:rPr>
        <w:t>, Cartagena (Colombia), 10</w:t>
      </w:r>
      <w:r w:rsidRPr="00175900">
        <w:rPr>
          <w:lang w:eastAsia="es-ES"/>
        </w:rPr>
        <w:t xml:space="preserve"> de marzo de 2016.</w:t>
      </w:r>
    </w:p>
    <w:p w14:paraId="4F03C38F" w14:textId="77777777" w:rsidR="00E44505" w:rsidRPr="00175900" w:rsidRDefault="00B27446"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Taller (</w:t>
      </w:r>
      <w:r w:rsidRPr="00175900">
        <w:rPr>
          <w:lang w:eastAsia="es-ES"/>
        </w:rPr>
        <w:t>8 horas</w:t>
      </w:r>
      <w:r>
        <w:rPr>
          <w:lang w:eastAsia="es-ES"/>
        </w:rPr>
        <w:t>): “Seminario de Tesis”</w:t>
      </w:r>
      <w:r w:rsidR="00E44505" w:rsidRPr="00175900">
        <w:rPr>
          <w:lang w:eastAsia="es-ES"/>
        </w:rPr>
        <w:t>, Escuela Latinoamericana de Cooperación Internacional y Desarrollo, Universidad de San Buenaventura, Cartagena (Colombia), 9 de marzo</w:t>
      </w:r>
      <w:r w:rsidR="00120EE3" w:rsidRPr="00175900">
        <w:rPr>
          <w:lang w:eastAsia="es-ES"/>
        </w:rPr>
        <w:t xml:space="preserve"> de 2016</w:t>
      </w:r>
      <w:r w:rsidR="00E44505" w:rsidRPr="00175900">
        <w:rPr>
          <w:lang w:eastAsia="es-ES"/>
        </w:rPr>
        <w:t>.</w:t>
      </w:r>
    </w:p>
    <w:p w14:paraId="5E721964" w14:textId="77777777" w:rsidR="006A4976" w:rsidRPr="00175900" w:rsidRDefault="007E75A9"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lang w:eastAsia="es-ES"/>
        </w:rPr>
        <w:t>Conferencia invitada: “</w:t>
      </w:r>
      <w:r w:rsidR="006A4976" w:rsidRPr="00175900">
        <w:rPr>
          <w:lang w:eastAsia="es-ES"/>
        </w:rPr>
        <w:t>Emprendimiento Social. Negocios inclusi</w:t>
      </w:r>
      <w:r w:rsidR="00716385">
        <w:rPr>
          <w:lang w:eastAsia="es-ES"/>
        </w:rPr>
        <w:t xml:space="preserve">vos en la base de la pirámide”, </w:t>
      </w:r>
      <w:r w:rsidR="006A4976" w:rsidRPr="00175900">
        <w:rPr>
          <w:lang w:eastAsia="es-ES"/>
        </w:rPr>
        <w:t xml:space="preserve">Programa Administración de Empresas del SENA Regional Atlántico y la </w:t>
      </w:r>
      <w:r w:rsidR="00716385">
        <w:rPr>
          <w:lang w:eastAsia="es-ES"/>
        </w:rPr>
        <w:t>Universidad Autónoma del Caribe</w:t>
      </w:r>
      <w:r w:rsidR="006A4976" w:rsidRPr="00175900">
        <w:rPr>
          <w:lang w:eastAsia="es-ES"/>
        </w:rPr>
        <w:t xml:space="preserve">, Barranquilla (Colombia), </w:t>
      </w:r>
      <w:r w:rsidR="00E44505" w:rsidRPr="00175900">
        <w:rPr>
          <w:lang w:eastAsia="es-ES"/>
        </w:rPr>
        <w:t>8</w:t>
      </w:r>
      <w:r w:rsidR="006A4976" w:rsidRPr="00175900">
        <w:rPr>
          <w:lang w:eastAsia="es-ES"/>
        </w:rPr>
        <w:t xml:space="preserve"> de marzo de 2016.</w:t>
      </w:r>
    </w:p>
    <w:p w14:paraId="5A45065D" w14:textId="77777777" w:rsidR="0054216B" w:rsidRPr="00175900" w:rsidRDefault="0054216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lastRenderedPageBreak/>
        <w:t>Taller</w:t>
      </w:r>
      <w:r w:rsidR="00716385">
        <w:rPr>
          <w:lang w:eastAsia="es-ES"/>
        </w:rPr>
        <w:t xml:space="preserve"> (4 horas)</w:t>
      </w:r>
      <w:r w:rsidRPr="00175900">
        <w:rPr>
          <w:lang w:eastAsia="es-ES"/>
        </w:rPr>
        <w:t>: “Cooperación descentralizada y gestión descentralizada de la cooperación internacional”. Asociación de Municipalidades del Ecuador, Quito (Ecuador), 16 de febrero de 2016.</w:t>
      </w:r>
    </w:p>
    <w:p w14:paraId="2512135A" w14:textId="2ADE14E8" w:rsidR="00796B40" w:rsidRPr="00175900" w:rsidRDefault="00796B4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lang w:eastAsia="es-ES"/>
        </w:rPr>
        <w:t>Conferencia</w:t>
      </w:r>
      <w:r w:rsidR="00461DC1">
        <w:rPr>
          <w:lang w:eastAsia="es-ES"/>
        </w:rPr>
        <w:t xml:space="preserve"> invitada</w:t>
      </w:r>
      <w:r w:rsidRPr="00175900">
        <w:rPr>
          <w:lang w:eastAsia="es-ES"/>
        </w:rPr>
        <w:t>: “Inducción a la</w:t>
      </w:r>
      <w:r w:rsidR="009579B4">
        <w:rPr>
          <w:lang w:eastAsia="es-ES"/>
        </w:rPr>
        <w:t xml:space="preserve"> cooperación descentralizada”, </w:t>
      </w:r>
      <w:r w:rsidRPr="00175900">
        <w:rPr>
          <w:lang w:eastAsia="es-ES"/>
        </w:rPr>
        <w:t xml:space="preserve">Curso </w:t>
      </w:r>
      <w:r w:rsidRPr="00175900">
        <w:t xml:space="preserve">de formación continua, </w:t>
      </w:r>
      <w:r w:rsidRPr="00175900">
        <w:rPr>
          <w:i/>
        </w:rPr>
        <w:t>Gestión descentralizada de cooperación internacional desde los Gobiernos Autónomos Descentralizados (GAD)</w:t>
      </w:r>
      <w:r w:rsidRPr="00175900">
        <w:t xml:space="preserve">, Instituto de Altos Estudios Nacionales / Consorcio de Municipios Amazónicos y Galápagos, Tena (Ecuador), 5 de febrero de 2016. </w:t>
      </w:r>
    </w:p>
    <w:p w14:paraId="417D16F2" w14:textId="62C37A04" w:rsidR="00BB656A" w:rsidRPr="00175900" w:rsidRDefault="00BB656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w:t>
      </w:r>
      <w:r w:rsidR="00461DC1">
        <w:rPr>
          <w:lang w:eastAsia="es-ES"/>
        </w:rPr>
        <w:t xml:space="preserve"> invitada</w:t>
      </w:r>
      <w:r w:rsidRPr="00175900">
        <w:rPr>
          <w:lang w:eastAsia="es-ES"/>
        </w:rPr>
        <w:t xml:space="preserve">: “Cooperación internacional, políticas públicas locales y derechos: una visión desde la academia”, </w:t>
      </w:r>
      <w:r w:rsidRPr="00175900">
        <w:rPr>
          <w:i/>
          <w:lang w:eastAsia="es-ES"/>
        </w:rPr>
        <w:t>Ventajas y aportes de la generación de políticas públicas locales para la protección de derechos, su importancia para la vida de las personas y el rol de la cooperación internacional. Taller con autoridades locales</w:t>
      </w:r>
      <w:r w:rsidRPr="00175900">
        <w:rPr>
          <w:lang w:eastAsia="es-ES"/>
        </w:rPr>
        <w:t>, Consejo Nacional para la Igualdad Intergeneracional y Asociación de Municipalidades Ecuatorianas, Baños, 22 de enero de 2016.</w:t>
      </w:r>
    </w:p>
    <w:p w14:paraId="76E6250B" w14:textId="5E3904BE" w:rsidR="00754C87" w:rsidRPr="00175900" w:rsidRDefault="00754C8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lang w:eastAsia="es-ES"/>
        </w:rPr>
        <w:t>Conferencia inaugural: “Inducción a l</w:t>
      </w:r>
      <w:r w:rsidR="00716385">
        <w:rPr>
          <w:lang w:eastAsia="es-ES"/>
        </w:rPr>
        <w:t>a cooperación descentralizada”</w:t>
      </w:r>
      <w:r w:rsidRPr="00175900">
        <w:t xml:space="preserve">, </w:t>
      </w:r>
      <w:r w:rsidRPr="00175900">
        <w:rPr>
          <w:i/>
        </w:rPr>
        <w:t>Gestión descentralizada de cooperación internacional desde los Gobiernos Autónomos Descentralizados (GAD)</w:t>
      </w:r>
      <w:r w:rsidR="009579B4">
        <w:t xml:space="preserve">, </w:t>
      </w:r>
      <w:r w:rsidR="00716385">
        <w:t xml:space="preserve">Curso de formación </w:t>
      </w:r>
      <w:proofErr w:type="spellStart"/>
      <w:r w:rsidR="00716385">
        <w:t>contínua</w:t>
      </w:r>
      <w:proofErr w:type="spellEnd"/>
      <w:r w:rsidR="00716385">
        <w:t xml:space="preserve"> del </w:t>
      </w:r>
      <w:r w:rsidRPr="00175900">
        <w:t xml:space="preserve">Instituto de Altos Estudios Nacionales / Consorcio de Municipios Amazónicos y Galápagos, Gualaquiza (Ecuador), 27 de noviembre de 2015. </w:t>
      </w:r>
    </w:p>
    <w:p w14:paraId="7627FCBF" w14:textId="77777777" w:rsidR="00844E1C" w:rsidRPr="00175900" w:rsidRDefault="00844E1C"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Conferencia-Taller: “</w:t>
      </w:r>
      <w:r w:rsidR="00754C87" w:rsidRPr="00175900">
        <w:rPr>
          <w:lang w:eastAsia="es-ES"/>
        </w:rPr>
        <w:t>Í</w:t>
      </w:r>
      <w:r w:rsidRPr="00175900">
        <w:rPr>
          <w:lang w:eastAsia="es-ES"/>
        </w:rPr>
        <w:t xml:space="preserve">ndices de impacto y rankings de publicaciones internacionales”, Instituto </w:t>
      </w:r>
      <w:r w:rsidR="00754C87" w:rsidRPr="00175900">
        <w:rPr>
          <w:lang w:eastAsia="es-ES"/>
        </w:rPr>
        <w:t>Nacional de Estadística y Censos, Quito (Ecuador), 24</w:t>
      </w:r>
      <w:r w:rsidRPr="00175900">
        <w:rPr>
          <w:lang w:eastAsia="es-ES"/>
        </w:rPr>
        <w:t xml:space="preserve"> de noviembre de 2015.</w:t>
      </w:r>
    </w:p>
    <w:p w14:paraId="77181EFF" w14:textId="77777777" w:rsidR="001877B3" w:rsidRPr="00175900" w:rsidRDefault="001877B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Conferencia-Taller: “Índices de impacto y publicaciones científicas internacionales”, Instituto Superior de Investigación y Posgrado, Facultad de Ciencias Económicas, Universidad Central del Ecuador, Quito (Ecuador), 14 de noviembre de 2015.</w:t>
      </w:r>
    </w:p>
    <w:p w14:paraId="736A2754" w14:textId="77777777" w:rsidR="001877B3" w:rsidRPr="00175900" w:rsidRDefault="001877B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Conferencia-Taller: “Necesidades de información en cooperación internacional </w:t>
      </w:r>
      <w:r w:rsidRPr="00175900">
        <w:rPr>
          <w:rFonts w:eastAsia="MingLiU"/>
          <w:lang w:eastAsia="es-ES"/>
        </w:rPr>
        <w:br/>
      </w:r>
      <w:r w:rsidRPr="00175900">
        <w:rPr>
          <w:lang w:eastAsia="es-ES"/>
        </w:rPr>
        <w:t>desde la Academia”, Reunión de Encargados de Centros de Información y Documentación de Chile y España en Temas de Cooperación Internacional y Materias Afines, Agencia Chilena de Cooperación Internacional para el Desarrollo, Santiago de Chile, 10 de noviembre 2015.</w:t>
      </w:r>
    </w:p>
    <w:p w14:paraId="4A73A3BF" w14:textId="77777777" w:rsidR="003222AF" w:rsidRPr="00175900" w:rsidRDefault="003222A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 xml:space="preserve">Conferencia-Taller: “El papel de la cooperación internacional en la construcción de la paz en Colombia”, </w:t>
      </w:r>
      <w:r w:rsidRPr="00175900">
        <w:rPr>
          <w:i/>
          <w:lang w:eastAsia="es-ES"/>
        </w:rPr>
        <w:t>Diálogo de Expertos de la Comunidad de práctica en cooperación para la paz y el desarrollo sostenible</w:t>
      </w:r>
      <w:r w:rsidRPr="00175900">
        <w:rPr>
          <w:b/>
          <w:lang w:eastAsia="es-ES"/>
        </w:rPr>
        <w:t xml:space="preserve">, </w:t>
      </w:r>
      <w:r w:rsidRPr="00175900">
        <w:rPr>
          <w:lang w:eastAsia="es-ES"/>
        </w:rPr>
        <w:t>Universidad Jorge Tadeo Lozano y PNUD, Bogotá (Colombia), 29 de octubre de 2015.</w:t>
      </w:r>
    </w:p>
    <w:p w14:paraId="515DB552" w14:textId="77777777" w:rsidR="003222AF" w:rsidRPr="00175900" w:rsidRDefault="003222A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Taller: “Ligas y redes de publicaciones científicas internacionales”, Facultad de Ciencias Sociales, Universidad Jorge Tadeo Lozano, Bogotá (Colombia), 28 de octubre de 2015.</w:t>
      </w:r>
    </w:p>
    <w:p w14:paraId="1301E9F3" w14:textId="002CE3CB" w:rsidR="003222AF" w:rsidRPr="00175900" w:rsidRDefault="003222A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lang w:eastAsia="es-ES"/>
        </w:rPr>
      </w:pPr>
      <w:r w:rsidRPr="00175900">
        <w:rPr>
          <w:lang w:eastAsia="es-ES"/>
        </w:rPr>
        <w:t>Conferencia</w:t>
      </w:r>
      <w:r w:rsidR="00461DC1">
        <w:rPr>
          <w:lang w:eastAsia="es-ES"/>
        </w:rPr>
        <w:t xml:space="preserve"> invitada</w:t>
      </w:r>
      <w:r w:rsidRPr="00175900">
        <w:rPr>
          <w:lang w:eastAsia="es-ES"/>
        </w:rPr>
        <w:t>: “Cooperación Sur-Sur en los tiempos del cólera”, Programa de Relaciones Internacionales, Universidad Jorge Tadeo Lozano, Bogotá (Colombia), 27 de octubre de 2015.</w:t>
      </w:r>
    </w:p>
    <w:p w14:paraId="4B78DCFA" w14:textId="63B0BEFC" w:rsidR="003222AF" w:rsidRPr="00175900" w:rsidRDefault="003222A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w:t>
      </w:r>
      <w:r w:rsidR="00461DC1">
        <w:rPr>
          <w:lang w:eastAsia="es-ES"/>
        </w:rPr>
        <w:t xml:space="preserve"> invitada</w:t>
      </w:r>
      <w:r w:rsidRPr="00175900">
        <w:rPr>
          <w:lang w:eastAsia="es-ES"/>
        </w:rPr>
        <w:t>: “Respuesta institucional de la UE al fenómeno de la inmigración”, Instituto de Estudios Europeos, Universidad del Norte, Barranquilla (Colombia), 22 de octubre</w:t>
      </w:r>
      <w:r w:rsidR="00BC53F9">
        <w:rPr>
          <w:lang w:eastAsia="es-ES"/>
        </w:rPr>
        <w:t xml:space="preserve"> de 2015</w:t>
      </w:r>
      <w:r w:rsidRPr="00175900">
        <w:rPr>
          <w:lang w:eastAsia="es-ES"/>
        </w:rPr>
        <w:t>.</w:t>
      </w:r>
    </w:p>
    <w:p w14:paraId="76C24A85" w14:textId="77777777" w:rsidR="003222AF" w:rsidRPr="00175900" w:rsidRDefault="003222AF"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Taller: “Publicaciones científicas internacionales”, Facultad de Ciencias Administrativas, Económicas y Contables, Universidad Autónoma del Caribe, Barranquilla (Colombia), 22 de octubre de 2015.</w:t>
      </w:r>
    </w:p>
    <w:p w14:paraId="16B1B925" w14:textId="028B2D44" w:rsidR="00B85E2E" w:rsidRPr="00175900" w:rsidRDefault="00B85E2E"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w:t>
      </w:r>
      <w:r w:rsidR="00461DC1">
        <w:rPr>
          <w:lang w:eastAsia="es-ES"/>
        </w:rPr>
        <w:t xml:space="preserve"> invitada</w:t>
      </w:r>
      <w:r w:rsidRPr="00175900">
        <w:rPr>
          <w:lang w:eastAsia="es-ES"/>
        </w:rPr>
        <w:t xml:space="preserve">: “RSE: la empresa como actor del desarrollo”, </w:t>
      </w:r>
      <w:r w:rsidRPr="00175900">
        <w:rPr>
          <w:i/>
          <w:lang w:eastAsia="es-ES"/>
        </w:rPr>
        <w:t xml:space="preserve">Ciclo de Conferencias internacionales, </w:t>
      </w:r>
      <w:r w:rsidRPr="00175900">
        <w:rPr>
          <w:lang w:eastAsia="es-ES"/>
        </w:rPr>
        <w:t>Universidad Autónoma del Caribe, Barranquilla (Colombia), 21 de octubre de 2015.</w:t>
      </w:r>
    </w:p>
    <w:p w14:paraId="3B18786A" w14:textId="79A4D4BE" w:rsidR="00B85E2E" w:rsidRPr="00175900" w:rsidRDefault="00B85E2E"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t>Conferencia</w:t>
      </w:r>
      <w:r w:rsidR="00461DC1">
        <w:rPr>
          <w:lang w:eastAsia="es-ES"/>
        </w:rPr>
        <w:t xml:space="preserve"> invitada</w:t>
      </w:r>
      <w:r w:rsidRPr="00175900">
        <w:rPr>
          <w:lang w:eastAsia="es-ES"/>
        </w:rPr>
        <w:t xml:space="preserve">: “Negocios inclusivos y emprendimiento social”, </w:t>
      </w:r>
      <w:r w:rsidRPr="00175900">
        <w:rPr>
          <w:i/>
          <w:lang w:eastAsia="es-ES"/>
        </w:rPr>
        <w:t>Ciclo de conferencias Internacionales Innova y Emprende</w:t>
      </w:r>
      <w:r w:rsidRPr="00175900">
        <w:rPr>
          <w:lang w:eastAsia="es-ES"/>
        </w:rPr>
        <w:t>, Universidad Autónoma del Caribe, Barranquilla (Colombia), 20 de octubre de 2015.</w:t>
      </w:r>
    </w:p>
    <w:p w14:paraId="34D04849" w14:textId="6BAF0D64" w:rsidR="006171F1" w:rsidRPr="00175900" w:rsidRDefault="006171F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sidRPr="00175900">
        <w:rPr>
          <w:lang w:eastAsia="es-ES"/>
        </w:rPr>
        <w:lastRenderedPageBreak/>
        <w:t>Conferencia</w:t>
      </w:r>
      <w:r w:rsidR="00461DC1">
        <w:rPr>
          <w:lang w:eastAsia="es-ES"/>
        </w:rPr>
        <w:t xml:space="preserve"> invitada</w:t>
      </w:r>
      <w:r w:rsidRPr="00175900">
        <w:rPr>
          <w:lang w:eastAsia="es-ES"/>
        </w:rPr>
        <w:t xml:space="preserve">: “Alianzas globales para el desarrollo”, </w:t>
      </w:r>
      <w:r w:rsidRPr="00175900">
        <w:rPr>
          <w:i/>
          <w:lang w:eastAsia="es-ES"/>
        </w:rPr>
        <w:t xml:space="preserve">Panel Pacto Global: principios para el fortalecimiento de su </w:t>
      </w:r>
      <w:proofErr w:type="gramStart"/>
      <w:r w:rsidRPr="00175900">
        <w:rPr>
          <w:i/>
          <w:lang w:eastAsia="es-ES"/>
        </w:rPr>
        <w:t>empresa</w:t>
      </w:r>
      <w:r w:rsidRPr="00175900">
        <w:rPr>
          <w:b/>
          <w:lang w:eastAsia="es-ES"/>
        </w:rPr>
        <w:t xml:space="preserve">,  </w:t>
      </w:r>
      <w:r w:rsidRPr="00175900">
        <w:rPr>
          <w:lang w:eastAsia="es-ES"/>
        </w:rPr>
        <w:t>Centro</w:t>
      </w:r>
      <w:proofErr w:type="gramEnd"/>
      <w:r w:rsidRPr="00175900">
        <w:rPr>
          <w:lang w:eastAsia="es-ES"/>
        </w:rPr>
        <w:t xml:space="preserve"> de Formación de la Cooperación Española, Cartagena (Colombia), 19 de agosto de 2015.</w:t>
      </w:r>
    </w:p>
    <w:p w14:paraId="3571E0D4" w14:textId="77777777" w:rsidR="006171F1" w:rsidRPr="00175900" w:rsidRDefault="00AA797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Conferencia-Taller: “Pacto Mundial y Alianzas Público-Privadas”, Centro de Formación de la Cooperación Española, Cartagena (Colombia), 27 de marzo de 2015.</w:t>
      </w:r>
    </w:p>
    <w:p w14:paraId="6CCAE35B" w14:textId="77777777" w:rsidR="006171F1" w:rsidRPr="00175900" w:rsidRDefault="006171F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lang w:eastAsia="es-ES"/>
        </w:rPr>
      </w:pPr>
      <w:r w:rsidRPr="00175900">
        <w:rPr>
          <w:lang w:eastAsia="es-ES"/>
        </w:rPr>
        <w:t>Taller</w:t>
      </w:r>
      <w:r w:rsidR="00716385">
        <w:rPr>
          <w:lang w:eastAsia="es-ES"/>
        </w:rPr>
        <w:t xml:space="preserve"> (4 horas)</w:t>
      </w:r>
      <w:r w:rsidRPr="00175900">
        <w:rPr>
          <w:lang w:eastAsia="es-ES"/>
        </w:rPr>
        <w:t>: “Taller interdisciplinar de metodología de investigación social aplicada”, Universidad de San Buenaventura,</w:t>
      </w:r>
      <w:r w:rsidRPr="00175900">
        <w:rPr>
          <w:b/>
          <w:lang w:eastAsia="es-ES"/>
        </w:rPr>
        <w:t xml:space="preserve"> </w:t>
      </w:r>
      <w:r w:rsidRPr="00175900">
        <w:rPr>
          <w:lang w:eastAsia="es-ES"/>
        </w:rPr>
        <w:t>Cartagena (Colombia), 26 de marzo de 2015.</w:t>
      </w:r>
    </w:p>
    <w:p w14:paraId="3E80F8B2" w14:textId="5743919B" w:rsidR="006171F1" w:rsidRPr="00175900" w:rsidRDefault="006171F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Conferencia</w:t>
      </w:r>
      <w:r w:rsidR="00461DC1" w:rsidRPr="00461DC1">
        <w:rPr>
          <w:lang w:eastAsia="es-ES"/>
        </w:rPr>
        <w:t xml:space="preserve"> </w:t>
      </w:r>
      <w:r w:rsidR="00461DC1">
        <w:rPr>
          <w:lang w:eastAsia="es-ES"/>
        </w:rPr>
        <w:t>invitada</w:t>
      </w:r>
      <w:r w:rsidRPr="00175900">
        <w:t xml:space="preserve">: </w:t>
      </w:r>
      <w:r w:rsidR="00716385">
        <w:t>“</w:t>
      </w:r>
      <w:proofErr w:type="spellStart"/>
      <w:r w:rsidRPr="00175900">
        <w:t>Mega-acuerdos</w:t>
      </w:r>
      <w:proofErr w:type="spellEnd"/>
      <w:r w:rsidRPr="00175900">
        <w:t xml:space="preserve"> comerciales y coherencia de políticas en la UE</w:t>
      </w:r>
      <w:r w:rsidR="00716385">
        <w:t>”</w:t>
      </w:r>
      <w:r w:rsidRPr="00175900">
        <w:t>, Universidad del Norte, Barranquilla (Colombia), 25 de marzo de 2015.</w:t>
      </w:r>
    </w:p>
    <w:p w14:paraId="74D18806" w14:textId="15317170" w:rsidR="006171F1" w:rsidRPr="00175900" w:rsidRDefault="006171F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Conferencia</w:t>
      </w:r>
      <w:r w:rsidR="00461DC1" w:rsidRPr="00461DC1">
        <w:rPr>
          <w:lang w:eastAsia="es-ES"/>
        </w:rPr>
        <w:t xml:space="preserve"> </w:t>
      </w:r>
      <w:r w:rsidR="00461DC1">
        <w:rPr>
          <w:lang w:eastAsia="es-ES"/>
        </w:rPr>
        <w:t>invitada</w:t>
      </w:r>
      <w:r w:rsidRPr="00175900">
        <w:t>: “Nueva geografía del poder mundial en tiempos post-hegemónicos”, Universidad del Norte, Barranquilla (Colombia), 24 de marzo de 2015.</w:t>
      </w:r>
    </w:p>
    <w:p w14:paraId="255C3356" w14:textId="4A94E93A" w:rsidR="006171F1" w:rsidRPr="00175900" w:rsidRDefault="006171F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lang w:eastAsia="es-ES"/>
        </w:rPr>
      </w:pPr>
      <w:r w:rsidRPr="00175900">
        <w:rPr>
          <w:lang w:eastAsia="es-ES"/>
        </w:rPr>
        <w:t>Conferencia</w:t>
      </w:r>
      <w:r w:rsidR="00461DC1" w:rsidRPr="00461DC1">
        <w:rPr>
          <w:lang w:eastAsia="es-ES"/>
        </w:rPr>
        <w:t xml:space="preserve"> </w:t>
      </w:r>
      <w:r w:rsidR="00461DC1">
        <w:rPr>
          <w:lang w:eastAsia="es-ES"/>
        </w:rPr>
        <w:t>invitada</w:t>
      </w:r>
      <w:r w:rsidRPr="00175900">
        <w:rPr>
          <w:lang w:eastAsia="es-ES"/>
        </w:rPr>
        <w:t xml:space="preserve">: “Dimensión internacional de la Responsabilidad Social Empresarial como estrategia de competitividad”, </w:t>
      </w:r>
      <w:r w:rsidRPr="00175900">
        <w:rPr>
          <w:i/>
          <w:lang w:eastAsia="es-ES"/>
        </w:rPr>
        <w:t>Ciclo de Conferencias Internacionales</w:t>
      </w:r>
      <w:r w:rsidRPr="00175900">
        <w:rPr>
          <w:lang w:eastAsia="es-ES"/>
        </w:rPr>
        <w:t>, Universidad Autónoma del Caribe</w:t>
      </w:r>
      <w:r w:rsidRPr="00175900">
        <w:rPr>
          <w:b/>
          <w:lang w:eastAsia="es-ES"/>
        </w:rPr>
        <w:t xml:space="preserve">, </w:t>
      </w:r>
      <w:r w:rsidRPr="00175900">
        <w:rPr>
          <w:lang w:eastAsia="es-ES"/>
        </w:rPr>
        <w:t>Barranquilla (Colombia), 19 de marzo de 2015.</w:t>
      </w:r>
    </w:p>
    <w:p w14:paraId="5D2A261C" w14:textId="2263045D" w:rsidR="008E3838" w:rsidRPr="00175900" w:rsidRDefault="008E3838"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Seminario</w:t>
      </w:r>
      <w:r w:rsidR="00716385">
        <w:rPr>
          <w:color w:val="000000"/>
        </w:rPr>
        <w:t xml:space="preserve"> (4 horas)</w:t>
      </w:r>
      <w:r w:rsidR="00836FFA" w:rsidRPr="00175900">
        <w:rPr>
          <w:color w:val="000000"/>
        </w:rPr>
        <w:t>:</w:t>
      </w:r>
      <w:r w:rsidRPr="00175900">
        <w:rPr>
          <w:i/>
          <w:color w:val="000000"/>
        </w:rPr>
        <w:t xml:space="preserve"> </w:t>
      </w:r>
      <w:r w:rsidR="00836FFA" w:rsidRPr="00175900">
        <w:rPr>
          <w:color w:val="000000"/>
        </w:rPr>
        <w:t>“</w:t>
      </w:r>
      <w:r w:rsidRPr="00175900">
        <w:rPr>
          <w:color w:val="000000"/>
        </w:rPr>
        <w:t>Las superpotencias de la Cooperación Sur-Sur: China, Venezuela y Cuba</w:t>
      </w:r>
      <w:r w:rsidR="00836FFA" w:rsidRPr="00175900">
        <w:rPr>
          <w:color w:val="000000"/>
        </w:rPr>
        <w:t>”</w:t>
      </w:r>
      <w:r w:rsidRPr="00175900">
        <w:rPr>
          <w:color w:val="000000"/>
        </w:rPr>
        <w:t xml:space="preserve">, Maestría de Desarrollo Económico y Cooperación Internacional (Facultad de Economía, Centro de Estudios del Desarrollo Económico y Social, Benemérita Universidad </w:t>
      </w:r>
      <w:r w:rsidR="005F5226">
        <w:rPr>
          <w:color w:val="000000"/>
        </w:rPr>
        <w:t xml:space="preserve">Autónoma </w:t>
      </w:r>
      <w:r w:rsidRPr="00175900">
        <w:rPr>
          <w:color w:val="000000"/>
        </w:rPr>
        <w:t>de Puebla), Puebla (México), 12 de diciembre de 2014.</w:t>
      </w:r>
    </w:p>
    <w:p w14:paraId="3504DF08" w14:textId="666A3CF3" w:rsidR="008E3838" w:rsidRPr="00175900" w:rsidRDefault="008E3838"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Seminari</w:t>
      </w:r>
      <w:r w:rsidR="00716385">
        <w:rPr>
          <w:color w:val="000000"/>
        </w:rPr>
        <w:t>o (4 horas):</w:t>
      </w:r>
      <w:r w:rsidR="00836FFA" w:rsidRPr="00175900">
        <w:rPr>
          <w:i/>
          <w:color w:val="000000"/>
        </w:rPr>
        <w:t xml:space="preserve"> </w:t>
      </w:r>
      <w:r w:rsidR="00836FFA" w:rsidRPr="00175900">
        <w:rPr>
          <w:color w:val="000000"/>
        </w:rPr>
        <w:t>“</w:t>
      </w:r>
      <w:r w:rsidRPr="00175900">
        <w:rPr>
          <w:color w:val="000000"/>
        </w:rPr>
        <w:t>Cooperación Sur-Sur: los casos de China, Venezuela, Cuba y México</w:t>
      </w:r>
      <w:r w:rsidR="00836FFA" w:rsidRPr="00175900">
        <w:rPr>
          <w:color w:val="000000"/>
        </w:rPr>
        <w:t>”</w:t>
      </w:r>
      <w:r w:rsidRPr="00175900">
        <w:rPr>
          <w:color w:val="000000"/>
        </w:rPr>
        <w:t xml:space="preserve">, Encuentro </w:t>
      </w:r>
      <w:r w:rsidRPr="00175900">
        <w:rPr>
          <w:i/>
          <w:color w:val="000000"/>
        </w:rPr>
        <w:t>Un diálogo entre redes para la cooperación internacional</w:t>
      </w:r>
      <w:r w:rsidRPr="00175900">
        <w:rPr>
          <w:color w:val="000000"/>
        </w:rPr>
        <w:t>, RIACI/REMECID/Instituto Mora, México, 9 de diciembre de 2014.</w:t>
      </w:r>
    </w:p>
    <w:p w14:paraId="16ED0E1A" w14:textId="251DD947" w:rsidR="009B24CB" w:rsidRPr="00175900"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Conferencia</w:t>
      </w:r>
      <w:r w:rsidR="00E54A8A" w:rsidRPr="00E54A8A">
        <w:rPr>
          <w:lang w:eastAsia="es-ES"/>
        </w:rPr>
        <w:t xml:space="preserve"> </w:t>
      </w:r>
      <w:r w:rsidR="00E54A8A">
        <w:rPr>
          <w:lang w:eastAsia="es-ES"/>
        </w:rPr>
        <w:t>invitada</w:t>
      </w:r>
      <w:r w:rsidRPr="00175900">
        <w:rPr>
          <w:color w:val="000000"/>
        </w:rPr>
        <w:t xml:space="preserve">: “Objetivos de Desarrollo Sostenible post-2015 o el retorno del desarrollo como gran relato”, Maestrías en Economía Aplicada y Desarrollo Regional, </w:t>
      </w:r>
      <w:r w:rsidRPr="00175900">
        <w:t>Colegio de la Frontera Norte, Tijuana (México), 20 de noviembre de 2014.</w:t>
      </w:r>
    </w:p>
    <w:p w14:paraId="1F42A6E8" w14:textId="062AB010" w:rsidR="0084333A" w:rsidRPr="00175900" w:rsidRDefault="0084333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Conferencia</w:t>
      </w:r>
      <w:r w:rsidR="00E54A8A" w:rsidRPr="00E54A8A">
        <w:rPr>
          <w:lang w:eastAsia="es-ES"/>
        </w:rPr>
        <w:t xml:space="preserve"> </w:t>
      </w:r>
      <w:r w:rsidR="00E54A8A">
        <w:rPr>
          <w:lang w:eastAsia="es-ES"/>
        </w:rPr>
        <w:t>invitada</w:t>
      </w:r>
      <w:r w:rsidRPr="00175900">
        <w:rPr>
          <w:color w:val="000000"/>
        </w:rPr>
        <w:t xml:space="preserve">: “La salud como Bien Público Global en la agenda post-2015”, </w:t>
      </w:r>
      <w:r w:rsidR="000B7FD3" w:rsidRPr="00175900">
        <w:rPr>
          <w:i/>
          <w:color w:val="000000"/>
        </w:rPr>
        <w:t>Conferencia Internacional de salud como bien púbico</w:t>
      </w:r>
      <w:r w:rsidR="000B7FD3" w:rsidRPr="00175900">
        <w:rPr>
          <w:color w:val="000000"/>
        </w:rPr>
        <w:t>, Secretar</w:t>
      </w:r>
      <w:r w:rsidR="00F63C5B">
        <w:rPr>
          <w:color w:val="000000"/>
        </w:rPr>
        <w:t>í</w:t>
      </w:r>
      <w:r w:rsidR="000B7FD3" w:rsidRPr="00175900">
        <w:rPr>
          <w:color w:val="000000"/>
        </w:rPr>
        <w:t>a de Salud del Estado de Jalisco, Guadalajara (México) y Universidad Cuauhtémoc, 19 de noviembre de 2014.</w:t>
      </w:r>
    </w:p>
    <w:p w14:paraId="5B09D33E" w14:textId="64D4B3FD" w:rsidR="008E3838" w:rsidRPr="00175900" w:rsidRDefault="008E3838"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Conferencia</w:t>
      </w:r>
      <w:r w:rsidR="00E54A8A" w:rsidRPr="00E54A8A">
        <w:rPr>
          <w:lang w:eastAsia="es-ES"/>
        </w:rPr>
        <w:t xml:space="preserve"> </w:t>
      </w:r>
      <w:r w:rsidR="00E54A8A">
        <w:rPr>
          <w:lang w:eastAsia="es-ES"/>
        </w:rPr>
        <w:t>invitada</w:t>
      </w:r>
      <w:r w:rsidRPr="00175900">
        <w:rPr>
          <w:color w:val="000000"/>
        </w:rPr>
        <w:t>: “De los ODM a los ODS: qué sostenibilidad para qué desarrollo después de 2015”, Maestría en Cooperación Internacional, Universidad de San Martín</w:t>
      </w:r>
      <w:r w:rsidR="00F13701" w:rsidRPr="00175900">
        <w:rPr>
          <w:color w:val="000000"/>
        </w:rPr>
        <w:t xml:space="preserve"> (Argentina)</w:t>
      </w:r>
      <w:r w:rsidR="009B24CB" w:rsidRPr="00175900">
        <w:rPr>
          <w:color w:val="000000"/>
        </w:rPr>
        <w:t>, 12 de septiembre de 2014.</w:t>
      </w:r>
    </w:p>
    <w:p w14:paraId="22F9DDDF" w14:textId="77777777" w:rsidR="00435A60" w:rsidRPr="00175900" w:rsidRDefault="00435A6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 xml:space="preserve">Conferencia: “Sector privado y cooperación al desarrollo: marco crítico-conceptual”, </w:t>
      </w:r>
      <w:r w:rsidRPr="00175900">
        <w:rPr>
          <w:i/>
          <w:color w:val="000000"/>
        </w:rPr>
        <w:t>Seminario-Taller: El rol de las Alianzas Público-Privadas para el Desarrollo</w:t>
      </w:r>
      <w:r w:rsidRPr="00175900">
        <w:rPr>
          <w:color w:val="000000"/>
        </w:rPr>
        <w:t>,</w:t>
      </w:r>
      <w:r w:rsidRPr="00175900">
        <w:rPr>
          <w:b/>
          <w:color w:val="000000"/>
        </w:rPr>
        <w:t xml:space="preserve"> </w:t>
      </w:r>
      <w:r w:rsidRPr="00175900">
        <w:rPr>
          <w:color w:val="000000"/>
        </w:rPr>
        <w:t>Programa Iberoamericano para el Fortalecimiento de la Cooperación Sur-Sur y Agencia Peruana de Cooperación Internacional, Lima (Perú), 26 de marzo de 2014.</w:t>
      </w:r>
    </w:p>
    <w:p w14:paraId="66C18083" w14:textId="472C887B"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color w:val="000000"/>
        </w:rPr>
      </w:pPr>
      <w:r w:rsidRPr="00175900">
        <w:rPr>
          <w:color w:val="000000"/>
        </w:rPr>
        <w:t>Conferencia</w:t>
      </w:r>
      <w:r w:rsidR="00E54A8A" w:rsidRPr="00E54A8A">
        <w:rPr>
          <w:lang w:eastAsia="es-ES"/>
        </w:rPr>
        <w:t xml:space="preserve"> </w:t>
      </w:r>
      <w:r w:rsidR="00E54A8A">
        <w:rPr>
          <w:lang w:eastAsia="es-ES"/>
        </w:rPr>
        <w:t>invitada</w:t>
      </w:r>
      <w:r w:rsidRPr="00175900">
        <w:rPr>
          <w:color w:val="000000"/>
        </w:rPr>
        <w:t xml:space="preserve">: “Sector privado y desarrollo: de la ayuda corporativa a las PPP”, </w:t>
      </w:r>
      <w:r w:rsidRPr="00175900">
        <w:rPr>
          <w:i/>
          <w:color w:val="000000"/>
        </w:rPr>
        <w:t xml:space="preserve">Network Bridge: </w:t>
      </w:r>
      <w:proofErr w:type="spellStart"/>
      <w:r w:rsidRPr="00175900">
        <w:rPr>
          <w:i/>
          <w:color w:val="000000"/>
        </w:rPr>
        <w:t>Public-Private</w:t>
      </w:r>
      <w:proofErr w:type="spellEnd"/>
      <w:r w:rsidRPr="00175900">
        <w:rPr>
          <w:i/>
          <w:color w:val="000000"/>
        </w:rPr>
        <w:t xml:space="preserve"> </w:t>
      </w:r>
      <w:proofErr w:type="spellStart"/>
      <w:r w:rsidRPr="00175900">
        <w:rPr>
          <w:i/>
          <w:color w:val="000000"/>
        </w:rPr>
        <w:t>Partnerships</w:t>
      </w:r>
      <w:proofErr w:type="spellEnd"/>
      <w:r w:rsidRPr="00175900">
        <w:rPr>
          <w:i/>
          <w:color w:val="000000"/>
        </w:rPr>
        <w:t xml:space="preserve"> (PPP)</w:t>
      </w:r>
      <w:r w:rsidRPr="00175900">
        <w:rPr>
          <w:b/>
          <w:color w:val="000000"/>
        </w:rPr>
        <w:t xml:space="preserve">, </w:t>
      </w:r>
      <w:r w:rsidRPr="00175900">
        <w:rPr>
          <w:color w:val="000000"/>
        </w:rPr>
        <w:t>Cámara de Comercio Ecuatoriano-</w:t>
      </w:r>
      <w:proofErr w:type="gramStart"/>
      <w:r w:rsidRPr="00175900">
        <w:rPr>
          <w:color w:val="000000"/>
        </w:rPr>
        <w:t>Canadiense</w:t>
      </w:r>
      <w:proofErr w:type="gramEnd"/>
      <w:r w:rsidRPr="00175900">
        <w:rPr>
          <w:color w:val="000000"/>
        </w:rPr>
        <w:t>, Quito (Ecuador), 21 de junio de 2013.</w:t>
      </w:r>
    </w:p>
    <w:p w14:paraId="286C0CE4" w14:textId="54113BE9"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Conferencia</w:t>
      </w:r>
      <w:r w:rsidR="00E54A8A" w:rsidRPr="00E54A8A">
        <w:rPr>
          <w:lang w:eastAsia="es-ES"/>
        </w:rPr>
        <w:t xml:space="preserve"> </w:t>
      </w:r>
      <w:r w:rsidR="00E54A8A">
        <w:rPr>
          <w:lang w:eastAsia="es-ES"/>
        </w:rPr>
        <w:t>invitada</w:t>
      </w:r>
      <w:r w:rsidRPr="00175900">
        <w:rPr>
          <w:color w:val="000000"/>
        </w:rPr>
        <w:t>: “El sector privado como ventana de oportunidad en la cooperación descentralizada”, I</w:t>
      </w:r>
      <w:r w:rsidR="000A2391">
        <w:rPr>
          <w:color w:val="000000"/>
        </w:rPr>
        <w:t>nstituto de Altos Estudios Nacionales y Consejo de Gobiernos Provinciales del Ecuador</w:t>
      </w:r>
      <w:r w:rsidRPr="00175900">
        <w:rPr>
          <w:color w:val="000000"/>
        </w:rPr>
        <w:t>, Quito (Ecuador), 29 de febrero de 2013.</w:t>
      </w:r>
    </w:p>
    <w:p w14:paraId="54373E80" w14:textId="5525E57F" w:rsidR="009641B7" w:rsidRPr="00175900" w:rsidRDefault="00AA797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Conferencia</w:t>
      </w:r>
      <w:r w:rsidR="00E54A8A" w:rsidRPr="00E54A8A">
        <w:rPr>
          <w:lang w:eastAsia="es-ES"/>
        </w:rPr>
        <w:t xml:space="preserve"> </w:t>
      </w:r>
      <w:r w:rsidR="00E54A8A">
        <w:rPr>
          <w:lang w:eastAsia="es-ES"/>
        </w:rPr>
        <w:t>invitada</w:t>
      </w:r>
      <w:r w:rsidRPr="00175900">
        <w:t>: “</w:t>
      </w:r>
      <w:r w:rsidR="009641B7" w:rsidRPr="00175900">
        <w:t xml:space="preserve">La RSC. Una aproximación teórica”, </w:t>
      </w:r>
      <w:r w:rsidR="009641B7" w:rsidRPr="00175900">
        <w:rPr>
          <w:i/>
        </w:rPr>
        <w:t xml:space="preserve">Alianzas Estratégicas y Alternativas de Financiación para el Desarrollo, </w:t>
      </w:r>
      <w:r w:rsidR="009641B7" w:rsidRPr="00175900">
        <w:t xml:space="preserve">CESAL y Delegación de la Unión Europea, Santo Domingo (República Dominicana), 5 de diciembre de 2012. </w:t>
      </w:r>
    </w:p>
    <w:p w14:paraId="66658CC3" w14:textId="64548C15"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Cs/>
          <w:color w:val="000000"/>
        </w:rPr>
      </w:pPr>
      <w:r w:rsidRPr="00175900">
        <w:rPr>
          <w:color w:val="000000"/>
        </w:rPr>
        <w:t>Conferencia</w:t>
      </w:r>
      <w:r w:rsidR="00E54A8A">
        <w:rPr>
          <w:color w:val="000000"/>
        </w:rPr>
        <w:t xml:space="preserve"> </w:t>
      </w:r>
      <w:r w:rsidR="00E54A8A">
        <w:rPr>
          <w:lang w:eastAsia="es-ES"/>
        </w:rPr>
        <w:t>invitada</w:t>
      </w:r>
      <w:r w:rsidRPr="00175900">
        <w:rPr>
          <w:color w:val="000000"/>
        </w:rPr>
        <w:t>: “</w:t>
      </w:r>
      <w:r w:rsidRPr="00175900">
        <w:rPr>
          <w:bCs/>
          <w:color w:val="000000"/>
        </w:rPr>
        <w:t xml:space="preserve">Cooperación post-2015: ¿más allá de la ayuda?”, </w:t>
      </w:r>
      <w:r w:rsidR="000A2391">
        <w:rPr>
          <w:bCs/>
          <w:color w:val="000000"/>
        </w:rPr>
        <w:t>Secretaría Técnica de Cooperación Internacional</w:t>
      </w:r>
      <w:r w:rsidRPr="00175900">
        <w:rPr>
          <w:bCs/>
          <w:color w:val="000000"/>
        </w:rPr>
        <w:t>, Quito (Ecuador), 1 de noviembre de 2012.</w:t>
      </w:r>
    </w:p>
    <w:p w14:paraId="60D613FE" w14:textId="7601F6B4" w:rsidR="0034387A"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Conferencia</w:t>
      </w:r>
      <w:r w:rsidR="00E54A8A">
        <w:rPr>
          <w:color w:val="000000"/>
        </w:rPr>
        <w:t xml:space="preserve"> </w:t>
      </w:r>
      <w:r w:rsidR="00E54A8A">
        <w:rPr>
          <w:lang w:eastAsia="es-ES"/>
        </w:rPr>
        <w:t>invitada</w:t>
      </w:r>
      <w:r w:rsidRPr="00175900">
        <w:rPr>
          <w:color w:val="000000"/>
        </w:rPr>
        <w:t>: “</w:t>
      </w:r>
      <w:r w:rsidRPr="00175900">
        <w:rPr>
          <w:bCs/>
          <w:color w:val="000000"/>
        </w:rPr>
        <w:t xml:space="preserve">La Ayuda al Desarrollo en el horizonte 2015”, </w:t>
      </w:r>
      <w:r w:rsidRPr="00175900">
        <w:rPr>
          <w:color w:val="000000"/>
        </w:rPr>
        <w:t>Universidad Andina Simón Bolívar, Quito (Ecuador), 25 de octubre de 2012.</w:t>
      </w:r>
    </w:p>
    <w:p w14:paraId="0FC9DA7B" w14:textId="3DBCCDD5" w:rsidR="00077E34" w:rsidRPr="00175900" w:rsidRDefault="0098291E"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t>Ponencia invitada</w:t>
      </w:r>
      <w:r>
        <w:t xml:space="preserve">: </w:t>
      </w:r>
      <w:r w:rsidR="00077E34" w:rsidRPr="00175900">
        <w:t xml:space="preserve">“Perspectivas </w:t>
      </w:r>
      <w:proofErr w:type="spellStart"/>
      <w:r w:rsidR="00077E34" w:rsidRPr="00175900">
        <w:t>postBusan</w:t>
      </w:r>
      <w:proofErr w:type="spellEnd"/>
      <w:r w:rsidR="00077E34" w:rsidRPr="00175900">
        <w:t xml:space="preserve">: de la AOD hacia la cooperación eficaz”, </w:t>
      </w:r>
      <w:r w:rsidR="00077E34" w:rsidRPr="00175900">
        <w:rPr>
          <w:i/>
          <w:lang w:val="es-SV"/>
        </w:rPr>
        <w:t>Seminario Internacional</w:t>
      </w:r>
      <w:r w:rsidR="00077E34" w:rsidRPr="00175900">
        <w:rPr>
          <w:i/>
        </w:rPr>
        <w:t xml:space="preserve">: </w:t>
      </w:r>
      <w:r w:rsidR="00077E34" w:rsidRPr="00175900">
        <w:rPr>
          <w:i/>
          <w:lang w:val="es-SV"/>
        </w:rPr>
        <w:t>América Latina en la nueva Asociación Global</w:t>
      </w:r>
      <w:r w:rsidR="00077E34" w:rsidRPr="00175900">
        <w:rPr>
          <w:i/>
        </w:rPr>
        <w:t xml:space="preserve"> </w:t>
      </w:r>
      <w:r w:rsidR="00077E34" w:rsidRPr="00175900">
        <w:rPr>
          <w:i/>
          <w:lang w:val="es-SV"/>
        </w:rPr>
        <w:t>para el Desarrollo</w:t>
      </w:r>
      <w:r w:rsidR="00077E34" w:rsidRPr="00175900">
        <w:rPr>
          <w:b/>
        </w:rPr>
        <w:t xml:space="preserve">, </w:t>
      </w:r>
      <w:r w:rsidR="00077E34" w:rsidRPr="00175900">
        <w:lastRenderedPageBreak/>
        <w:t>Dirección General de Cooperación para el Desarrollo, Ministerio de Relaciones Exteriores del Gobierno de El Salvador</w:t>
      </w:r>
      <w:r w:rsidR="00AF6A99">
        <w:t xml:space="preserve"> (</w:t>
      </w:r>
      <w:r w:rsidR="00077E34" w:rsidRPr="00175900">
        <w:t>San Salvador</w:t>
      </w:r>
      <w:r w:rsidR="00AF6A99">
        <w:t>)</w:t>
      </w:r>
      <w:r w:rsidR="00077E34" w:rsidRPr="00175900">
        <w:t xml:space="preserve">, </w:t>
      </w:r>
      <w:r w:rsidR="00F97712">
        <w:t xml:space="preserve">13 de </w:t>
      </w:r>
      <w:r w:rsidR="00077E34" w:rsidRPr="00175900">
        <w:t xml:space="preserve">febrero de 2012. </w:t>
      </w:r>
    </w:p>
    <w:p w14:paraId="4DCF670A" w14:textId="0826BDAB"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Conferencia</w:t>
      </w:r>
      <w:r w:rsidR="00E54A8A">
        <w:rPr>
          <w:color w:val="000000"/>
        </w:rPr>
        <w:t xml:space="preserve"> </w:t>
      </w:r>
      <w:r w:rsidR="00E54A8A">
        <w:rPr>
          <w:lang w:eastAsia="es-ES"/>
        </w:rPr>
        <w:t>invitada</w:t>
      </w:r>
      <w:r w:rsidRPr="00175900">
        <w:rPr>
          <w:color w:val="000000"/>
        </w:rPr>
        <w:t>: “Nueva arquitectura de la cooperación internacional en el marco de la cooperación triangular”, Agencia Chilena de Cooperación Internacional, Santiago de Chile, 25 de agosto de 2011.</w:t>
      </w:r>
    </w:p>
    <w:p w14:paraId="28B0D9FA" w14:textId="29868014"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Conferencia</w:t>
      </w:r>
      <w:r w:rsidR="00E54A8A">
        <w:rPr>
          <w:color w:val="000000"/>
        </w:rPr>
        <w:t xml:space="preserve"> </w:t>
      </w:r>
      <w:r w:rsidR="00E54A8A">
        <w:rPr>
          <w:lang w:eastAsia="es-ES"/>
        </w:rPr>
        <w:t>invitada</w:t>
      </w:r>
      <w:r w:rsidRPr="00175900">
        <w:rPr>
          <w:color w:val="000000"/>
        </w:rPr>
        <w:t>: “Chile y los desafíos de la cooperación internacional en el marco del CAD-OCDE”, Agencia Chilena de Cooperación Internacional, Santiago de Chile, 22 de agosto de 2011.</w:t>
      </w:r>
    </w:p>
    <w:p w14:paraId="23A72284" w14:textId="77777777"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Jornadas de Capacitación</w:t>
      </w:r>
      <w:r w:rsidR="000A2391">
        <w:rPr>
          <w:color w:val="000000"/>
        </w:rPr>
        <w:t xml:space="preserve"> (16 horas)</w:t>
      </w:r>
      <w:r w:rsidRPr="00175900">
        <w:rPr>
          <w:color w:val="000000"/>
        </w:rPr>
        <w:t>: “Sistema y agenda internacional actual de la cooperación internacional para el desarrollo”, Agencia Chilena de Cooperación Internacional, Santiago de Chile, 23-25 de agosto de 2011.</w:t>
      </w:r>
    </w:p>
    <w:p w14:paraId="5DE3DB7F" w14:textId="2D0441F2"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Conferencia</w:t>
      </w:r>
      <w:r w:rsidR="00E54A8A">
        <w:rPr>
          <w:color w:val="000000"/>
        </w:rPr>
        <w:t xml:space="preserve"> </w:t>
      </w:r>
      <w:r w:rsidR="00E54A8A">
        <w:rPr>
          <w:lang w:eastAsia="es-ES"/>
        </w:rPr>
        <w:t>invitada</w:t>
      </w:r>
      <w:r w:rsidRPr="00175900">
        <w:rPr>
          <w:color w:val="000000"/>
        </w:rPr>
        <w:t>: “La cooperación descentralizada en tiempos de crisis”, Dirección de Cooperación Internacional del Consorcio de Consejos Provinciales del Ecuador, Quito</w:t>
      </w:r>
      <w:r w:rsidR="000A2391">
        <w:rPr>
          <w:color w:val="000000"/>
        </w:rPr>
        <w:t xml:space="preserve"> (Ecuador)</w:t>
      </w:r>
      <w:r w:rsidRPr="00175900">
        <w:rPr>
          <w:color w:val="000000"/>
        </w:rPr>
        <w:t>, 4 de marzo de 2011.</w:t>
      </w:r>
    </w:p>
    <w:p w14:paraId="09688429" w14:textId="3E4216B6"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iCs/>
          <w:color w:val="000000"/>
        </w:rPr>
      </w:pPr>
      <w:r w:rsidRPr="00175900">
        <w:rPr>
          <w:color w:val="000000"/>
        </w:rPr>
        <w:t>Conferencia</w:t>
      </w:r>
      <w:r w:rsidR="00E54A8A" w:rsidRPr="00E54A8A">
        <w:rPr>
          <w:lang w:eastAsia="es-ES"/>
        </w:rPr>
        <w:t xml:space="preserve"> </w:t>
      </w:r>
      <w:r w:rsidR="00E54A8A">
        <w:rPr>
          <w:lang w:eastAsia="es-ES"/>
        </w:rPr>
        <w:t>invitada</w:t>
      </w:r>
      <w:r w:rsidRPr="00175900">
        <w:rPr>
          <w:color w:val="000000"/>
        </w:rPr>
        <w:t>: “La Cooperación Internacional para el Desarrollo en la encrucijada”, Instituto de Altos Estudios Nacionales,</w:t>
      </w:r>
      <w:r w:rsidRPr="00175900">
        <w:rPr>
          <w:i/>
          <w:iCs/>
          <w:color w:val="000000"/>
        </w:rPr>
        <w:t xml:space="preserve"> </w:t>
      </w:r>
      <w:r w:rsidRPr="00175900">
        <w:rPr>
          <w:color w:val="000000"/>
        </w:rPr>
        <w:t>Quito</w:t>
      </w:r>
      <w:r w:rsidR="000A2391">
        <w:rPr>
          <w:color w:val="000000"/>
        </w:rPr>
        <w:t xml:space="preserve"> (Ecuador)</w:t>
      </w:r>
      <w:r w:rsidRPr="00175900">
        <w:rPr>
          <w:color w:val="000000"/>
        </w:rPr>
        <w:t>, 3 de marzo de 2011.</w:t>
      </w:r>
    </w:p>
    <w:p w14:paraId="09A2D763" w14:textId="055A5C57"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Conferencia</w:t>
      </w:r>
      <w:r w:rsidR="00E54A8A" w:rsidRPr="00E54A8A">
        <w:rPr>
          <w:lang w:eastAsia="es-ES"/>
        </w:rPr>
        <w:t xml:space="preserve"> </w:t>
      </w:r>
      <w:r w:rsidR="00E54A8A">
        <w:rPr>
          <w:lang w:eastAsia="es-ES"/>
        </w:rPr>
        <w:t>invitada</w:t>
      </w:r>
      <w:r w:rsidRPr="00175900">
        <w:rPr>
          <w:color w:val="000000"/>
        </w:rPr>
        <w:t>: “Tendencias y perspectivas de la Cooperación Internacional para el Desarrollo”, Maestría de Relaciones Internacionales, Universidad Andina Simón Bolívar, Quito</w:t>
      </w:r>
      <w:r w:rsidR="000A2391">
        <w:rPr>
          <w:color w:val="000000"/>
        </w:rPr>
        <w:t xml:space="preserve"> (Ecuador)</w:t>
      </w:r>
      <w:r w:rsidRPr="00175900">
        <w:rPr>
          <w:color w:val="000000"/>
        </w:rPr>
        <w:t>, 3 de marzo de 2011.</w:t>
      </w:r>
    </w:p>
    <w:p w14:paraId="472DB72C" w14:textId="54D9EAD7"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color w:val="000000"/>
        </w:rPr>
      </w:pPr>
      <w:r w:rsidRPr="00175900">
        <w:rPr>
          <w:color w:val="000000"/>
        </w:rPr>
        <w:t>Conferencia</w:t>
      </w:r>
      <w:r w:rsidR="00E54A8A" w:rsidRPr="00E54A8A">
        <w:rPr>
          <w:lang w:eastAsia="es-ES"/>
        </w:rPr>
        <w:t xml:space="preserve"> </w:t>
      </w:r>
      <w:r w:rsidR="00E54A8A">
        <w:rPr>
          <w:lang w:eastAsia="es-ES"/>
        </w:rPr>
        <w:t>invitada</w:t>
      </w:r>
      <w:r w:rsidRPr="00175900">
        <w:rPr>
          <w:color w:val="000000"/>
        </w:rPr>
        <w:t>: “Cómo se hace un ensayo. O guía mínima para elaborar y presentar una Tesis de Maestría”, Maestría de Relaciones Internacionales, Universidad Andina Simón Bolívar, Quito</w:t>
      </w:r>
      <w:r w:rsidR="000A2391">
        <w:rPr>
          <w:color w:val="000000"/>
        </w:rPr>
        <w:t xml:space="preserve"> (Ecuador)</w:t>
      </w:r>
      <w:r w:rsidRPr="00175900">
        <w:rPr>
          <w:color w:val="000000"/>
        </w:rPr>
        <w:t>, 2 de marzo de 2011.</w:t>
      </w:r>
    </w:p>
    <w:p w14:paraId="3FD8F464" w14:textId="77777777"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Curs</w:t>
      </w:r>
      <w:r w:rsidR="00836FFA" w:rsidRPr="00175900">
        <w:rPr>
          <w:color w:val="000000"/>
        </w:rPr>
        <w:t>o</w:t>
      </w:r>
      <w:r w:rsidR="00B27446">
        <w:rPr>
          <w:color w:val="000000"/>
        </w:rPr>
        <w:t xml:space="preserve"> (</w:t>
      </w:r>
      <w:r w:rsidR="00B27446" w:rsidRPr="00175900">
        <w:rPr>
          <w:color w:val="000000"/>
        </w:rPr>
        <w:t>20 horas</w:t>
      </w:r>
      <w:r w:rsidR="00B27446">
        <w:rPr>
          <w:color w:val="000000"/>
        </w:rPr>
        <w:t>)</w:t>
      </w:r>
      <w:r w:rsidR="00836FFA" w:rsidRPr="00175900">
        <w:rPr>
          <w:color w:val="000000"/>
        </w:rPr>
        <w:t>:</w:t>
      </w:r>
      <w:r w:rsidRPr="00175900">
        <w:rPr>
          <w:i/>
          <w:color w:val="000000"/>
        </w:rPr>
        <w:t xml:space="preserve"> </w:t>
      </w:r>
      <w:r w:rsidR="00836FFA" w:rsidRPr="00175900">
        <w:rPr>
          <w:color w:val="000000"/>
        </w:rPr>
        <w:t>“</w:t>
      </w:r>
      <w:r w:rsidRPr="00175900">
        <w:rPr>
          <w:color w:val="000000"/>
        </w:rPr>
        <w:t>Introducción a la cooperación internacional para el desarrollo</w:t>
      </w:r>
      <w:r w:rsidR="00B27446">
        <w:rPr>
          <w:color w:val="000000"/>
        </w:rPr>
        <w:t>”</w:t>
      </w:r>
      <w:r w:rsidRPr="00175900">
        <w:rPr>
          <w:color w:val="000000"/>
        </w:rPr>
        <w:t>. Pontificia Universidad Católica de Ecuador, Quito</w:t>
      </w:r>
      <w:r w:rsidR="000A2391">
        <w:rPr>
          <w:color w:val="000000"/>
        </w:rPr>
        <w:t xml:space="preserve"> (Ecuador)</w:t>
      </w:r>
      <w:r w:rsidRPr="00175900">
        <w:rPr>
          <w:color w:val="000000"/>
        </w:rPr>
        <w:t>, 14 al 19 de junio de 2010.</w:t>
      </w:r>
    </w:p>
    <w:p w14:paraId="01247F44" w14:textId="77777777"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Taller</w:t>
      </w:r>
      <w:r w:rsidR="00836FFA" w:rsidRPr="00175900">
        <w:rPr>
          <w:i/>
          <w:color w:val="000000"/>
        </w:rPr>
        <w:t>:</w:t>
      </w:r>
      <w:r w:rsidRPr="00175900">
        <w:rPr>
          <w:i/>
          <w:color w:val="000000"/>
        </w:rPr>
        <w:t xml:space="preserve"> </w:t>
      </w:r>
      <w:r w:rsidR="00836FFA" w:rsidRPr="00175900">
        <w:rPr>
          <w:color w:val="000000"/>
        </w:rPr>
        <w:t>“L</w:t>
      </w:r>
      <w:r w:rsidRPr="00175900">
        <w:rPr>
          <w:color w:val="000000"/>
        </w:rPr>
        <w:t>a cooperación descentralizada en Europa y en España</w:t>
      </w:r>
      <w:r w:rsidR="00836FFA" w:rsidRPr="00175900">
        <w:rPr>
          <w:color w:val="000000"/>
        </w:rPr>
        <w:t>”,</w:t>
      </w:r>
      <w:r w:rsidRPr="00175900">
        <w:rPr>
          <w:color w:val="000000"/>
        </w:rPr>
        <w:t xml:space="preserve"> Agencia Ecuatoriana de Cooperación Internacional</w:t>
      </w:r>
      <w:r w:rsidR="00C80603" w:rsidRPr="00175900">
        <w:rPr>
          <w:color w:val="000000"/>
        </w:rPr>
        <w:t xml:space="preserve"> y Asociación de Municipalidades del Ecuador</w:t>
      </w:r>
      <w:r w:rsidRPr="00175900">
        <w:rPr>
          <w:color w:val="000000"/>
        </w:rPr>
        <w:t>, Quito</w:t>
      </w:r>
      <w:r w:rsidR="000A2391">
        <w:rPr>
          <w:color w:val="000000"/>
        </w:rPr>
        <w:t xml:space="preserve"> (Ecuador)</w:t>
      </w:r>
      <w:r w:rsidRPr="00175900">
        <w:rPr>
          <w:color w:val="000000"/>
        </w:rPr>
        <w:t>, 20 de marzo de 2010.</w:t>
      </w:r>
    </w:p>
    <w:p w14:paraId="70330C7F" w14:textId="77777777"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Taller</w:t>
      </w:r>
      <w:r w:rsidR="000A2391">
        <w:rPr>
          <w:color w:val="000000"/>
        </w:rPr>
        <w:t xml:space="preserve"> </w:t>
      </w:r>
      <w:r w:rsidR="000A2391" w:rsidRPr="000A2391">
        <w:rPr>
          <w:color w:val="000000"/>
        </w:rPr>
        <w:t>(4 horas)</w:t>
      </w:r>
      <w:r w:rsidR="00836FFA" w:rsidRPr="000A2391">
        <w:rPr>
          <w:color w:val="000000"/>
        </w:rPr>
        <w:t>:</w:t>
      </w:r>
      <w:r w:rsidRPr="000A2391">
        <w:rPr>
          <w:color w:val="000000"/>
        </w:rPr>
        <w:t xml:space="preserve"> </w:t>
      </w:r>
      <w:r w:rsidR="00836FFA" w:rsidRPr="00175900">
        <w:rPr>
          <w:color w:val="000000"/>
        </w:rPr>
        <w:t>“A</w:t>
      </w:r>
      <w:r w:rsidRPr="00175900">
        <w:rPr>
          <w:color w:val="000000"/>
        </w:rPr>
        <w:t xml:space="preserve">vances en la agenda de </w:t>
      </w:r>
      <w:proofErr w:type="spellStart"/>
      <w:r w:rsidRPr="00175900">
        <w:rPr>
          <w:color w:val="000000"/>
        </w:rPr>
        <w:t>eficacia+eficiencia</w:t>
      </w:r>
      <w:proofErr w:type="spellEnd"/>
      <w:r w:rsidRPr="00175900">
        <w:rPr>
          <w:color w:val="000000"/>
        </w:rPr>
        <w:t xml:space="preserve"> y cooperación Sur-Sur</w:t>
      </w:r>
      <w:proofErr w:type="gramStart"/>
      <w:r w:rsidR="00836FFA" w:rsidRPr="00175900">
        <w:rPr>
          <w:color w:val="000000"/>
        </w:rPr>
        <w:t xml:space="preserve">”, </w:t>
      </w:r>
      <w:r w:rsidRPr="00175900">
        <w:rPr>
          <w:color w:val="000000"/>
        </w:rPr>
        <w:t xml:space="preserve"> Agencia</w:t>
      </w:r>
      <w:proofErr w:type="gramEnd"/>
      <w:r w:rsidRPr="00175900">
        <w:rPr>
          <w:color w:val="000000"/>
        </w:rPr>
        <w:t xml:space="preserve"> Ecuatoriana de Cooperación Internacional, Quito</w:t>
      </w:r>
      <w:r w:rsidR="000A2391">
        <w:rPr>
          <w:color w:val="000000"/>
        </w:rPr>
        <w:t xml:space="preserve"> (Ecuador)</w:t>
      </w:r>
      <w:r w:rsidRPr="00175900">
        <w:rPr>
          <w:color w:val="000000"/>
        </w:rPr>
        <w:t>, 19 de marzo de 2010.</w:t>
      </w:r>
    </w:p>
    <w:p w14:paraId="71735833" w14:textId="77777777"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Taller</w:t>
      </w:r>
      <w:r w:rsidR="000A2391">
        <w:rPr>
          <w:color w:val="000000"/>
        </w:rPr>
        <w:t xml:space="preserve"> </w:t>
      </w:r>
      <w:r w:rsidR="000A2391" w:rsidRPr="000A2391">
        <w:rPr>
          <w:color w:val="000000"/>
        </w:rPr>
        <w:t>(4 horas)</w:t>
      </w:r>
      <w:r w:rsidR="00836FFA" w:rsidRPr="00175900">
        <w:rPr>
          <w:color w:val="000000"/>
        </w:rPr>
        <w:t>:</w:t>
      </w:r>
      <w:r w:rsidRPr="00175900">
        <w:rPr>
          <w:i/>
          <w:color w:val="000000"/>
        </w:rPr>
        <w:t xml:space="preserve"> </w:t>
      </w:r>
      <w:r w:rsidR="00836FFA" w:rsidRPr="00175900">
        <w:rPr>
          <w:color w:val="000000"/>
        </w:rPr>
        <w:t>“</w:t>
      </w:r>
      <w:r w:rsidRPr="00175900">
        <w:rPr>
          <w:color w:val="000000"/>
        </w:rPr>
        <w:t>Prioridades transversales de la Cooperación Internacional para el Desarrollo</w:t>
      </w:r>
      <w:r w:rsidR="00836FFA" w:rsidRPr="00175900">
        <w:rPr>
          <w:color w:val="000000"/>
        </w:rPr>
        <w:t>”,</w:t>
      </w:r>
      <w:r w:rsidRPr="00175900">
        <w:rPr>
          <w:color w:val="000000"/>
        </w:rPr>
        <w:t xml:space="preserve"> Agencia Ecuatoriana de Cooperación Internacional, Quito</w:t>
      </w:r>
      <w:r w:rsidR="000A2391">
        <w:rPr>
          <w:color w:val="000000"/>
        </w:rPr>
        <w:t xml:space="preserve"> (Ecuador)</w:t>
      </w:r>
      <w:r w:rsidRPr="00175900">
        <w:rPr>
          <w:color w:val="000000"/>
        </w:rPr>
        <w:t>, 18 de marzo de 2010.</w:t>
      </w:r>
    </w:p>
    <w:p w14:paraId="710B8FD7" w14:textId="221E0205"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Conferencia</w:t>
      </w:r>
      <w:r w:rsidR="00E54A8A">
        <w:rPr>
          <w:color w:val="000000"/>
        </w:rPr>
        <w:t xml:space="preserve"> </w:t>
      </w:r>
      <w:r w:rsidR="00E54A8A">
        <w:rPr>
          <w:lang w:eastAsia="es-ES"/>
        </w:rPr>
        <w:t>invitada</w:t>
      </w:r>
      <w:r w:rsidRPr="00175900">
        <w:rPr>
          <w:color w:val="000000"/>
        </w:rPr>
        <w:t>: “Enfoques y tendencias de la cooperación internacional para el desarrollo”. Academia Diplomática de Ecuador, Quito</w:t>
      </w:r>
      <w:r w:rsidR="000A2391">
        <w:rPr>
          <w:color w:val="000000"/>
        </w:rPr>
        <w:t xml:space="preserve"> (Ecuador)</w:t>
      </w:r>
      <w:r w:rsidRPr="00175900">
        <w:rPr>
          <w:color w:val="000000"/>
        </w:rPr>
        <w:t>, 18 de marzo de 2010.</w:t>
      </w:r>
    </w:p>
    <w:p w14:paraId="639A19EC" w14:textId="77777777" w:rsidR="0034387A" w:rsidRPr="00175900" w:rsidRDefault="00836FF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Taller</w:t>
      </w:r>
      <w:r w:rsidR="000A2391">
        <w:rPr>
          <w:color w:val="000000"/>
        </w:rPr>
        <w:t xml:space="preserve"> </w:t>
      </w:r>
      <w:r w:rsidR="000A2391" w:rsidRPr="000A2391">
        <w:rPr>
          <w:color w:val="000000"/>
        </w:rPr>
        <w:t>(4 horas)</w:t>
      </w:r>
      <w:r w:rsidRPr="00175900">
        <w:rPr>
          <w:color w:val="000000"/>
        </w:rPr>
        <w:t>: “</w:t>
      </w:r>
      <w:r w:rsidR="0034387A" w:rsidRPr="00175900">
        <w:rPr>
          <w:color w:val="000000"/>
        </w:rPr>
        <w:t>Nuevas tendencias y actores de la Cooperación Internacional para el Desarrollo</w:t>
      </w:r>
      <w:r w:rsidRPr="00175900">
        <w:rPr>
          <w:color w:val="000000"/>
        </w:rPr>
        <w:t>”,</w:t>
      </w:r>
      <w:r w:rsidR="0034387A" w:rsidRPr="00175900">
        <w:rPr>
          <w:color w:val="000000"/>
        </w:rPr>
        <w:t xml:space="preserve"> Agencia Ecuatoriana de Cooperación Internacional, Quito</w:t>
      </w:r>
      <w:r w:rsidR="000A2391">
        <w:rPr>
          <w:color w:val="000000"/>
        </w:rPr>
        <w:t xml:space="preserve"> (Ecuador)</w:t>
      </w:r>
      <w:r w:rsidR="0034387A" w:rsidRPr="00175900">
        <w:rPr>
          <w:color w:val="000000"/>
        </w:rPr>
        <w:t>, 17 de marzo de 2010.</w:t>
      </w:r>
    </w:p>
    <w:p w14:paraId="29E16574" w14:textId="77777777"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Taller</w:t>
      </w:r>
      <w:r w:rsidR="000A2391">
        <w:rPr>
          <w:color w:val="000000"/>
        </w:rPr>
        <w:t xml:space="preserve"> </w:t>
      </w:r>
      <w:r w:rsidR="000A2391" w:rsidRPr="000A2391">
        <w:rPr>
          <w:color w:val="000000"/>
        </w:rPr>
        <w:t>(4 horas)</w:t>
      </w:r>
      <w:r w:rsidR="00836FFA" w:rsidRPr="00175900">
        <w:rPr>
          <w:color w:val="000000"/>
        </w:rPr>
        <w:t>:</w:t>
      </w:r>
      <w:r w:rsidRPr="00175900">
        <w:rPr>
          <w:color w:val="000000"/>
        </w:rPr>
        <w:t xml:space="preserve"> </w:t>
      </w:r>
      <w:r w:rsidR="00836FFA" w:rsidRPr="00175900">
        <w:rPr>
          <w:color w:val="000000"/>
        </w:rPr>
        <w:t>“C</w:t>
      </w:r>
      <w:r w:rsidRPr="00175900">
        <w:rPr>
          <w:color w:val="000000"/>
        </w:rPr>
        <w:t>ooperación académica para Ecuador</w:t>
      </w:r>
      <w:r w:rsidR="00836FFA" w:rsidRPr="00175900">
        <w:rPr>
          <w:color w:val="000000"/>
        </w:rPr>
        <w:t>”</w:t>
      </w:r>
      <w:r w:rsidRPr="00175900">
        <w:rPr>
          <w:color w:val="000000"/>
        </w:rPr>
        <w:t>. Secretaría Nacional de Ciencia y Tecnología (Gobierno de Ecuador), Quito</w:t>
      </w:r>
      <w:r w:rsidR="000A2391">
        <w:rPr>
          <w:color w:val="000000"/>
        </w:rPr>
        <w:t xml:space="preserve"> (Ecuador)</w:t>
      </w:r>
      <w:r w:rsidRPr="00175900">
        <w:rPr>
          <w:color w:val="000000"/>
        </w:rPr>
        <w:t>, 16 de marzo de 2010.</w:t>
      </w:r>
    </w:p>
    <w:p w14:paraId="46FDCA23" w14:textId="77777777" w:rsidR="0034387A" w:rsidRPr="00175900" w:rsidRDefault="00836FF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Taller</w:t>
      </w:r>
      <w:r w:rsidR="000A2391">
        <w:rPr>
          <w:color w:val="000000"/>
        </w:rPr>
        <w:t xml:space="preserve"> </w:t>
      </w:r>
      <w:r w:rsidR="000A2391" w:rsidRPr="000A2391">
        <w:rPr>
          <w:color w:val="000000"/>
        </w:rPr>
        <w:t>(4 horas)</w:t>
      </w:r>
      <w:r w:rsidRPr="00175900">
        <w:rPr>
          <w:color w:val="000000"/>
        </w:rPr>
        <w:t>:</w:t>
      </w:r>
      <w:r w:rsidRPr="00175900">
        <w:rPr>
          <w:i/>
          <w:color w:val="000000"/>
        </w:rPr>
        <w:t xml:space="preserve"> </w:t>
      </w:r>
      <w:r w:rsidRPr="00175900">
        <w:rPr>
          <w:color w:val="000000"/>
        </w:rPr>
        <w:t>“</w:t>
      </w:r>
      <w:r w:rsidR="0034387A" w:rsidRPr="00175900">
        <w:rPr>
          <w:color w:val="000000"/>
        </w:rPr>
        <w:t>Marco conceptual de la de la Cooperación Internacional para el Desarrollo – Cooperación descentralizada</w:t>
      </w:r>
      <w:r w:rsidRPr="00175900">
        <w:rPr>
          <w:color w:val="000000"/>
        </w:rPr>
        <w:t>”,</w:t>
      </w:r>
      <w:r w:rsidR="0034387A" w:rsidRPr="00175900">
        <w:rPr>
          <w:color w:val="000000"/>
        </w:rPr>
        <w:t xml:space="preserve"> Secretaría Nacional de Planificación para el Desarrollo, Quito</w:t>
      </w:r>
      <w:r w:rsidR="000A2391">
        <w:rPr>
          <w:color w:val="000000"/>
        </w:rPr>
        <w:t xml:space="preserve"> (Ecuador</w:t>
      </w:r>
      <w:proofErr w:type="gramStart"/>
      <w:r w:rsidR="000A2391">
        <w:rPr>
          <w:color w:val="000000"/>
        </w:rPr>
        <w:t>)</w:t>
      </w:r>
      <w:r w:rsidR="000A2391" w:rsidRPr="00175900">
        <w:rPr>
          <w:color w:val="000000"/>
        </w:rPr>
        <w:t xml:space="preserve">, </w:t>
      </w:r>
      <w:r w:rsidR="0034387A" w:rsidRPr="00175900">
        <w:rPr>
          <w:color w:val="000000"/>
        </w:rPr>
        <w:t xml:space="preserve"> 15</w:t>
      </w:r>
      <w:proofErr w:type="gramEnd"/>
      <w:r w:rsidR="0034387A" w:rsidRPr="00175900">
        <w:rPr>
          <w:color w:val="000000"/>
        </w:rPr>
        <w:t xml:space="preserve"> de marzo de 2010.</w:t>
      </w:r>
    </w:p>
    <w:p w14:paraId="114086FF" w14:textId="77777777" w:rsidR="0034387A"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Taller</w:t>
      </w:r>
      <w:r w:rsidR="000A2391">
        <w:rPr>
          <w:color w:val="000000"/>
        </w:rPr>
        <w:t xml:space="preserve"> </w:t>
      </w:r>
      <w:r w:rsidR="000A2391" w:rsidRPr="000A2391">
        <w:rPr>
          <w:color w:val="000000"/>
        </w:rPr>
        <w:t>(4 horas)</w:t>
      </w:r>
      <w:r w:rsidR="00836FFA" w:rsidRPr="00175900">
        <w:rPr>
          <w:color w:val="000000"/>
        </w:rPr>
        <w:t>:</w:t>
      </w:r>
      <w:r w:rsidRPr="00175900">
        <w:rPr>
          <w:color w:val="000000"/>
        </w:rPr>
        <w:t xml:space="preserve"> </w:t>
      </w:r>
      <w:r w:rsidR="00836FFA" w:rsidRPr="00175900">
        <w:rPr>
          <w:color w:val="000000"/>
        </w:rPr>
        <w:t>“</w:t>
      </w:r>
      <w:r w:rsidRPr="00175900">
        <w:rPr>
          <w:color w:val="000000"/>
        </w:rPr>
        <w:t>Marco conceptual de la Cooperación Internacional para el Desarrollo</w:t>
      </w:r>
      <w:r w:rsidR="00836FFA" w:rsidRPr="00175900">
        <w:rPr>
          <w:color w:val="000000"/>
        </w:rPr>
        <w:t>”,</w:t>
      </w:r>
      <w:r w:rsidRPr="00175900">
        <w:rPr>
          <w:color w:val="000000"/>
        </w:rPr>
        <w:t xml:space="preserve"> Instituto de Altos Estudios Nacionales de Ecuador, Quito</w:t>
      </w:r>
      <w:r w:rsidR="000A2391">
        <w:rPr>
          <w:color w:val="000000"/>
        </w:rPr>
        <w:t xml:space="preserve"> (Ecuador)</w:t>
      </w:r>
      <w:r w:rsidRPr="00175900">
        <w:rPr>
          <w:color w:val="000000"/>
        </w:rPr>
        <w:t>, 11 de marzo de 2010.</w:t>
      </w:r>
    </w:p>
    <w:p w14:paraId="738795C9" w14:textId="2EB0FB5A" w:rsidR="00435A60" w:rsidRPr="00175900" w:rsidRDefault="0034387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lang w:eastAsia="ja-JP"/>
        </w:rPr>
        <w:t>Curs</w:t>
      </w:r>
      <w:r w:rsidR="00B27446">
        <w:rPr>
          <w:lang w:eastAsia="ja-JP"/>
        </w:rPr>
        <w:t>o (</w:t>
      </w:r>
      <w:r w:rsidR="00B27446" w:rsidRPr="00175900">
        <w:rPr>
          <w:lang w:eastAsia="ja-JP"/>
        </w:rPr>
        <w:t>20 horas</w:t>
      </w:r>
      <w:r w:rsidR="00B27446">
        <w:rPr>
          <w:lang w:eastAsia="ja-JP"/>
        </w:rPr>
        <w:t>):</w:t>
      </w:r>
      <w:r w:rsidRPr="00175900">
        <w:rPr>
          <w:i/>
          <w:lang w:eastAsia="ja-JP"/>
        </w:rPr>
        <w:t xml:space="preserve"> </w:t>
      </w:r>
      <w:r w:rsidR="00836FFA" w:rsidRPr="00175900">
        <w:rPr>
          <w:lang w:eastAsia="ja-JP"/>
        </w:rPr>
        <w:t>“I</w:t>
      </w:r>
      <w:r w:rsidRPr="00175900">
        <w:rPr>
          <w:lang w:eastAsia="ja-JP"/>
        </w:rPr>
        <w:t>ntroducción a la cooperación internacional para el desarrollo</w:t>
      </w:r>
      <w:r w:rsidR="00B27446">
        <w:rPr>
          <w:lang w:eastAsia="ja-JP"/>
        </w:rPr>
        <w:t>”</w:t>
      </w:r>
      <w:r w:rsidR="000A2391">
        <w:rPr>
          <w:lang w:eastAsia="ja-JP"/>
        </w:rPr>
        <w:t>,</w:t>
      </w:r>
      <w:r w:rsidRPr="00175900">
        <w:rPr>
          <w:lang w:eastAsia="ja-JP"/>
        </w:rPr>
        <w:t xml:space="preserve"> </w:t>
      </w:r>
      <w:r w:rsidRPr="00175900">
        <w:rPr>
          <w:color w:val="000000"/>
        </w:rPr>
        <w:t>Departamento de Antropología de la División de Ciencias Sociales y Humanidades de la Universidad Au</w:t>
      </w:r>
      <w:r w:rsidR="00E062C3">
        <w:rPr>
          <w:color w:val="000000"/>
        </w:rPr>
        <w:t>tónoma Metropolitana de México, C</w:t>
      </w:r>
      <w:r w:rsidRPr="00175900">
        <w:rPr>
          <w:color w:val="000000"/>
        </w:rPr>
        <w:t>ampus de Iztapalapa</w:t>
      </w:r>
      <w:r w:rsidR="00E062C3">
        <w:rPr>
          <w:color w:val="000000"/>
        </w:rPr>
        <w:t xml:space="preserve"> (</w:t>
      </w:r>
      <w:r w:rsidRPr="00175900">
        <w:rPr>
          <w:color w:val="000000"/>
        </w:rPr>
        <w:t>México</w:t>
      </w:r>
      <w:r w:rsidR="00E062C3">
        <w:rPr>
          <w:color w:val="000000"/>
        </w:rPr>
        <w:t>)</w:t>
      </w:r>
      <w:r w:rsidRPr="00175900">
        <w:rPr>
          <w:color w:val="000000"/>
        </w:rPr>
        <w:t>, 23 al 27 de noviembre de 2009.</w:t>
      </w:r>
    </w:p>
    <w:p w14:paraId="338A4638" w14:textId="44BF9C41" w:rsidR="00435A60" w:rsidRPr="00175900" w:rsidRDefault="00435A6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Conferencia</w:t>
      </w:r>
      <w:r w:rsidR="00E54A8A" w:rsidRPr="00E54A8A">
        <w:rPr>
          <w:lang w:eastAsia="es-ES"/>
        </w:rPr>
        <w:t xml:space="preserve"> </w:t>
      </w:r>
      <w:r w:rsidR="00E54A8A">
        <w:rPr>
          <w:lang w:eastAsia="es-ES"/>
        </w:rPr>
        <w:t>invitada</w:t>
      </w:r>
      <w:r w:rsidRPr="00175900">
        <w:rPr>
          <w:lang w:eastAsia="ja-JP"/>
        </w:rPr>
        <w:t>: “El sistema de cooperación descentralizada en España”, Secretaría de Relaciones Exteriores, México, 23 de noviembre de 2009.</w:t>
      </w:r>
    </w:p>
    <w:p w14:paraId="5AB4921B" w14:textId="77777777" w:rsidR="00435A60" w:rsidRDefault="008E3838"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lastRenderedPageBreak/>
        <w:t>Seminari</w:t>
      </w:r>
      <w:r w:rsidR="00E062C3">
        <w:rPr>
          <w:lang w:eastAsia="ja-JP"/>
        </w:rPr>
        <w:t>o (4 horas).</w:t>
      </w:r>
      <w:r w:rsidR="00836FFA" w:rsidRPr="00175900">
        <w:rPr>
          <w:i/>
          <w:lang w:eastAsia="ja-JP"/>
        </w:rPr>
        <w:t xml:space="preserve"> </w:t>
      </w:r>
      <w:r w:rsidR="00836FFA" w:rsidRPr="00175900">
        <w:rPr>
          <w:lang w:eastAsia="ja-JP"/>
        </w:rPr>
        <w:t>“</w:t>
      </w:r>
      <w:r w:rsidR="00435A60" w:rsidRPr="00175900">
        <w:rPr>
          <w:lang w:eastAsia="ja-JP"/>
        </w:rPr>
        <w:t>Pobreza, desigualdad y cooperación internacional para el desarrollo. El nuevo papel del sector privado</w:t>
      </w:r>
      <w:r w:rsidR="00836FFA" w:rsidRPr="00175900">
        <w:rPr>
          <w:lang w:eastAsia="ja-JP"/>
        </w:rPr>
        <w:t>”</w:t>
      </w:r>
      <w:r w:rsidR="00435A60" w:rsidRPr="00175900">
        <w:rPr>
          <w:lang w:eastAsia="ja-JP"/>
        </w:rPr>
        <w:t xml:space="preserve">, </w:t>
      </w:r>
      <w:r w:rsidRPr="00175900">
        <w:rPr>
          <w:lang w:eastAsia="ja-JP"/>
        </w:rPr>
        <w:t>Má</w:t>
      </w:r>
      <w:r w:rsidR="00435A60" w:rsidRPr="00175900">
        <w:rPr>
          <w:lang w:eastAsia="ja-JP"/>
        </w:rPr>
        <w:t>ster en Relaciones Económicas Internacionales y Cooperación (Departamento de Economía, Universidad de Guadalajara), Guadalajara (México), 13 de noviembre de 2009.</w:t>
      </w:r>
    </w:p>
    <w:p w14:paraId="39C7ED2B" w14:textId="7D7638EF" w:rsidR="00B06C3A" w:rsidRPr="00175900" w:rsidRDefault="00B06C3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 xml:space="preserve">Ponencia invitada: </w:t>
      </w:r>
      <w:r w:rsidRPr="00B06C3A">
        <w:rPr>
          <w:lang w:eastAsia="ja-JP"/>
        </w:rPr>
        <w:t xml:space="preserve">“La experiencia europea de cooperación internacional descentralizada para el desarrollo”, </w:t>
      </w:r>
      <w:r w:rsidRPr="00B06C3A">
        <w:rPr>
          <w:i/>
          <w:lang w:eastAsia="ja-JP"/>
        </w:rPr>
        <w:t>VI Foro Internacional desde lo Local</w:t>
      </w:r>
      <w:r w:rsidRPr="00B06C3A">
        <w:rPr>
          <w:lang w:eastAsia="ja-JP"/>
        </w:rPr>
        <w:t xml:space="preserve">, Presidencia de la República, Puerto Vallarta (México), </w:t>
      </w:r>
      <w:r w:rsidR="00F1224C">
        <w:rPr>
          <w:lang w:eastAsia="ja-JP"/>
        </w:rPr>
        <w:t xml:space="preserve">29 de </w:t>
      </w:r>
      <w:r w:rsidRPr="00B06C3A">
        <w:rPr>
          <w:lang w:eastAsia="ja-JP"/>
        </w:rPr>
        <w:t xml:space="preserve">octubre de 2009. </w:t>
      </w:r>
    </w:p>
    <w:p w14:paraId="5C5605C0" w14:textId="77777777" w:rsidR="00435A60" w:rsidRPr="00175900" w:rsidRDefault="00836FF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Taller: “</w:t>
      </w:r>
      <w:r w:rsidR="00435A60" w:rsidRPr="00175900">
        <w:rPr>
          <w:lang w:eastAsia="ja-JP"/>
        </w:rPr>
        <w:t>Nueva agenda y arquitectura de la cooperación internacional (implicaciones para América Latina)</w:t>
      </w:r>
      <w:r w:rsidRPr="00175900">
        <w:rPr>
          <w:lang w:eastAsia="ja-JP"/>
        </w:rPr>
        <w:t>”,</w:t>
      </w:r>
      <w:r w:rsidR="00435A60" w:rsidRPr="00175900">
        <w:rPr>
          <w:lang w:eastAsia="ja-JP"/>
        </w:rPr>
        <w:t xml:space="preserve"> Ministerio de Patrimonio Natural y Cultural, Gobierno de Ecuador, Quito</w:t>
      </w:r>
      <w:r w:rsidR="000A2391">
        <w:rPr>
          <w:lang w:eastAsia="ja-JP"/>
        </w:rPr>
        <w:t xml:space="preserve"> </w:t>
      </w:r>
      <w:r w:rsidR="000A2391">
        <w:rPr>
          <w:color w:val="000000"/>
        </w:rPr>
        <w:t>(Ecuador)</w:t>
      </w:r>
      <w:r w:rsidR="00435A60" w:rsidRPr="00175900">
        <w:rPr>
          <w:lang w:eastAsia="ja-JP"/>
        </w:rPr>
        <w:t>, 17 de septiembre de 2009.</w:t>
      </w:r>
    </w:p>
    <w:p w14:paraId="6B277ED3" w14:textId="77777777" w:rsidR="00435A60" w:rsidRPr="00175900" w:rsidRDefault="00836FF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Taller</w:t>
      </w:r>
      <w:r w:rsidR="00E062C3">
        <w:rPr>
          <w:lang w:eastAsia="ja-JP"/>
        </w:rPr>
        <w:t xml:space="preserve"> (4 horas)</w:t>
      </w:r>
      <w:r w:rsidRPr="00175900">
        <w:rPr>
          <w:lang w:eastAsia="ja-JP"/>
        </w:rPr>
        <w:t>: “</w:t>
      </w:r>
      <w:r w:rsidR="00435A60" w:rsidRPr="00175900">
        <w:rPr>
          <w:lang w:eastAsia="ja-JP"/>
        </w:rPr>
        <w:t>Agenda para el diálogo sobre cooperación descentralizada</w:t>
      </w:r>
      <w:r w:rsidRPr="00175900">
        <w:rPr>
          <w:lang w:eastAsia="ja-JP"/>
        </w:rPr>
        <w:t>”,</w:t>
      </w:r>
      <w:r w:rsidR="00435A60" w:rsidRPr="00175900">
        <w:rPr>
          <w:lang w:eastAsia="ja-JP"/>
        </w:rPr>
        <w:t xml:space="preserve"> Agencia Ecuatoriana de Cooperación Internacional, Quito</w:t>
      </w:r>
      <w:r w:rsidR="000A2391">
        <w:rPr>
          <w:lang w:eastAsia="ja-JP"/>
        </w:rPr>
        <w:t xml:space="preserve"> </w:t>
      </w:r>
      <w:r w:rsidR="000A2391">
        <w:rPr>
          <w:color w:val="000000"/>
        </w:rPr>
        <w:t>(Ecuador)</w:t>
      </w:r>
      <w:r w:rsidR="00435A60" w:rsidRPr="00175900">
        <w:rPr>
          <w:lang w:eastAsia="ja-JP"/>
        </w:rPr>
        <w:t>, 16 de septiembre de 2009.</w:t>
      </w:r>
    </w:p>
    <w:p w14:paraId="653949F4" w14:textId="77777777" w:rsidR="00435A60" w:rsidRPr="00175900" w:rsidRDefault="00435A6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Taller</w:t>
      </w:r>
      <w:r w:rsidR="00E062C3">
        <w:rPr>
          <w:lang w:eastAsia="ja-JP"/>
        </w:rPr>
        <w:t xml:space="preserve"> (4 horas)</w:t>
      </w:r>
      <w:r w:rsidR="00836FFA" w:rsidRPr="00175900">
        <w:rPr>
          <w:lang w:eastAsia="ja-JP"/>
        </w:rPr>
        <w:t>:</w:t>
      </w:r>
      <w:r w:rsidRPr="00175900">
        <w:rPr>
          <w:lang w:eastAsia="ja-JP"/>
        </w:rPr>
        <w:t xml:space="preserve"> </w:t>
      </w:r>
      <w:r w:rsidR="00836FFA" w:rsidRPr="00175900">
        <w:rPr>
          <w:lang w:eastAsia="ja-JP"/>
        </w:rPr>
        <w:t>“C</w:t>
      </w:r>
      <w:r w:rsidRPr="00175900">
        <w:rPr>
          <w:lang w:eastAsia="ja-JP"/>
        </w:rPr>
        <w:t>ooperación Sur-Sur</w:t>
      </w:r>
      <w:r w:rsidR="00836FFA" w:rsidRPr="00175900">
        <w:rPr>
          <w:lang w:eastAsia="ja-JP"/>
        </w:rPr>
        <w:t>”,</w:t>
      </w:r>
      <w:r w:rsidRPr="00175900">
        <w:rPr>
          <w:lang w:eastAsia="ja-JP"/>
        </w:rPr>
        <w:t xml:space="preserve"> </w:t>
      </w:r>
      <w:bookmarkStart w:id="4" w:name="OLE_LINK3"/>
      <w:bookmarkStart w:id="5" w:name="OLE_LINK4"/>
      <w:r w:rsidRPr="00175900">
        <w:rPr>
          <w:lang w:eastAsia="ja-JP"/>
        </w:rPr>
        <w:t>Agencia Ecuatoriana de Cooperación Internacional, Quito</w:t>
      </w:r>
      <w:r w:rsidR="000A2391">
        <w:rPr>
          <w:lang w:eastAsia="ja-JP"/>
        </w:rPr>
        <w:t xml:space="preserve"> </w:t>
      </w:r>
      <w:r w:rsidR="000A2391">
        <w:rPr>
          <w:color w:val="000000"/>
        </w:rPr>
        <w:t>(Ecuador)</w:t>
      </w:r>
      <w:r w:rsidRPr="00175900">
        <w:rPr>
          <w:lang w:eastAsia="ja-JP"/>
        </w:rPr>
        <w:t>, 15 de septiembre de 2009.</w:t>
      </w:r>
    </w:p>
    <w:bookmarkEnd w:id="4"/>
    <w:bookmarkEnd w:id="5"/>
    <w:p w14:paraId="61D705A8" w14:textId="77777777" w:rsidR="00435A60" w:rsidRPr="00175900" w:rsidRDefault="00435A6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t>Curso</w:t>
      </w:r>
      <w:r w:rsidR="00B27446">
        <w:t xml:space="preserve"> (</w:t>
      </w:r>
      <w:r w:rsidR="00B27446" w:rsidRPr="00175900">
        <w:t>20 horas</w:t>
      </w:r>
      <w:r w:rsidR="00B27446">
        <w:t>)</w:t>
      </w:r>
      <w:r w:rsidR="00836FFA" w:rsidRPr="00175900">
        <w:t>:</w:t>
      </w:r>
      <w:r w:rsidRPr="00175900">
        <w:rPr>
          <w:i/>
        </w:rPr>
        <w:t xml:space="preserve"> </w:t>
      </w:r>
      <w:r w:rsidR="00836FFA" w:rsidRPr="00175900">
        <w:t>“A</w:t>
      </w:r>
      <w:r w:rsidRPr="00175900">
        <w:t>ctualización en Cooperación Internacional para el Desarrollo</w:t>
      </w:r>
      <w:r w:rsidR="00B27446">
        <w:t>”</w:t>
      </w:r>
      <w:r w:rsidRPr="00175900">
        <w:t xml:space="preserve">. Agencia Ecuatoriana de Cooperación Internacional, Quito (Ecuador), 7 al 12 de septiembre de 2009. </w:t>
      </w:r>
    </w:p>
    <w:p w14:paraId="1100ED14" w14:textId="2F1ADDDD" w:rsidR="00435A60" w:rsidRPr="00175900" w:rsidRDefault="00435A6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Curs</w:t>
      </w:r>
      <w:r w:rsidR="00B27446">
        <w:rPr>
          <w:lang w:eastAsia="ja-JP"/>
        </w:rPr>
        <w:t>o (</w:t>
      </w:r>
      <w:r w:rsidR="00E26AE2">
        <w:rPr>
          <w:lang w:eastAsia="ja-JP"/>
        </w:rPr>
        <w:t>2</w:t>
      </w:r>
      <w:r w:rsidR="00B27446" w:rsidRPr="00175900">
        <w:rPr>
          <w:lang w:eastAsia="ja-JP"/>
        </w:rPr>
        <w:t>0 horas</w:t>
      </w:r>
      <w:r w:rsidR="00B27446">
        <w:rPr>
          <w:lang w:eastAsia="ja-JP"/>
        </w:rPr>
        <w:t>):</w:t>
      </w:r>
      <w:r w:rsidRPr="00175900">
        <w:rPr>
          <w:i/>
          <w:lang w:eastAsia="ja-JP"/>
        </w:rPr>
        <w:t xml:space="preserve"> </w:t>
      </w:r>
      <w:r w:rsidR="00836FFA" w:rsidRPr="00175900">
        <w:rPr>
          <w:lang w:eastAsia="ja-JP"/>
        </w:rPr>
        <w:t>“I</w:t>
      </w:r>
      <w:r w:rsidRPr="00175900">
        <w:rPr>
          <w:lang w:eastAsia="ja-JP"/>
        </w:rPr>
        <w:t>ntroducción a la cooperación internacional para el desarrollo</w:t>
      </w:r>
      <w:r w:rsidR="00B27446">
        <w:rPr>
          <w:lang w:eastAsia="ja-JP"/>
        </w:rPr>
        <w:t>”</w:t>
      </w:r>
      <w:r w:rsidRPr="00175900">
        <w:rPr>
          <w:lang w:eastAsia="ja-JP"/>
        </w:rPr>
        <w:t>. Secretaría de Desarrollo de la Frontera Sur, Gobierno del Estado de Chiapas, Tapachula (México), 8 al 12 de junio de 2009.</w:t>
      </w:r>
    </w:p>
    <w:p w14:paraId="6B93D315" w14:textId="2272CB08" w:rsidR="00435A60" w:rsidRDefault="00435A6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Conferencia</w:t>
      </w:r>
      <w:r w:rsidR="00E54A8A">
        <w:rPr>
          <w:lang w:eastAsia="ja-JP"/>
        </w:rPr>
        <w:t xml:space="preserve"> </w:t>
      </w:r>
      <w:r w:rsidR="00E54A8A">
        <w:rPr>
          <w:lang w:eastAsia="es-ES"/>
        </w:rPr>
        <w:t>invitada</w:t>
      </w:r>
      <w:r w:rsidRPr="00175900">
        <w:rPr>
          <w:lang w:eastAsia="ja-JP"/>
        </w:rPr>
        <w:t>: “Medio ambiente, desarrollo sostenible y cooperación”, Facultad de Ciencias Jurídicas de la Universidad del Atlán</w:t>
      </w:r>
      <w:r w:rsidR="00E062C3">
        <w:rPr>
          <w:lang w:eastAsia="ja-JP"/>
        </w:rPr>
        <w:t xml:space="preserve">tico, Barranquilla (Colombia), </w:t>
      </w:r>
      <w:r w:rsidR="00E16C64">
        <w:rPr>
          <w:lang w:eastAsia="ja-JP"/>
        </w:rPr>
        <w:t>de 24</w:t>
      </w:r>
      <w:r w:rsidRPr="00175900">
        <w:rPr>
          <w:lang w:eastAsia="ja-JP"/>
        </w:rPr>
        <w:t xml:space="preserve"> de septiembre de 2008.</w:t>
      </w:r>
    </w:p>
    <w:p w14:paraId="15A5459B" w14:textId="16E6CFFC" w:rsidR="006E5EB7" w:rsidRPr="006E5EB7" w:rsidRDefault="006E5EB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 xml:space="preserve">Seminario (4 horas): </w:t>
      </w:r>
      <w:r w:rsidRPr="006E5EB7">
        <w:rPr>
          <w:lang w:eastAsia="ja-JP"/>
        </w:rPr>
        <w:t xml:space="preserve">“Cooperación descentralizada local”, </w:t>
      </w:r>
      <w:r w:rsidRPr="006E5EB7">
        <w:rPr>
          <w:i/>
          <w:lang w:eastAsia="ja-JP"/>
        </w:rPr>
        <w:t xml:space="preserve">II Congreso sobre Emprendimiento y Gestión de Recursos de Cooperación Internacional, </w:t>
      </w:r>
      <w:r w:rsidRPr="006E5EB7">
        <w:rPr>
          <w:lang w:eastAsia="ja-JP"/>
        </w:rPr>
        <w:t>Universidad Autónoma del Caribe), Barranquilla</w:t>
      </w:r>
      <w:r>
        <w:rPr>
          <w:lang w:eastAsia="ja-JP"/>
        </w:rPr>
        <w:t xml:space="preserve"> (Colombia), 19 de septiembre de 2008</w:t>
      </w:r>
      <w:r w:rsidRPr="006E5EB7">
        <w:rPr>
          <w:lang w:eastAsia="ja-JP"/>
        </w:rPr>
        <w:t>.</w:t>
      </w:r>
    </w:p>
    <w:p w14:paraId="006C180A" w14:textId="11788BAE" w:rsidR="006E5EB7" w:rsidRPr="006E5EB7" w:rsidRDefault="006E5EB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 xml:space="preserve">Seminario (4 horas): </w:t>
      </w:r>
      <w:r w:rsidRPr="006E5EB7">
        <w:rPr>
          <w:lang w:eastAsia="ja-JP"/>
        </w:rPr>
        <w:t xml:space="preserve">“Unión Europea ante el cambio climático”, </w:t>
      </w:r>
      <w:r w:rsidRPr="006E5EB7">
        <w:rPr>
          <w:i/>
          <w:lang w:eastAsia="ja-JP"/>
        </w:rPr>
        <w:t xml:space="preserve">II Congreso sobre Emprendimiento y Gestión de Recursos de Cooperación Internacional, </w:t>
      </w:r>
      <w:r w:rsidRPr="006E5EB7">
        <w:rPr>
          <w:lang w:eastAsia="ja-JP"/>
        </w:rPr>
        <w:t xml:space="preserve">Universidad Autónoma del Caribe, Barranquilla (Colombia), </w:t>
      </w:r>
      <w:r>
        <w:rPr>
          <w:lang w:eastAsia="ja-JP"/>
        </w:rPr>
        <w:t xml:space="preserve">18 de </w:t>
      </w:r>
      <w:r w:rsidRPr="006E5EB7">
        <w:rPr>
          <w:lang w:eastAsia="ja-JP"/>
        </w:rPr>
        <w:t>sep</w:t>
      </w:r>
      <w:r>
        <w:rPr>
          <w:lang w:eastAsia="ja-JP"/>
        </w:rPr>
        <w:t>tiembre de 2008</w:t>
      </w:r>
      <w:r w:rsidRPr="006E5EB7">
        <w:rPr>
          <w:lang w:eastAsia="ja-JP"/>
        </w:rPr>
        <w:t>.</w:t>
      </w:r>
    </w:p>
    <w:p w14:paraId="008AD5A2" w14:textId="69324B5E" w:rsidR="006E5EB7" w:rsidRPr="00175900" w:rsidRDefault="006E5EB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 xml:space="preserve">Ponencia invitada: </w:t>
      </w:r>
      <w:r w:rsidRPr="006E5EB7">
        <w:rPr>
          <w:lang w:eastAsia="ja-JP"/>
        </w:rPr>
        <w:t xml:space="preserve">“Políticas municipales enfocadas a un desarrollo ambiental sustentable”, </w:t>
      </w:r>
      <w:r w:rsidRPr="006E5EB7">
        <w:rPr>
          <w:i/>
          <w:lang w:eastAsia="ja-JP"/>
        </w:rPr>
        <w:t>Primer Foro Regional de Cooperación Internacional para el Fortalecimiento de los Gobiernos Locales</w:t>
      </w:r>
      <w:r w:rsidRPr="006E5EB7">
        <w:rPr>
          <w:lang w:eastAsia="ja-JP"/>
        </w:rPr>
        <w:t xml:space="preserve"> (Instituto Nacional para el Federalismo y el Desarrollo Municipal, Secretaría de Gobernación), Zacatecas (México), </w:t>
      </w:r>
      <w:r>
        <w:rPr>
          <w:lang w:eastAsia="ja-JP"/>
        </w:rPr>
        <w:t xml:space="preserve">12 de </w:t>
      </w:r>
      <w:r w:rsidRPr="006E5EB7">
        <w:rPr>
          <w:lang w:eastAsia="ja-JP"/>
        </w:rPr>
        <w:t xml:space="preserve">agosto de 2008. </w:t>
      </w:r>
    </w:p>
    <w:p w14:paraId="2115BD06" w14:textId="77777777" w:rsidR="00855A8B" w:rsidRDefault="00855A8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Ponencia: “El financiamiento municipal y la descentralización fiscal: el caso de España”, </w:t>
      </w:r>
      <w:r w:rsidRPr="00175900">
        <w:rPr>
          <w:i/>
          <w:lang w:eastAsia="ja-JP"/>
        </w:rPr>
        <w:t>I Conferencia de Legisladores Centroamericanos</w:t>
      </w:r>
      <w:r w:rsidRPr="00175900">
        <w:rPr>
          <w:lang w:eastAsia="ja-JP"/>
        </w:rPr>
        <w:t>. Instituto para el Desarrollo Local de Centroamérica, San Salvador (El Salvador), 27 de abril de 2007.</w:t>
      </w:r>
    </w:p>
    <w:p w14:paraId="5E3BCF42" w14:textId="6B646FA5" w:rsidR="006B3AC9" w:rsidRPr="00175900" w:rsidRDefault="006B3AC9" w:rsidP="006B3AC9">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 xml:space="preserve">Curso (20 horas): </w:t>
      </w:r>
      <w:r w:rsidRPr="00175900">
        <w:rPr>
          <w:szCs w:val="24"/>
          <w:lang w:val="es-ES_tradnl" w:eastAsia="ja-JP"/>
        </w:rPr>
        <w:t>“Sistema alimentario, agroindustria y efectos de difusión de los sectores de exportación”, Facultad de Historia, Universi</w:t>
      </w:r>
      <w:r>
        <w:rPr>
          <w:szCs w:val="24"/>
          <w:lang w:val="es-ES_tradnl" w:eastAsia="ja-JP"/>
        </w:rPr>
        <w:t>dad Autónoma de Sinaloa, México</w:t>
      </w:r>
      <w:r w:rsidRPr="00175900">
        <w:rPr>
          <w:szCs w:val="24"/>
          <w:lang w:val="es-ES_tradnl" w:eastAsia="ja-JP"/>
        </w:rPr>
        <w:t xml:space="preserve">, Culiacán (México), junio de 2005. </w:t>
      </w:r>
    </w:p>
    <w:p w14:paraId="5A015456" w14:textId="77777777" w:rsidR="00855A8B" w:rsidRPr="00175900" w:rsidRDefault="00855A8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p>
    <w:p w14:paraId="000D5A30" w14:textId="77777777" w:rsidR="00855A8B" w:rsidRPr="00175900" w:rsidRDefault="00855A8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outlineLvl w:val="0"/>
        <w:rPr>
          <w:b/>
          <w:lang w:eastAsia="ja-JP"/>
        </w:rPr>
      </w:pPr>
      <w:r w:rsidRPr="00175900">
        <w:rPr>
          <w:b/>
          <w:lang w:eastAsia="ja-JP"/>
        </w:rPr>
        <w:t>Evaluación</w:t>
      </w:r>
      <w:r w:rsidR="007F56A4" w:rsidRPr="00175900">
        <w:rPr>
          <w:b/>
          <w:lang w:eastAsia="ja-JP"/>
        </w:rPr>
        <w:t>, consultoría</w:t>
      </w:r>
      <w:r w:rsidRPr="00175900">
        <w:rPr>
          <w:b/>
          <w:lang w:eastAsia="ja-JP"/>
        </w:rPr>
        <w:t xml:space="preserve"> y dictámenes </w:t>
      </w:r>
      <w:r w:rsidR="008F38BD" w:rsidRPr="00175900">
        <w:rPr>
          <w:b/>
          <w:lang w:eastAsia="ja-JP"/>
        </w:rPr>
        <w:t>expertos</w:t>
      </w:r>
    </w:p>
    <w:p w14:paraId="1B4988FB" w14:textId="77777777" w:rsidR="00150C50" w:rsidRPr="00175900" w:rsidRDefault="00150C5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p>
    <w:p w14:paraId="6F18B8BC" w14:textId="77777777" w:rsidR="005C1300" w:rsidRDefault="005C130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Dictamen del Documento conceptual “</w:t>
      </w:r>
      <w:r w:rsidRPr="00175900">
        <w:rPr>
          <w:lang w:val="es-CL"/>
        </w:rPr>
        <w:t xml:space="preserve">¿Por qué y cómo una Transformación Social-Ecológica? Un Marco Conceptual”. </w:t>
      </w:r>
      <w:r w:rsidRPr="00175900">
        <w:t>Entidad contratante: Fundación Friedrich Ebert (México), 2018.</w:t>
      </w:r>
    </w:p>
    <w:p w14:paraId="7B3AA089" w14:textId="313C2BF7" w:rsidR="00A52AB3" w:rsidRPr="00175900" w:rsidRDefault="00A52AB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b/>
          <w:lang w:val="es-CL"/>
        </w:rPr>
      </w:pPr>
      <w:r>
        <w:t xml:space="preserve">Dictamen sobre la medición de la Cooperación Sur-Sur par la Agencia Mexicana de Cooperación Internacional para el Desarrollo (AMEXCID), de la Secretaría de Relaciones Exteriores (Gobierno de México), 2017. </w:t>
      </w:r>
    </w:p>
    <w:p w14:paraId="2273EA93" w14:textId="77777777" w:rsidR="00196E4C" w:rsidRPr="00175900" w:rsidRDefault="00196E4C"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 xml:space="preserve">Informe de consultoría. </w:t>
      </w:r>
      <w:r w:rsidR="00E64E2C" w:rsidRPr="00175900">
        <w:rPr>
          <w:i/>
        </w:rPr>
        <w:t>Revisión metodológica de instrumentos de la cooperación mexicana</w:t>
      </w:r>
      <w:r w:rsidR="00E64E2C" w:rsidRPr="00175900">
        <w:t xml:space="preserve">. </w:t>
      </w:r>
      <w:r w:rsidRPr="00175900">
        <w:t>Entidad contratante: Agencia Alemana de Cooperación Internacional (GIZ), del Ministerio de Cooperación (Gobierno de Alemania), 2017.</w:t>
      </w:r>
    </w:p>
    <w:p w14:paraId="53FAE0FE" w14:textId="3CFDB5AF" w:rsidR="00DD1C79" w:rsidRPr="00175900" w:rsidRDefault="00DD1C79"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lastRenderedPageBreak/>
        <w:t>Informe de consultoría</w:t>
      </w:r>
      <w:r w:rsidR="00386112" w:rsidRPr="00386112">
        <w:t xml:space="preserve"> </w:t>
      </w:r>
      <w:r w:rsidR="00386112" w:rsidRPr="00175900">
        <w:t>con A. Al Said</w:t>
      </w:r>
      <w:r w:rsidRPr="00175900">
        <w:t xml:space="preserve">, </w:t>
      </w:r>
      <w:proofErr w:type="spellStart"/>
      <w:r w:rsidRPr="00175900">
        <w:rPr>
          <w:i/>
        </w:rPr>
        <w:t>Metasíntesis</w:t>
      </w:r>
      <w:proofErr w:type="spellEnd"/>
      <w:r w:rsidRPr="00175900">
        <w:rPr>
          <w:i/>
        </w:rPr>
        <w:t xml:space="preserve"> del conocimiento generado por la Cooperación Española</w:t>
      </w:r>
      <w:r w:rsidR="00B63F43" w:rsidRPr="00175900">
        <w:rPr>
          <w:i/>
        </w:rPr>
        <w:t xml:space="preserve"> ¿Atrapada en el tiempo?</w:t>
      </w:r>
      <w:r w:rsidRPr="00175900">
        <w:t xml:space="preserve"> Entidad contratante: Secretaría General de Cooperación Internacional para el Desarrollo (SGCID) del Ministerio de Asuntos Exteriores (Gobierno de España), 2016</w:t>
      </w:r>
      <w:r w:rsidR="000C78CA" w:rsidRPr="00175900">
        <w:t>.</w:t>
      </w:r>
    </w:p>
    <w:p w14:paraId="5A965713" w14:textId="77777777" w:rsidR="00495A9E" w:rsidRPr="00175900" w:rsidRDefault="00495A9E"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Dictamen técnico para la A</w:t>
      </w:r>
      <w:r w:rsidR="00DD1C79" w:rsidRPr="00175900">
        <w:t>gencia Chilena de Cooperación Internacional (A</w:t>
      </w:r>
      <w:r w:rsidRPr="00175900">
        <w:t>GCI</w:t>
      </w:r>
      <w:r w:rsidR="00DD1C79" w:rsidRPr="00175900">
        <w:t>)</w:t>
      </w:r>
      <w:r w:rsidRPr="00175900">
        <w:t xml:space="preserve"> sobre el “Documento Propuesta de Chile y Uruguay. Una quinta categoría para una cooperación sin exclusión. Notas para una estrategia conjunta ante la potencial graduación en el seno del CAD/OCDE”, 2016</w:t>
      </w:r>
      <w:r w:rsidR="000C78CA" w:rsidRPr="00175900">
        <w:t>.</w:t>
      </w:r>
    </w:p>
    <w:p w14:paraId="4CC4B5BA" w14:textId="53B695B4" w:rsidR="00BC608D" w:rsidRPr="00175900"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 xml:space="preserve">Talleres de formación sobre la consolidación de un mecanismo </w:t>
      </w:r>
      <w:proofErr w:type="spellStart"/>
      <w:r w:rsidRPr="00175900">
        <w:t>publico</w:t>
      </w:r>
      <w:proofErr w:type="spellEnd"/>
      <w:r w:rsidRPr="00175900">
        <w:t>-privado para la gestión de la formación profesional</w:t>
      </w:r>
      <w:r w:rsidR="00E54A8A">
        <w:t xml:space="preserve"> y técnica en Nicaragua. Entidad c</w:t>
      </w:r>
      <w:r w:rsidRPr="00175900">
        <w:t xml:space="preserve">ontratante: </w:t>
      </w:r>
      <w:proofErr w:type="spellStart"/>
      <w:r w:rsidRPr="00175900">
        <w:t>Europeaid</w:t>
      </w:r>
      <w:proofErr w:type="spellEnd"/>
      <w:r w:rsidRPr="00175900">
        <w:t>, 2014.</w:t>
      </w:r>
    </w:p>
    <w:p w14:paraId="317C893F" w14:textId="04A7D4B3" w:rsidR="009B24CB" w:rsidRPr="00A901E5"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n-US"/>
        </w:rPr>
      </w:pPr>
      <w:r w:rsidRPr="00175900">
        <w:rPr>
          <w:color w:val="000000"/>
        </w:rPr>
        <w:t xml:space="preserve">Informe de consultoría con A. Pérez e I. </w:t>
      </w:r>
      <w:proofErr w:type="spellStart"/>
      <w:r w:rsidRPr="00175900">
        <w:rPr>
          <w:color w:val="000000"/>
        </w:rPr>
        <w:t>Olivié</w:t>
      </w:r>
      <w:proofErr w:type="spellEnd"/>
      <w:r w:rsidRPr="00175900">
        <w:rPr>
          <w:color w:val="000000"/>
        </w:rPr>
        <w:t xml:space="preserve">, </w:t>
      </w:r>
      <w:proofErr w:type="spellStart"/>
      <w:r w:rsidRPr="00175900">
        <w:rPr>
          <w:bCs/>
          <w:i/>
        </w:rPr>
        <w:t>Cost</w:t>
      </w:r>
      <w:proofErr w:type="spellEnd"/>
      <w:r w:rsidRPr="00175900">
        <w:rPr>
          <w:bCs/>
          <w:i/>
        </w:rPr>
        <w:t xml:space="preserve"> </w:t>
      </w:r>
      <w:proofErr w:type="spellStart"/>
      <w:r w:rsidRPr="00175900">
        <w:rPr>
          <w:bCs/>
          <w:i/>
        </w:rPr>
        <w:t>of</w:t>
      </w:r>
      <w:proofErr w:type="spellEnd"/>
      <w:r w:rsidRPr="00175900">
        <w:rPr>
          <w:bCs/>
          <w:i/>
        </w:rPr>
        <w:t xml:space="preserve"> Non-</w:t>
      </w:r>
      <w:proofErr w:type="spellStart"/>
      <w:r w:rsidRPr="00175900">
        <w:rPr>
          <w:bCs/>
          <w:i/>
        </w:rPr>
        <w:t>Europe</w:t>
      </w:r>
      <w:proofErr w:type="spellEnd"/>
      <w:r w:rsidRPr="00175900">
        <w:rPr>
          <w:bCs/>
          <w:i/>
        </w:rPr>
        <w:t xml:space="preserve"> in </w:t>
      </w:r>
      <w:proofErr w:type="spellStart"/>
      <w:r w:rsidRPr="00175900">
        <w:rPr>
          <w:bCs/>
          <w:i/>
        </w:rPr>
        <w:t>Development</w:t>
      </w:r>
      <w:proofErr w:type="spellEnd"/>
      <w:r w:rsidRPr="00175900">
        <w:rPr>
          <w:bCs/>
          <w:i/>
        </w:rPr>
        <w:t xml:space="preserve"> </w:t>
      </w:r>
      <w:proofErr w:type="spellStart"/>
      <w:r w:rsidRPr="00175900">
        <w:rPr>
          <w:bCs/>
          <w:i/>
        </w:rPr>
        <w:t>Policy</w:t>
      </w:r>
      <w:proofErr w:type="spellEnd"/>
      <w:r w:rsidRPr="00175900">
        <w:rPr>
          <w:bCs/>
          <w:i/>
        </w:rPr>
        <w:t xml:space="preserve">: </w:t>
      </w:r>
      <w:proofErr w:type="spellStart"/>
      <w:r w:rsidRPr="00175900">
        <w:rPr>
          <w:bCs/>
          <w:i/>
        </w:rPr>
        <w:t>Increasing</w:t>
      </w:r>
      <w:proofErr w:type="spellEnd"/>
      <w:r w:rsidRPr="00175900">
        <w:rPr>
          <w:bCs/>
          <w:i/>
        </w:rPr>
        <w:t xml:space="preserve"> </w:t>
      </w:r>
      <w:proofErr w:type="spellStart"/>
      <w:r w:rsidRPr="00175900">
        <w:rPr>
          <w:bCs/>
          <w:i/>
        </w:rPr>
        <w:t>Donor</w:t>
      </w:r>
      <w:proofErr w:type="spellEnd"/>
      <w:r w:rsidRPr="00175900">
        <w:rPr>
          <w:bCs/>
          <w:i/>
        </w:rPr>
        <w:t xml:space="preserve"> </w:t>
      </w:r>
      <w:proofErr w:type="spellStart"/>
      <w:r w:rsidRPr="00175900">
        <w:rPr>
          <w:bCs/>
          <w:i/>
        </w:rPr>
        <w:t>Coordination</w:t>
      </w:r>
      <w:proofErr w:type="spellEnd"/>
      <w:r w:rsidRPr="00175900">
        <w:rPr>
          <w:i/>
          <w:color w:val="000000"/>
        </w:rPr>
        <w:t>.</w:t>
      </w:r>
      <w:r w:rsidRPr="00175900">
        <w:rPr>
          <w:color w:val="000000"/>
        </w:rPr>
        <w:t xml:space="preserve"> </w:t>
      </w:r>
      <w:proofErr w:type="spellStart"/>
      <w:r w:rsidR="00E54A8A" w:rsidRPr="00A901E5">
        <w:rPr>
          <w:lang w:val="en-US"/>
        </w:rPr>
        <w:t>Entidad</w:t>
      </w:r>
      <w:proofErr w:type="spellEnd"/>
      <w:r w:rsidR="00E54A8A" w:rsidRPr="00A901E5">
        <w:rPr>
          <w:color w:val="000000"/>
          <w:lang w:val="en-US"/>
        </w:rPr>
        <w:t xml:space="preserve"> </w:t>
      </w:r>
      <w:proofErr w:type="spellStart"/>
      <w:r w:rsidR="00E54A8A" w:rsidRPr="00A901E5">
        <w:rPr>
          <w:color w:val="000000"/>
          <w:lang w:val="en-US"/>
        </w:rPr>
        <w:t>c</w:t>
      </w:r>
      <w:r w:rsidRPr="00A901E5">
        <w:rPr>
          <w:color w:val="000000"/>
          <w:lang w:val="en-US"/>
        </w:rPr>
        <w:t>ontratante</w:t>
      </w:r>
      <w:proofErr w:type="spellEnd"/>
      <w:r w:rsidRPr="00A901E5">
        <w:rPr>
          <w:color w:val="000000"/>
          <w:lang w:val="en-US"/>
        </w:rPr>
        <w:t xml:space="preserve">: </w:t>
      </w:r>
      <w:r w:rsidRPr="00A901E5">
        <w:rPr>
          <w:lang w:val="en-US"/>
        </w:rPr>
        <w:t>Directorate General for Internal Policies (DG IPOL) of the General Secretariat of the European Parliament, 2013.</w:t>
      </w:r>
    </w:p>
    <w:p w14:paraId="11AA0637" w14:textId="77777777" w:rsidR="008A6CF0" w:rsidRPr="00175900" w:rsidRDefault="008A6CF0"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t xml:space="preserve">Elaboración de materiales docentes, “Agenda internacional de desarrollo y cooperación internacional”, Especialista Universitario en Planificación y Gestión de Intervenciones de Cooperación para el Desarrollo, X edición, </w:t>
      </w:r>
      <w:r w:rsidR="00386112" w:rsidRPr="00386112">
        <w:rPr>
          <w:i/>
          <w:iCs/>
        </w:rPr>
        <w:t>Organización de Estados Iberoamericanos</w:t>
      </w:r>
      <w:r w:rsidR="00386112" w:rsidRPr="00386112">
        <w:t xml:space="preserve"> para la Educación, la Ciencia y la Cultura (</w:t>
      </w:r>
      <w:r w:rsidR="00386112" w:rsidRPr="00386112">
        <w:rPr>
          <w:iCs/>
        </w:rPr>
        <w:t>OEI</w:t>
      </w:r>
      <w:r w:rsidR="00386112" w:rsidRPr="00386112">
        <w:t>)</w:t>
      </w:r>
      <w:r w:rsidR="00386112">
        <w:t xml:space="preserve"> </w:t>
      </w:r>
      <w:r w:rsidRPr="00175900">
        <w:t>/</w:t>
      </w:r>
      <w:r w:rsidR="00386112">
        <w:t xml:space="preserve"> </w:t>
      </w:r>
      <w:r w:rsidRPr="00175900">
        <w:t xml:space="preserve">UNED, 2013. </w:t>
      </w:r>
    </w:p>
    <w:p w14:paraId="42BD14AB" w14:textId="1235E8C9" w:rsidR="009B24CB" w:rsidRPr="00175900"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 xml:space="preserve">Informe de consultoría, </w:t>
      </w:r>
      <w:r w:rsidRPr="00175900">
        <w:rPr>
          <w:i/>
          <w:color w:val="000000"/>
        </w:rPr>
        <w:t xml:space="preserve">Material formativo para la ejecución de un Curso de Cooperación Internacional destinado a personal técnico y autoridades de </w:t>
      </w:r>
      <w:proofErr w:type="gramStart"/>
      <w:r w:rsidRPr="00175900">
        <w:rPr>
          <w:i/>
          <w:color w:val="000000"/>
        </w:rPr>
        <w:t xml:space="preserve">CONAGOPARE </w:t>
      </w:r>
      <w:r w:rsidRPr="00175900">
        <w:rPr>
          <w:color w:val="000000"/>
        </w:rPr>
        <w:t>.</w:t>
      </w:r>
      <w:proofErr w:type="gramEnd"/>
      <w:r w:rsidRPr="00175900">
        <w:rPr>
          <w:color w:val="000000"/>
        </w:rPr>
        <w:t xml:space="preserve"> </w:t>
      </w:r>
      <w:r w:rsidR="00E54A8A">
        <w:t>Entidad</w:t>
      </w:r>
      <w:r w:rsidR="00E54A8A" w:rsidRPr="00175900">
        <w:rPr>
          <w:color w:val="000000"/>
        </w:rPr>
        <w:t xml:space="preserve"> </w:t>
      </w:r>
      <w:r w:rsidR="00E54A8A">
        <w:rPr>
          <w:color w:val="000000"/>
        </w:rPr>
        <w:t>c</w:t>
      </w:r>
      <w:r w:rsidRPr="00175900">
        <w:rPr>
          <w:color w:val="000000"/>
        </w:rPr>
        <w:t xml:space="preserve">ontratante: </w:t>
      </w:r>
      <w:r w:rsidR="00386112">
        <w:rPr>
          <w:color w:val="000000"/>
        </w:rPr>
        <w:t>Instituto de Altos Estudios Nacionales</w:t>
      </w:r>
      <w:r w:rsidRPr="00175900">
        <w:rPr>
          <w:color w:val="000000"/>
        </w:rPr>
        <w:t>, 2012.</w:t>
      </w:r>
    </w:p>
    <w:p w14:paraId="6ACEAFCC" w14:textId="7A603AC0" w:rsidR="009B24CB" w:rsidRPr="00175900"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175900">
        <w:rPr>
          <w:color w:val="000000"/>
        </w:rPr>
        <w:t xml:space="preserve">Documentos conceptuales para la </w:t>
      </w:r>
      <w:r w:rsidR="00386112" w:rsidRPr="00386112">
        <w:t xml:space="preserve">Agencia Española de Cooperación Internacional para el Desarrollo </w:t>
      </w:r>
      <w:r w:rsidR="00386112" w:rsidRPr="00137CE5">
        <w:t xml:space="preserve">y </w:t>
      </w:r>
      <w:r w:rsidR="00E54A8A" w:rsidRPr="00137CE5">
        <w:t>la</w:t>
      </w:r>
      <w:r w:rsidR="00E54A8A">
        <w:t xml:space="preserve"> </w:t>
      </w:r>
      <w:r w:rsidR="00386112" w:rsidRPr="00175900">
        <w:rPr>
          <w:color w:val="000000"/>
        </w:rPr>
        <w:t>Fundación Internacional y para Iberoamérica de Administración y Políticas Públicas</w:t>
      </w:r>
      <w:r w:rsidR="00386112">
        <w:t xml:space="preserve"> </w:t>
      </w:r>
      <w:r w:rsidRPr="00175900">
        <w:rPr>
          <w:color w:val="000000"/>
        </w:rPr>
        <w:t xml:space="preserve">sobre </w:t>
      </w:r>
      <w:r w:rsidR="00E54A8A">
        <w:rPr>
          <w:color w:val="000000"/>
        </w:rPr>
        <w:t>“</w:t>
      </w:r>
      <w:r w:rsidRPr="00175900">
        <w:rPr>
          <w:color w:val="000000"/>
        </w:rPr>
        <w:t>Universidad y Cooperación</w:t>
      </w:r>
      <w:r w:rsidR="00E54A8A">
        <w:rPr>
          <w:color w:val="000000"/>
        </w:rPr>
        <w:t>”</w:t>
      </w:r>
      <w:r w:rsidRPr="00175900">
        <w:rPr>
          <w:color w:val="000000"/>
        </w:rPr>
        <w:t xml:space="preserve"> y </w:t>
      </w:r>
      <w:r w:rsidR="00E54A8A">
        <w:rPr>
          <w:color w:val="000000"/>
        </w:rPr>
        <w:t>“</w:t>
      </w:r>
      <w:r w:rsidRPr="00175900">
        <w:rPr>
          <w:color w:val="000000"/>
        </w:rPr>
        <w:t>Alianzas para el desarrollo</w:t>
      </w:r>
      <w:r w:rsidR="00E54A8A">
        <w:rPr>
          <w:color w:val="000000"/>
        </w:rPr>
        <w:t>”</w:t>
      </w:r>
      <w:r w:rsidRPr="00175900">
        <w:rPr>
          <w:color w:val="000000"/>
        </w:rPr>
        <w:t>,</w:t>
      </w:r>
      <w:r w:rsidRPr="00175900">
        <w:rPr>
          <w:i/>
          <w:color w:val="000000"/>
        </w:rPr>
        <w:t xml:space="preserve"> </w:t>
      </w:r>
      <w:r w:rsidRPr="00175900">
        <w:rPr>
          <w:color w:val="000000"/>
        </w:rPr>
        <w:t>para el</w:t>
      </w:r>
      <w:r w:rsidRPr="00175900">
        <w:rPr>
          <w:i/>
          <w:color w:val="000000"/>
        </w:rPr>
        <w:t xml:space="preserve"> IV Plan </w:t>
      </w:r>
      <w:proofErr w:type="gramStart"/>
      <w:r w:rsidRPr="00175900">
        <w:rPr>
          <w:i/>
          <w:color w:val="000000"/>
        </w:rPr>
        <w:t>Director</w:t>
      </w:r>
      <w:proofErr w:type="gramEnd"/>
      <w:r w:rsidRPr="00175900">
        <w:rPr>
          <w:i/>
          <w:color w:val="000000"/>
        </w:rPr>
        <w:t xml:space="preserve"> de la Cooperación Española 2013-2016</w:t>
      </w:r>
      <w:r w:rsidRPr="00175900">
        <w:rPr>
          <w:color w:val="000000"/>
        </w:rPr>
        <w:t>, 2012.</w:t>
      </w:r>
    </w:p>
    <w:p w14:paraId="163B107C" w14:textId="2BBA1246" w:rsidR="00BC608D" w:rsidRPr="00175900" w:rsidRDefault="00E54A8A" w:rsidP="000F3264">
      <w:pPr>
        <w:pStyle w:val="AcrnimoHTM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szCs w:val="24"/>
          <w:lang w:val="es-ES_tradnl" w:eastAsia="ja-JP"/>
        </w:rPr>
      </w:pPr>
      <w:r>
        <w:rPr>
          <w:szCs w:val="24"/>
          <w:lang w:val="es-ES_tradnl" w:eastAsia="ja-JP"/>
        </w:rPr>
        <w:t>Coordinación</w:t>
      </w:r>
      <w:r w:rsidR="00BC608D" w:rsidRPr="00175900">
        <w:rPr>
          <w:szCs w:val="24"/>
          <w:lang w:val="es-ES_tradnl" w:eastAsia="ja-JP"/>
        </w:rPr>
        <w:t xml:space="preserve"> de la evaluación de la convocatoria del Programa de Cooperación Universitaria e Investigación Científica AECID 2011 de la Agencia Nacional de Evaluación Prospectiva</w:t>
      </w:r>
      <w:r w:rsidR="00386112">
        <w:rPr>
          <w:szCs w:val="24"/>
          <w:lang w:val="es-ES_tradnl" w:eastAsia="ja-JP"/>
        </w:rPr>
        <w:t xml:space="preserve"> (ANEP)</w:t>
      </w:r>
      <w:r w:rsidR="00BC608D" w:rsidRPr="00175900">
        <w:rPr>
          <w:szCs w:val="24"/>
          <w:lang w:val="es-ES_tradnl" w:eastAsia="ja-JP"/>
        </w:rPr>
        <w:t xml:space="preserve">, 2011. </w:t>
      </w:r>
    </w:p>
    <w:p w14:paraId="72F423C2" w14:textId="053C787D" w:rsidR="009B24CB"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lang w:eastAsia="ja-JP"/>
        </w:rPr>
        <w:t xml:space="preserve">Evaluador del Centro </w:t>
      </w:r>
      <w:r w:rsidRPr="00175900">
        <w:t>de Cooperación al Desarrollo de la Universidad Politécnica de Valencia desde 2010</w:t>
      </w:r>
      <w:r w:rsidR="00E54A8A">
        <w:t xml:space="preserve"> hasta 201</w:t>
      </w:r>
      <w:r w:rsidR="00422699">
        <w:t>5</w:t>
      </w:r>
      <w:r w:rsidRPr="00175900">
        <w:t>.</w:t>
      </w:r>
    </w:p>
    <w:p w14:paraId="22C962FD" w14:textId="59DBE4AA" w:rsidR="00A957C3" w:rsidRPr="00175900" w:rsidRDefault="00A957C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t>Evaluador de la Dirección Científica y Tecnológica de la Universidad Mayor de San Simón, Cochabamba (Bolivia), 2014</w:t>
      </w:r>
      <w:r w:rsidR="00A73949">
        <w:t xml:space="preserve"> y 2022</w:t>
      </w:r>
      <w:r>
        <w:t>.</w:t>
      </w:r>
    </w:p>
    <w:p w14:paraId="1B0CCAF5" w14:textId="77777777" w:rsidR="009B24CB" w:rsidRPr="00175900"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Dirección de la evaluación </w:t>
      </w:r>
      <w:r w:rsidRPr="00386112">
        <w:rPr>
          <w:i/>
          <w:lang w:eastAsia="ja-JP"/>
        </w:rPr>
        <w:t>ex post</w:t>
      </w:r>
      <w:r w:rsidRPr="00175900">
        <w:rPr>
          <w:lang w:eastAsia="ja-JP"/>
        </w:rPr>
        <w:t xml:space="preserve"> del Programa de Cooperación del Gobierno de Cantabria con el Instituto de Desarrollo Local Centroamericano 2006-2010 de El Salvador, 2010.</w:t>
      </w:r>
    </w:p>
    <w:p w14:paraId="54D2C7AF" w14:textId="77777777" w:rsidR="009B24CB" w:rsidRPr="00175900"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color w:val="000000"/>
        </w:rPr>
      </w:pPr>
      <w:r w:rsidRPr="00386112">
        <w:rPr>
          <w:color w:val="000000"/>
        </w:rPr>
        <w:t xml:space="preserve">Dictamen técnico para </w:t>
      </w:r>
      <w:r w:rsidR="00386112" w:rsidRPr="00386112">
        <w:rPr>
          <w:color w:val="000000"/>
        </w:rPr>
        <w:t xml:space="preserve">la </w:t>
      </w:r>
      <w:r w:rsidR="00386112" w:rsidRPr="00386112">
        <w:t xml:space="preserve">Agencia Española de Cooperación Internacional para el Desarrollo y la Dirección General de Políticas de Desarrollo </w:t>
      </w:r>
      <w:r w:rsidRPr="00175900">
        <w:rPr>
          <w:color w:val="000000"/>
        </w:rPr>
        <w:t xml:space="preserve">sobre la </w:t>
      </w:r>
      <w:r w:rsidRPr="00175900">
        <w:rPr>
          <w:i/>
          <w:color w:val="000000"/>
        </w:rPr>
        <w:t>Estrategia de Crecimiento Económico y Promoción del Tejido Empresarial</w:t>
      </w:r>
      <w:r w:rsidRPr="00175900">
        <w:rPr>
          <w:color w:val="000000"/>
        </w:rPr>
        <w:t>, 2010.</w:t>
      </w:r>
    </w:p>
    <w:p w14:paraId="354364A2" w14:textId="77777777" w:rsidR="009B24CB" w:rsidRPr="00175900"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Dictamen técnico para el </w:t>
      </w:r>
      <w:r w:rsidRPr="00175900">
        <w:rPr>
          <w:i/>
          <w:lang w:eastAsia="ja-JP"/>
        </w:rPr>
        <w:t>Plan Estratégico 2009-11 de la Cooperación Universitaria para el Desarrollo de la Universidad de Cantabria</w:t>
      </w:r>
      <w:r w:rsidRPr="00175900">
        <w:rPr>
          <w:lang w:eastAsia="ja-JP"/>
        </w:rPr>
        <w:t>, 2009.</w:t>
      </w:r>
    </w:p>
    <w:p w14:paraId="75786F71" w14:textId="77777777" w:rsidR="009B24CB" w:rsidRPr="00175900"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Elaboración del </w:t>
      </w:r>
      <w:r w:rsidRPr="00175900">
        <w:rPr>
          <w:i/>
          <w:lang w:eastAsia="ja-JP"/>
        </w:rPr>
        <w:t>Plan Operativo Bienal de Cooperación Internacional para el Desarrollo del Gobierno de Cantabria</w:t>
      </w:r>
      <w:r w:rsidRPr="00175900">
        <w:rPr>
          <w:lang w:eastAsia="ja-JP"/>
        </w:rPr>
        <w:t xml:space="preserve">, </w:t>
      </w:r>
      <w:r w:rsidRPr="00175900">
        <w:rPr>
          <w:i/>
          <w:lang w:eastAsia="ja-JP"/>
        </w:rPr>
        <w:t>2009-10</w:t>
      </w:r>
      <w:r w:rsidRPr="00175900">
        <w:rPr>
          <w:lang w:eastAsia="ja-JP"/>
        </w:rPr>
        <w:t>, 2009.</w:t>
      </w:r>
    </w:p>
    <w:p w14:paraId="28584507" w14:textId="77777777" w:rsidR="009B24CB" w:rsidRPr="00175900"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Informe de consultoría con M. Rodríguez García, </w:t>
      </w:r>
      <w:r w:rsidRPr="00175900">
        <w:rPr>
          <w:i/>
          <w:lang w:eastAsia="ja-JP"/>
        </w:rPr>
        <w:t>Hacia un plan de cooperación Sur-Sur y triangular</w:t>
      </w:r>
      <w:r w:rsidRPr="00175900">
        <w:rPr>
          <w:lang w:eastAsia="ja-JP"/>
        </w:rPr>
        <w:t xml:space="preserve">. </w:t>
      </w:r>
      <w:r w:rsidR="00386112">
        <w:rPr>
          <w:lang w:eastAsia="ja-JP"/>
        </w:rPr>
        <w:t>Entidad c</w:t>
      </w:r>
      <w:r w:rsidRPr="00175900">
        <w:rPr>
          <w:lang w:eastAsia="ja-JP"/>
        </w:rPr>
        <w:t>ontratante: Agencia Ecuatoriana de Cooperación Internacional, 2009.</w:t>
      </w:r>
    </w:p>
    <w:p w14:paraId="5D5CE480" w14:textId="77777777" w:rsidR="009B24CB" w:rsidRPr="00175900"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lang w:eastAsia="ja-JP"/>
        </w:rPr>
      </w:pPr>
      <w:r w:rsidRPr="00175900">
        <w:rPr>
          <w:lang w:eastAsia="ja-JP"/>
        </w:rPr>
        <w:t xml:space="preserve">Dictamen técnico para </w:t>
      </w:r>
      <w:r w:rsidR="005A6D2B">
        <w:rPr>
          <w:lang w:eastAsia="ja-JP"/>
        </w:rPr>
        <w:t>la Agencia Española de Cooperación Internacional para el Desarrollo</w:t>
      </w:r>
      <w:r w:rsidR="005A6D2B" w:rsidRPr="00175900">
        <w:rPr>
          <w:lang w:eastAsia="ja-JP"/>
        </w:rPr>
        <w:t xml:space="preserve"> </w:t>
      </w:r>
      <w:r w:rsidR="005A6D2B">
        <w:rPr>
          <w:lang w:eastAsia="ja-JP"/>
        </w:rPr>
        <w:t xml:space="preserve">sobre </w:t>
      </w:r>
      <w:r w:rsidRPr="00175900">
        <w:rPr>
          <w:lang w:eastAsia="ja-JP"/>
        </w:rPr>
        <w:t xml:space="preserve">la </w:t>
      </w:r>
      <w:r w:rsidRPr="00175900">
        <w:rPr>
          <w:i/>
          <w:lang w:eastAsia="ja-JP"/>
        </w:rPr>
        <w:t>Estrategia de la cooperación española para la promoción del tejido económico y empresarial</w:t>
      </w:r>
      <w:r w:rsidR="00D349CA">
        <w:rPr>
          <w:lang w:eastAsia="ja-JP"/>
        </w:rPr>
        <w:t xml:space="preserve"> de la,</w:t>
      </w:r>
      <w:r w:rsidRPr="00175900">
        <w:rPr>
          <w:lang w:eastAsia="ja-JP"/>
        </w:rPr>
        <w:t xml:space="preserve"> 2008.</w:t>
      </w:r>
    </w:p>
    <w:p w14:paraId="4FB6DCDD" w14:textId="0A7ADEE4" w:rsidR="009B24CB" w:rsidRPr="00175900" w:rsidRDefault="00A957C3"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Pr>
          <w:lang w:eastAsia="ja-JP"/>
        </w:rPr>
        <w:t>Dictamen técnico para la Dirección General de Cooperación Asuntos Europeos del Gobierno de Cantabria de</w:t>
      </w:r>
      <w:r w:rsidR="009B24CB" w:rsidRPr="00175900">
        <w:rPr>
          <w:lang w:eastAsia="ja-JP"/>
        </w:rPr>
        <w:t xml:space="preserve">l </w:t>
      </w:r>
      <w:r w:rsidR="009B24CB" w:rsidRPr="00175900">
        <w:rPr>
          <w:i/>
          <w:lang w:eastAsia="ja-JP"/>
        </w:rPr>
        <w:t xml:space="preserve">Plan Director de Cooperación Internacional para el Desarrollo del Gobierno </w:t>
      </w:r>
      <w:proofErr w:type="gramStart"/>
      <w:r w:rsidR="009B24CB" w:rsidRPr="00175900">
        <w:rPr>
          <w:i/>
          <w:lang w:eastAsia="ja-JP"/>
        </w:rPr>
        <w:t>de  Cantabria</w:t>
      </w:r>
      <w:proofErr w:type="gramEnd"/>
      <w:r w:rsidR="009B24CB" w:rsidRPr="00175900">
        <w:rPr>
          <w:i/>
          <w:lang w:eastAsia="ja-JP"/>
        </w:rPr>
        <w:t>, 2009-12</w:t>
      </w:r>
      <w:r w:rsidR="009B24CB" w:rsidRPr="00175900">
        <w:rPr>
          <w:lang w:eastAsia="ja-JP"/>
        </w:rPr>
        <w:t>, 2008.</w:t>
      </w:r>
    </w:p>
    <w:p w14:paraId="3543E65F" w14:textId="77777777" w:rsidR="009B24CB" w:rsidRPr="00175900"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lastRenderedPageBreak/>
        <w:t>Dictamen técnico para</w:t>
      </w:r>
      <w:r w:rsidR="00D349CA">
        <w:rPr>
          <w:lang w:eastAsia="ja-JP"/>
        </w:rPr>
        <w:t xml:space="preserve"> la Agencia Española de Cooperación Internacional para el Desarrollo</w:t>
      </w:r>
      <w:r w:rsidRPr="00175900">
        <w:rPr>
          <w:lang w:eastAsia="ja-JP"/>
        </w:rPr>
        <w:t xml:space="preserve"> </w:t>
      </w:r>
      <w:r w:rsidR="005A6D2B">
        <w:rPr>
          <w:lang w:eastAsia="ja-JP"/>
        </w:rPr>
        <w:t>sobre el</w:t>
      </w:r>
      <w:r w:rsidRPr="00175900">
        <w:rPr>
          <w:lang w:eastAsia="ja-JP"/>
        </w:rPr>
        <w:t xml:space="preserve"> </w:t>
      </w:r>
      <w:r w:rsidRPr="00175900">
        <w:rPr>
          <w:i/>
          <w:lang w:eastAsia="ja-JP"/>
        </w:rPr>
        <w:t xml:space="preserve">Plan </w:t>
      </w:r>
      <w:proofErr w:type="gramStart"/>
      <w:r w:rsidRPr="00175900">
        <w:rPr>
          <w:i/>
          <w:lang w:eastAsia="ja-JP"/>
        </w:rPr>
        <w:t>Director</w:t>
      </w:r>
      <w:proofErr w:type="gramEnd"/>
      <w:r w:rsidRPr="00175900">
        <w:rPr>
          <w:i/>
          <w:lang w:eastAsia="ja-JP"/>
        </w:rPr>
        <w:t xml:space="preserve"> de la Cooperación Española 2009-12</w:t>
      </w:r>
      <w:r w:rsidRPr="00175900">
        <w:rPr>
          <w:lang w:eastAsia="ja-JP"/>
        </w:rPr>
        <w:t>, 2008.</w:t>
      </w:r>
    </w:p>
    <w:p w14:paraId="08E9AD6C" w14:textId="77777777" w:rsidR="009B24CB" w:rsidRPr="00175900" w:rsidRDefault="009B24C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 xml:space="preserve">Dirección de la evaluación </w:t>
      </w:r>
      <w:r w:rsidRPr="00A957C3">
        <w:rPr>
          <w:i/>
          <w:lang w:eastAsia="ja-JP"/>
        </w:rPr>
        <w:t>ex post</w:t>
      </w:r>
      <w:r w:rsidRPr="00175900">
        <w:rPr>
          <w:lang w:eastAsia="ja-JP"/>
        </w:rPr>
        <w:t xml:space="preserve"> de la política de cooperación directa del Gobierno de Cantabria en Benín, 2007.</w:t>
      </w:r>
    </w:p>
    <w:p w14:paraId="07DA8EF4" w14:textId="0D1A7FA4" w:rsidR="00A52AB3" w:rsidRDefault="00855A8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lang w:eastAsia="ja-JP"/>
        </w:rPr>
        <w:t>Dirección de la gestión de la evaluación ex ante de las convocatorias de subvenciones del Gobierno de Cantabria a proyectos de cooperación para el desarrollo, de derechos humanos y de educación para el desarrollo, así como de diversos ayuntamientos de Cantabria, incluyendo la preparación y dictámenes sobre bases, la confección de los baremos y la supervisión del proceso de retroalimentación a las ONGD (desde marzo de 2006</w:t>
      </w:r>
      <w:r w:rsidR="00D349CA">
        <w:rPr>
          <w:lang w:eastAsia="ja-JP"/>
        </w:rPr>
        <w:t xml:space="preserve"> hasta junio de 2016</w:t>
      </w:r>
      <w:r w:rsidR="00BE1C8C">
        <w:rPr>
          <w:lang w:eastAsia="ja-JP"/>
        </w:rPr>
        <w:t>).</w:t>
      </w:r>
    </w:p>
    <w:p w14:paraId="35549F5D" w14:textId="77777777" w:rsidR="00F108CC" w:rsidRDefault="00F108CC"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p>
    <w:p w14:paraId="540B164F" w14:textId="580A3A3A" w:rsidR="00855A8B" w:rsidRPr="00A56770" w:rsidRDefault="00A957C3" w:rsidP="00A56770">
      <w:pPr>
        <w:rPr>
          <w:b/>
          <w:lang w:eastAsia="ja-JP"/>
        </w:rPr>
      </w:pPr>
      <w:r>
        <w:rPr>
          <w:b/>
          <w:lang w:eastAsia="ja-JP"/>
        </w:rPr>
        <w:t>Participación</w:t>
      </w:r>
      <w:r w:rsidR="00855A8B" w:rsidRPr="00175900">
        <w:rPr>
          <w:b/>
          <w:lang w:eastAsia="ja-JP"/>
        </w:rPr>
        <w:t xml:space="preserve"> </w:t>
      </w:r>
      <w:r w:rsidR="00A91FB3">
        <w:rPr>
          <w:b/>
          <w:lang w:eastAsia="ja-JP"/>
        </w:rPr>
        <w:t xml:space="preserve">como experto/comentarista </w:t>
      </w:r>
      <w:r w:rsidR="000F1252">
        <w:rPr>
          <w:b/>
          <w:lang w:eastAsia="ja-JP"/>
        </w:rPr>
        <w:t>en</w:t>
      </w:r>
      <w:r w:rsidR="00855A8B" w:rsidRPr="00175900">
        <w:rPr>
          <w:b/>
          <w:lang w:eastAsia="ja-JP"/>
        </w:rPr>
        <w:t xml:space="preserve"> eventos de cooperación </w:t>
      </w:r>
      <w:r w:rsidR="000845B1" w:rsidRPr="00175900">
        <w:rPr>
          <w:lang w:eastAsia="ja-JP"/>
        </w:rPr>
        <w:t xml:space="preserve"> </w:t>
      </w:r>
    </w:p>
    <w:p w14:paraId="4863A9E4" w14:textId="77777777" w:rsidR="00A7726A" w:rsidRPr="00175900" w:rsidRDefault="00A7726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p>
    <w:p w14:paraId="3D720B86" w14:textId="2A666C0D" w:rsidR="008869D4" w:rsidRPr="008869D4" w:rsidRDefault="008869D4" w:rsidP="008869D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Cs/>
        </w:rPr>
      </w:pPr>
      <w:r>
        <w:rPr>
          <w:i/>
        </w:rPr>
        <w:t>F</w:t>
      </w:r>
      <w:r w:rsidRPr="008869D4">
        <w:rPr>
          <w:i/>
        </w:rPr>
        <w:t xml:space="preserve">ocus </w:t>
      </w:r>
      <w:proofErr w:type="spellStart"/>
      <w:r w:rsidRPr="008869D4">
        <w:rPr>
          <w:i/>
        </w:rPr>
        <w:t>group</w:t>
      </w:r>
      <w:proofErr w:type="spellEnd"/>
      <w:r w:rsidRPr="008869D4">
        <w:rPr>
          <w:i/>
        </w:rPr>
        <w:t xml:space="preserve"> para comunidad de práctica con academia</w:t>
      </w:r>
      <w:r>
        <w:rPr>
          <w:iCs/>
        </w:rPr>
        <w:t>, Agencia Presidencial de Cooperación Internacional de Colombia, Bogotá (Colombia), 16 de noviembre de 2021.</w:t>
      </w:r>
    </w:p>
    <w:p w14:paraId="0183DBB1" w14:textId="05DE5510" w:rsidR="00512A9B" w:rsidRPr="00512A9B" w:rsidRDefault="00512A9B" w:rsidP="00512A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Pr>
          <w:i/>
        </w:rPr>
        <w:t>C</w:t>
      </w:r>
      <w:r w:rsidRPr="00512A9B">
        <w:rPr>
          <w:i/>
        </w:rPr>
        <w:t>onversatorio “Un análisis sobre el Sistema de Cooperación Internacional para el Desarrollo”</w:t>
      </w:r>
      <w:r>
        <w:t xml:space="preserve">, </w:t>
      </w:r>
      <w:r w:rsidRPr="00512A9B">
        <w:t>Maestría en Relaciones Internacionales y Derechos Humanos</w:t>
      </w:r>
      <w:r>
        <w:t xml:space="preserve">, </w:t>
      </w:r>
      <w:r w:rsidRPr="00512A9B">
        <w:t>Benemérita Universidad Autónoma de Puebla</w:t>
      </w:r>
      <w:r>
        <w:t>, Puebla (México), 12 de noviembre de 2019.</w:t>
      </w:r>
    </w:p>
    <w:p w14:paraId="1B88D994" w14:textId="6DC9AF1D" w:rsidR="00CE4A48" w:rsidRDefault="00CE4A48"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rPr>
      </w:pPr>
      <w:r w:rsidRPr="00CE4A48">
        <w:rPr>
          <w:i/>
        </w:rPr>
        <w:t>Foro Internacional sobre Derechos Humanos y Desarrollo</w:t>
      </w:r>
      <w:r>
        <w:t>.</w:t>
      </w:r>
      <w:r w:rsidRPr="00CE4A48">
        <w:rPr>
          <w:i/>
        </w:rPr>
        <w:t xml:space="preserve"> </w:t>
      </w:r>
      <w:r>
        <w:t>Universidad del Sinú, Cartagena (</w:t>
      </w:r>
      <w:r w:rsidRPr="00CE4A48">
        <w:t>Colombia) 26 de abril</w:t>
      </w:r>
      <w:r>
        <w:t xml:space="preserve"> de 2019</w:t>
      </w:r>
      <w:r w:rsidRPr="00CE4A48">
        <w:t xml:space="preserve">. </w:t>
      </w:r>
    </w:p>
    <w:p w14:paraId="6D4FDEC6" w14:textId="36F3494A" w:rsidR="00CE4A48" w:rsidRPr="00CE4A48" w:rsidRDefault="00CE4A48"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CE4A48">
        <w:rPr>
          <w:i/>
        </w:rPr>
        <w:t xml:space="preserve">Conversatorio: </w:t>
      </w:r>
      <w:r w:rsidR="006E6229">
        <w:rPr>
          <w:i/>
        </w:rPr>
        <w:t>Los desafíos p</w:t>
      </w:r>
      <w:r w:rsidRPr="00CE4A48">
        <w:rPr>
          <w:i/>
        </w:rPr>
        <w:t xml:space="preserve">olíticos </w:t>
      </w:r>
      <w:r w:rsidR="006E6229">
        <w:rPr>
          <w:i/>
        </w:rPr>
        <w:t>de las migraciones. Entre derechos humanos y</w:t>
      </w:r>
      <w:r w:rsidRPr="00CE4A48">
        <w:rPr>
          <w:i/>
        </w:rPr>
        <w:t xml:space="preserve"> desarrollo</w:t>
      </w:r>
      <w:r>
        <w:t>. Tecnológico C</w:t>
      </w:r>
      <w:r w:rsidR="006E6229">
        <w:t>omfenalco</w:t>
      </w:r>
      <w:r>
        <w:t>, Cartagena (</w:t>
      </w:r>
      <w:r w:rsidRPr="00CE4A48">
        <w:t>Colombia) 26 de abril</w:t>
      </w:r>
      <w:r>
        <w:t xml:space="preserve"> de 2019</w:t>
      </w:r>
      <w:r w:rsidRPr="00CE4A48">
        <w:t>.</w:t>
      </w:r>
    </w:p>
    <w:p w14:paraId="007135B8" w14:textId="05714071" w:rsidR="00E76CAB" w:rsidRPr="00E76CAB" w:rsidRDefault="00E76CA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E76CAB">
        <w:rPr>
          <w:i/>
        </w:rPr>
        <w:t>Mesa de diálogo. Repensar el desarrollo y la cooperación en un mundo en crisis</w:t>
      </w:r>
      <w:r>
        <w:t>. Coordinadora de Organizaciones para el Desarrollo/CIDOB/REEDES, Madrid, 27 de marzo de 2019.</w:t>
      </w:r>
    </w:p>
    <w:p w14:paraId="32797DD3" w14:textId="77777777" w:rsidR="00963296" w:rsidRPr="00175900" w:rsidRDefault="005A374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i/>
        </w:rPr>
        <w:t>Seminario. El papel</w:t>
      </w:r>
      <w:r w:rsidR="00963296" w:rsidRPr="00175900">
        <w:rPr>
          <w:i/>
        </w:rPr>
        <w:t xml:space="preserve"> de la Universidad en la Agenda 2030</w:t>
      </w:r>
      <w:r w:rsidR="00963296" w:rsidRPr="00175900">
        <w:t>, Secretaría General Iberoamericana, Salamanca, 1 y 2 de febrero de 2018.</w:t>
      </w:r>
    </w:p>
    <w:p w14:paraId="79DCD400" w14:textId="77777777" w:rsidR="00A7726A" w:rsidRPr="00175900" w:rsidRDefault="00A7726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i/>
        </w:rPr>
        <w:t>Taller de expertos. La matriz productiva, agricultura intensiva e innovación. Hacia la Transformación Social-Ecológica de las economías en América Latina</w:t>
      </w:r>
      <w:r w:rsidRPr="00175900">
        <w:t>, Fundación Friedrich Ebert, Buenos Aires (Argentina), 9 y 10 de octubre de 2018.</w:t>
      </w:r>
    </w:p>
    <w:p w14:paraId="27BE07BA" w14:textId="3F32D586" w:rsidR="00523C68" w:rsidRPr="00175900" w:rsidRDefault="00523C68"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i/>
        </w:rPr>
        <w:t>Seminario-Taller sobre investigación y gestión del conocimiento</w:t>
      </w:r>
      <w:r w:rsidRPr="00175900">
        <w:t xml:space="preserve">, </w:t>
      </w:r>
      <w:r w:rsidR="000F1252">
        <w:t>Agencia Española de Cooperación Internacional para el Desarrollo</w:t>
      </w:r>
      <w:r w:rsidRPr="00175900">
        <w:t>, Madrid, 15 de diciembre de 2016</w:t>
      </w:r>
      <w:r w:rsidR="005A6D2B">
        <w:t>.</w:t>
      </w:r>
    </w:p>
    <w:p w14:paraId="403B2AA2" w14:textId="2B72DB8B" w:rsidR="00D00D77" w:rsidRPr="00175900" w:rsidRDefault="00D00D7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i/>
        </w:rPr>
        <w:t>La cooperación al desarrollo de la Unión Europea, América Latina y el Caribe en el marco post-2015,</w:t>
      </w:r>
      <w:r w:rsidR="000F1252">
        <w:t xml:space="preserve"> </w:t>
      </w:r>
      <w:r w:rsidRPr="00175900">
        <w:t>Fundación EULAC e Instituto Complutense de Estudios Internacionales (ICEI), Madrid, 28 de abril de 2015.</w:t>
      </w:r>
    </w:p>
    <w:p w14:paraId="38DF6E4E" w14:textId="77777777" w:rsidR="001E4721" w:rsidRPr="00175900" w:rsidRDefault="001E472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i/>
        </w:rPr>
      </w:pPr>
      <w:r w:rsidRPr="00175900">
        <w:rPr>
          <w:i/>
        </w:rPr>
        <w:t>Jornada ACADE: la nueva agenda de desarrollo y su financiación (implicaciones para España)</w:t>
      </w:r>
      <w:r w:rsidRPr="00175900">
        <w:t>, Asociación de Profesionales por la Calidad de la Cooperación para el Desarrollo, Madrid, 15 de junio de 2015.</w:t>
      </w:r>
    </w:p>
    <w:p w14:paraId="6E977DED" w14:textId="77777777" w:rsidR="006171F1" w:rsidRPr="00175900" w:rsidRDefault="006171F1"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A91FB3">
        <w:rPr>
          <w:i/>
        </w:rPr>
        <w:t>Jornada de cooperación euro-latinoamericana 2015-2030</w:t>
      </w:r>
      <w:r w:rsidRPr="00175900">
        <w:t xml:space="preserve">, </w:t>
      </w:r>
      <w:r w:rsidRPr="00A91FB3">
        <w:t>Cátedra Europa 2015</w:t>
      </w:r>
      <w:r w:rsidRPr="00175900">
        <w:t>, Universidad del Norte (Barranquilla-Colombia), 18 de marzo de 2015.</w:t>
      </w:r>
    </w:p>
    <w:p w14:paraId="44C6D3E6" w14:textId="77777777" w:rsidR="00D7183B" w:rsidRPr="00175900" w:rsidRDefault="00C20BB7"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proofErr w:type="spellStart"/>
      <w:r w:rsidRPr="00175900">
        <w:rPr>
          <w:i/>
        </w:rPr>
        <w:t>NonPoor</w:t>
      </w:r>
      <w:proofErr w:type="spellEnd"/>
      <w:r w:rsidRPr="00175900">
        <w:rPr>
          <w:i/>
        </w:rPr>
        <w:t xml:space="preserve"> Project</w:t>
      </w:r>
      <w:r w:rsidR="00D7183B" w:rsidRPr="00175900">
        <w:rPr>
          <w:i/>
        </w:rPr>
        <w:t xml:space="preserve">. </w:t>
      </w:r>
      <w:proofErr w:type="spellStart"/>
      <w:r w:rsidR="00D7183B" w:rsidRPr="00175900">
        <w:rPr>
          <w:i/>
          <w:iCs/>
          <w:color w:val="000000"/>
          <w:lang w:eastAsia="es-ES"/>
        </w:rPr>
        <w:t>Enhancing</w:t>
      </w:r>
      <w:proofErr w:type="spellEnd"/>
      <w:r w:rsidR="00D7183B" w:rsidRPr="00175900">
        <w:rPr>
          <w:i/>
          <w:iCs/>
          <w:color w:val="000000"/>
          <w:lang w:eastAsia="es-ES"/>
        </w:rPr>
        <w:t xml:space="preserve"> </w:t>
      </w:r>
      <w:proofErr w:type="spellStart"/>
      <w:r w:rsidR="00D7183B" w:rsidRPr="00175900">
        <w:rPr>
          <w:i/>
          <w:iCs/>
          <w:color w:val="000000"/>
          <w:lang w:eastAsia="es-ES"/>
        </w:rPr>
        <w:t>knowledge</w:t>
      </w:r>
      <w:proofErr w:type="spellEnd"/>
      <w:r w:rsidR="00D7183B" w:rsidRPr="00175900">
        <w:rPr>
          <w:i/>
          <w:iCs/>
          <w:color w:val="000000"/>
          <w:lang w:eastAsia="es-ES"/>
        </w:rPr>
        <w:t xml:space="preserve"> </w:t>
      </w:r>
      <w:proofErr w:type="spellStart"/>
      <w:r w:rsidR="00D7183B" w:rsidRPr="00175900">
        <w:rPr>
          <w:i/>
          <w:iCs/>
          <w:color w:val="000000"/>
          <w:lang w:eastAsia="es-ES"/>
        </w:rPr>
        <w:t>for</w:t>
      </w:r>
      <w:proofErr w:type="spellEnd"/>
      <w:r w:rsidR="00D7183B" w:rsidRPr="00175900">
        <w:rPr>
          <w:i/>
          <w:iCs/>
          <w:color w:val="000000"/>
          <w:lang w:eastAsia="es-ES"/>
        </w:rPr>
        <w:t xml:space="preserve"> </w:t>
      </w:r>
      <w:proofErr w:type="spellStart"/>
      <w:r w:rsidR="00D7183B" w:rsidRPr="00175900">
        <w:rPr>
          <w:i/>
          <w:iCs/>
          <w:color w:val="000000"/>
          <w:lang w:eastAsia="es-ES"/>
        </w:rPr>
        <w:t>Renewed</w:t>
      </w:r>
      <w:proofErr w:type="spellEnd"/>
      <w:r w:rsidR="00D7183B" w:rsidRPr="00175900">
        <w:rPr>
          <w:i/>
          <w:iCs/>
          <w:color w:val="000000"/>
          <w:lang w:eastAsia="es-ES"/>
        </w:rPr>
        <w:t xml:space="preserve"> </w:t>
      </w:r>
      <w:proofErr w:type="spellStart"/>
      <w:r w:rsidR="00D7183B" w:rsidRPr="00175900">
        <w:rPr>
          <w:i/>
          <w:iCs/>
          <w:color w:val="000000"/>
          <w:lang w:eastAsia="es-ES"/>
        </w:rPr>
        <w:t>Policies</w:t>
      </w:r>
      <w:proofErr w:type="spellEnd"/>
      <w:r w:rsidR="00D7183B" w:rsidRPr="00175900">
        <w:rPr>
          <w:i/>
          <w:iCs/>
          <w:color w:val="000000"/>
          <w:lang w:eastAsia="es-ES"/>
        </w:rPr>
        <w:t xml:space="preserve"> </w:t>
      </w:r>
      <w:proofErr w:type="spellStart"/>
      <w:r w:rsidR="00D7183B" w:rsidRPr="00175900">
        <w:rPr>
          <w:i/>
          <w:iCs/>
          <w:color w:val="000000"/>
          <w:lang w:eastAsia="es-ES"/>
        </w:rPr>
        <w:t>against</w:t>
      </w:r>
      <w:proofErr w:type="spellEnd"/>
      <w:r w:rsidR="00D7183B" w:rsidRPr="00175900">
        <w:rPr>
          <w:i/>
          <w:iCs/>
          <w:color w:val="000000"/>
          <w:lang w:eastAsia="es-ES"/>
        </w:rPr>
        <w:t xml:space="preserve"> </w:t>
      </w:r>
      <w:proofErr w:type="spellStart"/>
      <w:r w:rsidR="00D7183B" w:rsidRPr="00175900">
        <w:rPr>
          <w:i/>
          <w:iCs/>
          <w:color w:val="000000"/>
          <w:lang w:eastAsia="es-ES"/>
        </w:rPr>
        <w:t>Poverty</w:t>
      </w:r>
      <w:proofErr w:type="spellEnd"/>
      <w:r w:rsidR="00D7183B" w:rsidRPr="00175900">
        <w:rPr>
          <w:i/>
        </w:rPr>
        <w:t xml:space="preserve"> </w:t>
      </w:r>
      <w:r w:rsidR="003B59D5" w:rsidRPr="00175900">
        <w:t xml:space="preserve">(7º </w:t>
      </w:r>
      <w:r w:rsidRPr="00175900">
        <w:t>Programa Marco UE), Universidad Autónoma de Madrid</w:t>
      </w:r>
      <w:r w:rsidR="003B59D5" w:rsidRPr="00175900">
        <w:t xml:space="preserve"> e Instituto Tecnológico de</w:t>
      </w:r>
      <w:r w:rsidR="00F947AD" w:rsidRPr="00175900">
        <w:t xml:space="preserve"> Estudios Superiores de</w:t>
      </w:r>
      <w:r w:rsidR="003B59D5" w:rsidRPr="00175900">
        <w:t xml:space="preserve"> Monterrey</w:t>
      </w:r>
      <w:r w:rsidRPr="00175900">
        <w:t xml:space="preserve">, Madrid, </w:t>
      </w:r>
      <w:r w:rsidR="003B59D5" w:rsidRPr="00175900">
        <w:t>25</w:t>
      </w:r>
      <w:r w:rsidR="00D7183B" w:rsidRPr="00175900">
        <w:t xml:space="preserve"> de </w:t>
      </w:r>
      <w:r w:rsidRPr="00175900">
        <w:t>octubre de 2013.</w:t>
      </w:r>
      <w:r w:rsidR="00D7183B" w:rsidRPr="00175900">
        <w:t xml:space="preserve"> </w:t>
      </w:r>
    </w:p>
    <w:p w14:paraId="1ABC007D" w14:textId="76B0FD22" w:rsidR="003B59D5" w:rsidRPr="00175900" w:rsidRDefault="003B59D5"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i/>
        </w:rPr>
        <w:t>I Seminario del Grupo de Investigación de Finanzas y Desarrollo (GI-FINDES)</w:t>
      </w:r>
      <w:r w:rsidRPr="00175900">
        <w:t>, Red Española de Estudios del Desarrollo (REEDES) en la Universidad de Cantabria, Santander, 27 de septiembre de 2013</w:t>
      </w:r>
      <w:r w:rsidR="00BE1C8C">
        <w:t>.</w:t>
      </w:r>
    </w:p>
    <w:p w14:paraId="396B7E66" w14:textId="77777777" w:rsidR="00836FFA" w:rsidRPr="00175900" w:rsidRDefault="00836FF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i/>
        </w:rPr>
        <w:t>Taller de Política de Desarrollo Internacional</w:t>
      </w:r>
      <w:r w:rsidR="00A91FB3">
        <w:t xml:space="preserve"> (Posicionamiento de España en la agenda global)</w:t>
      </w:r>
      <w:r w:rsidRPr="00175900">
        <w:t>, Real Instituto Elcano, Madrid, 29 de abril de 2013.</w:t>
      </w:r>
    </w:p>
    <w:p w14:paraId="6BDCD15D" w14:textId="77777777" w:rsidR="00741E8A" w:rsidRPr="00175900"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i/>
        </w:rPr>
        <w:t>Taller de Política de Desarrollo Internacional</w:t>
      </w:r>
      <w:r w:rsidRPr="00175900">
        <w:t xml:space="preserve"> (Cooperación Sur-Sur), Real Instituto Elcano, Madrid, 11 de julio de 2012.</w:t>
      </w:r>
    </w:p>
    <w:p w14:paraId="1158D37A" w14:textId="7DF7A019" w:rsidR="00741E8A" w:rsidRPr="00175900"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i/>
        </w:rPr>
        <w:lastRenderedPageBreak/>
        <w:t>II</w:t>
      </w:r>
      <w:r w:rsidRPr="00175900">
        <w:t xml:space="preserve"> </w:t>
      </w:r>
      <w:r w:rsidRPr="00175900">
        <w:rPr>
          <w:i/>
        </w:rPr>
        <w:t>Seminario</w:t>
      </w:r>
      <w:r w:rsidRPr="00175900">
        <w:t xml:space="preserve"> </w:t>
      </w:r>
      <w:r w:rsidRPr="00175900">
        <w:rPr>
          <w:i/>
        </w:rPr>
        <w:t>de Alianzas para el Desarrollo</w:t>
      </w:r>
      <w:r w:rsidRPr="00175900">
        <w:t>, CESAL</w:t>
      </w:r>
      <w:r w:rsidR="000F1252">
        <w:t xml:space="preserve"> y Agencia Española de Cooperación Internacional para el Desarrollo</w:t>
      </w:r>
      <w:r w:rsidRPr="00175900">
        <w:t>, Madrid, 26 de junio de 2012.</w:t>
      </w:r>
    </w:p>
    <w:p w14:paraId="17B59802" w14:textId="56A7859C" w:rsidR="00741E8A" w:rsidRPr="00175900"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E66EBA">
        <w:rPr>
          <w:i/>
        </w:rPr>
        <w:t>Seminario conjunto</w:t>
      </w:r>
      <w:r w:rsidR="00E66EBA">
        <w:t>,</w:t>
      </w:r>
      <w:r w:rsidRPr="00175900">
        <w:t xml:space="preserve"> Cátedra de Cooperación Internacional y con Iberoamérica de </w:t>
      </w:r>
      <w:r w:rsidR="00E66EBA">
        <w:t>la Universidad de Cantabria y</w:t>
      </w:r>
      <w:r w:rsidRPr="00175900">
        <w:t xml:space="preserve"> Centro de Investigación y Apoyo a la Cooperación Internacional para el Desarrollo de la Universidad de Oviedo, Oviedo, 4 de mayo de 2012.</w:t>
      </w:r>
    </w:p>
    <w:p w14:paraId="2C955068" w14:textId="77777777" w:rsidR="00741E8A" w:rsidRPr="00175900"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i/>
        </w:rPr>
        <w:t xml:space="preserve">Taller de expertos sobre los cambios en la Política de Desarrollo de la Unión Europea, </w:t>
      </w:r>
      <w:r w:rsidRPr="00175900">
        <w:t>Centro de Estudios de Cooperación al Desarrollo (CECOD), Universidad CEU San Pablo, Madrid, 27 de enero de 2012.</w:t>
      </w:r>
      <w:r w:rsidRPr="00175900">
        <w:rPr>
          <w:lang w:eastAsia="ja-JP"/>
        </w:rPr>
        <w:t xml:space="preserve"> </w:t>
      </w:r>
    </w:p>
    <w:p w14:paraId="773A6ACA" w14:textId="72300CD4" w:rsidR="00741E8A" w:rsidRPr="00175900" w:rsidRDefault="000F1252"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es-ES"/>
        </w:rPr>
      </w:pPr>
      <w:r>
        <w:rPr>
          <w:i/>
        </w:rPr>
        <w:t xml:space="preserve">Jornada </w:t>
      </w:r>
      <w:r w:rsidR="00741E8A" w:rsidRPr="000F1252">
        <w:rPr>
          <w:i/>
          <w:lang w:eastAsia="es-ES"/>
        </w:rPr>
        <w:t>(ACADE)</w:t>
      </w:r>
      <w:r>
        <w:rPr>
          <w:lang w:eastAsia="es-ES"/>
        </w:rPr>
        <w:t xml:space="preserve"> </w:t>
      </w:r>
      <w:r w:rsidRPr="000F1252">
        <w:rPr>
          <w:i/>
          <w:lang w:eastAsia="es-ES"/>
        </w:rPr>
        <w:t>de presentación de la encuesta</w:t>
      </w:r>
      <w:r>
        <w:rPr>
          <w:lang w:eastAsia="es-ES"/>
        </w:rPr>
        <w:t xml:space="preserve"> </w:t>
      </w:r>
      <w:r w:rsidRPr="000F1252">
        <w:rPr>
          <w:i/>
        </w:rPr>
        <w:t>de la</w:t>
      </w:r>
      <w:r w:rsidRPr="000F1252">
        <w:rPr>
          <w:i/>
          <w:lang w:eastAsia="es-ES"/>
        </w:rPr>
        <w:t xml:space="preserve"> Asociación de Profesionales por la Calidad de la Cooperación Internacional para el Desarrollo</w:t>
      </w:r>
      <w:r>
        <w:rPr>
          <w:lang w:eastAsia="es-ES"/>
        </w:rPr>
        <w:t>,</w:t>
      </w:r>
      <w:r w:rsidRPr="00175900">
        <w:rPr>
          <w:lang w:eastAsia="es-ES"/>
        </w:rPr>
        <w:t xml:space="preserve"> </w:t>
      </w:r>
      <w:r w:rsidR="00741E8A" w:rsidRPr="00175900">
        <w:rPr>
          <w:lang w:eastAsia="es-ES"/>
        </w:rPr>
        <w:t>ESADE, Madrid, 10 de noviembre de 2011.</w:t>
      </w:r>
    </w:p>
    <w:p w14:paraId="171FAC64" w14:textId="78216A42" w:rsidR="00741E8A" w:rsidRPr="00175900"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i/>
        </w:rPr>
        <w:t>Una Oportunidad para el Liderazgo de los Países en Vías de Desarrollo: el Foro de Alto Nivel de Busan</w:t>
      </w:r>
      <w:r w:rsidRPr="00175900">
        <w:t xml:space="preserve">, </w:t>
      </w:r>
      <w:r w:rsidR="005A6D2B" w:rsidRPr="00175900">
        <w:t>Seminario</w:t>
      </w:r>
      <w:r w:rsidR="005A6D2B">
        <w:t xml:space="preserve"> del</w:t>
      </w:r>
      <w:r w:rsidR="005A6D2B" w:rsidRPr="00175900">
        <w:t xml:space="preserve"> </w:t>
      </w:r>
      <w:r w:rsidR="000F1252">
        <w:t>Club de Madrid y Agencia Española de Cooperación Internacional para el Desarrollo</w:t>
      </w:r>
      <w:r w:rsidRPr="00175900">
        <w:t>, Madrid, 12 de septiembre de 2011.</w:t>
      </w:r>
    </w:p>
    <w:p w14:paraId="3525261C" w14:textId="496FF455" w:rsidR="00741E8A" w:rsidRPr="00175900"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i/>
        </w:rPr>
        <w:t>50</w:t>
      </w:r>
      <w:r w:rsidR="00F63C5B">
        <w:rPr>
          <w:i/>
        </w:rPr>
        <w:t xml:space="preserve"> </w:t>
      </w:r>
      <w:proofErr w:type="gramStart"/>
      <w:r w:rsidRPr="00175900">
        <w:rPr>
          <w:i/>
        </w:rPr>
        <w:t>Aniversario</w:t>
      </w:r>
      <w:proofErr w:type="gramEnd"/>
      <w:r w:rsidRPr="00175900">
        <w:rPr>
          <w:i/>
        </w:rPr>
        <w:t xml:space="preserve"> de la OCDE</w:t>
      </w:r>
      <w:r w:rsidRPr="00175900">
        <w:t xml:space="preserve">, </w:t>
      </w:r>
      <w:r w:rsidR="00A91FB3">
        <w:t xml:space="preserve">Coloquio </w:t>
      </w:r>
      <w:r w:rsidRPr="00175900">
        <w:t>OCDE-Secretaría de Estado de Cooperación, Madrid, 4 de mayo de 2011.</w:t>
      </w:r>
    </w:p>
    <w:p w14:paraId="6D33D956" w14:textId="66FD2FA0" w:rsidR="00741E8A" w:rsidRPr="00175900"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i/>
        </w:rPr>
        <w:t>La cooperación española: retos para 2012 y para 2015</w:t>
      </w:r>
      <w:r w:rsidRPr="00175900">
        <w:t xml:space="preserve">, </w:t>
      </w:r>
      <w:proofErr w:type="spellStart"/>
      <w:r w:rsidRPr="00175900">
        <w:t>Intermon</w:t>
      </w:r>
      <w:proofErr w:type="spellEnd"/>
      <w:r w:rsidRPr="00175900">
        <w:t>-Oxfam, Madrid, 1 de febrero de 2011.</w:t>
      </w:r>
    </w:p>
    <w:p w14:paraId="792597EC" w14:textId="77777777" w:rsidR="00741E8A" w:rsidRPr="00A901E5"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val="en-US" w:eastAsia="ja-JP"/>
        </w:rPr>
      </w:pPr>
      <w:r w:rsidRPr="00A901E5">
        <w:rPr>
          <w:i/>
          <w:lang w:val="en-US" w:eastAsia="ja-JP"/>
        </w:rPr>
        <w:t>Conference on Development Cooperation in Times of Crisis and on Achieving the MDGs</w:t>
      </w:r>
      <w:r w:rsidRPr="00A901E5">
        <w:rPr>
          <w:lang w:val="en-US" w:eastAsia="ja-JP"/>
        </w:rPr>
        <w:t xml:space="preserve">, Presidencia Española de la UE, Madrid, 9-10 de </w:t>
      </w:r>
      <w:proofErr w:type="spellStart"/>
      <w:r w:rsidRPr="00A901E5">
        <w:rPr>
          <w:lang w:val="en-US" w:eastAsia="ja-JP"/>
        </w:rPr>
        <w:t>junio</w:t>
      </w:r>
      <w:proofErr w:type="spellEnd"/>
      <w:r w:rsidRPr="00A901E5">
        <w:rPr>
          <w:lang w:val="en-US" w:eastAsia="ja-JP"/>
        </w:rPr>
        <w:t xml:space="preserve"> de 2010. </w:t>
      </w:r>
    </w:p>
    <w:p w14:paraId="3242374A" w14:textId="77777777" w:rsidR="006367C1" w:rsidRPr="00175900" w:rsidRDefault="00D7183B"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rStyle w:val="nfasis"/>
        </w:rPr>
        <w:t>Por una Sociedad Inclusiva. Liderazgo democrático para el diálogo, la diversidad y la cohesión social</w:t>
      </w:r>
      <w:r w:rsidR="00A91FB3">
        <w:rPr>
          <w:rStyle w:val="nfasis"/>
          <w:i w:val="0"/>
        </w:rPr>
        <w:t xml:space="preserve">, </w:t>
      </w:r>
      <w:r w:rsidR="00A91FB3" w:rsidRPr="00175900">
        <w:t xml:space="preserve">Grupo de Trabajo del Argumento Económico a favor de las Sociedades Inclusivas del Proyecto </w:t>
      </w:r>
      <w:r w:rsidRPr="00175900">
        <w:t>Club de Madrid, Londres, 6-7 de octubre de 2010.</w:t>
      </w:r>
    </w:p>
    <w:p w14:paraId="60E23796" w14:textId="77777777" w:rsidR="00741E8A" w:rsidRPr="00175900"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pPr>
      <w:r w:rsidRPr="00175900">
        <w:rPr>
          <w:i/>
          <w:lang w:eastAsia="ja-JP"/>
        </w:rPr>
        <w:t xml:space="preserve">Presentación </w:t>
      </w:r>
      <w:r w:rsidRPr="00175900">
        <w:rPr>
          <w:i/>
        </w:rPr>
        <w:t>de la Estrategia de la Presidencia Española para América Latina</w:t>
      </w:r>
      <w:r w:rsidRPr="00175900">
        <w:t>, Secretaría de Estado para Iberoamérica, Madrid, 27 de enero de 2010.</w:t>
      </w:r>
    </w:p>
    <w:p w14:paraId="617B5DB7" w14:textId="77777777" w:rsidR="00741E8A" w:rsidRPr="00175900"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i/>
          <w:lang w:eastAsia="ja-JP"/>
        </w:rPr>
        <w:t>Taller</w:t>
      </w:r>
      <w:r w:rsidRPr="00175900">
        <w:rPr>
          <w:lang w:eastAsia="ja-JP"/>
        </w:rPr>
        <w:t xml:space="preserve"> </w:t>
      </w:r>
      <w:r w:rsidRPr="00175900">
        <w:rPr>
          <w:i/>
          <w:lang w:eastAsia="ja-JP"/>
        </w:rPr>
        <w:t>Alianzas Público Privadas para el Desarrollo</w:t>
      </w:r>
      <w:r w:rsidRPr="00175900">
        <w:rPr>
          <w:lang w:eastAsia="ja-JP"/>
        </w:rPr>
        <w:t>. Fundación Carolina, Madrid, 26 de noviembre de 2008.</w:t>
      </w:r>
    </w:p>
    <w:p w14:paraId="54C728B8" w14:textId="77777777" w:rsidR="00741E8A" w:rsidRPr="00175900"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i/>
          <w:lang w:eastAsia="ja-JP"/>
        </w:rPr>
        <w:t xml:space="preserve">II Taller de Empresas del Patronato de la Fundación Carolina: </w:t>
      </w:r>
      <w:r w:rsidRPr="00175900">
        <w:rPr>
          <w:i/>
        </w:rPr>
        <w:t>La Cooperación Exterior en América Latina: las empresas españolas y las alianzas público-privadas</w:t>
      </w:r>
      <w:r w:rsidR="00E66EBA">
        <w:rPr>
          <w:lang w:eastAsia="ja-JP"/>
        </w:rPr>
        <w:t>,</w:t>
      </w:r>
      <w:r w:rsidRPr="00175900">
        <w:rPr>
          <w:lang w:eastAsia="ja-JP"/>
        </w:rPr>
        <w:t xml:space="preserve"> La Granja (Segovia), 15-16 de noviembre de 2007.</w:t>
      </w:r>
    </w:p>
    <w:p w14:paraId="7772029E" w14:textId="28A58E79" w:rsidR="00741E8A" w:rsidRPr="00175900"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i/>
          <w:lang w:eastAsia="ja-JP"/>
        </w:rPr>
        <w:t>I Encuentro de la Cooperación Española para el Desarrollo</w:t>
      </w:r>
      <w:r w:rsidR="00E66EBA">
        <w:rPr>
          <w:lang w:eastAsia="ja-JP"/>
        </w:rPr>
        <w:t>,</w:t>
      </w:r>
      <w:r w:rsidRPr="00175900">
        <w:rPr>
          <w:lang w:eastAsia="ja-JP"/>
        </w:rPr>
        <w:t xml:space="preserve"> S</w:t>
      </w:r>
      <w:r w:rsidR="00E66EBA">
        <w:rPr>
          <w:lang w:eastAsia="ja-JP"/>
        </w:rPr>
        <w:t xml:space="preserve">ecretaría </w:t>
      </w:r>
      <w:r w:rsidR="00B06C3A">
        <w:rPr>
          <w:lang w:eastAsia="ja-JP"/>
        </w:rPr>
        <w:t>de Estado</w:t>
      </w:r>
      <w:r w:rsidR="00E66EBA">
        <w:rPr>
          <w:lang w:eastAsia="ja-JP"/>
        </w:rPr>
        <w:t xml:space="preserve"> de Cooperación Internacional</w:t>
      </w:r>
      <w:r w:rsidRPr="00175900">
        <w:rPr>
          <w:lang w:eastAsia="ja-JP"/>
        </w:rPr>
        <w:t>, Madrid, 25-26 de octubre de 2007.</w:t>
      </w:r>
    </w:p>
    <w:p w14:paraId="6BDB5730" w14:textId="77777777" w:rsidR="00741E8A" w:rsidRPr="00175900"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i/>
          <w:lang w:eastAsia="ja-JP"/>
        </w:rPr>
        <w:t>II Encuentro de Municipios y Cooperación al desarrollo</w:t>
      </w:r>
      <w:r w:rsidRPr="00175900">
        <w:rPr>
          <w:lang w:eastAsia="ja-JP"/>
        </w:rPr>
        <w:t xml:space="preserve">. Programa </w:t>
      </w:r>
      <w:proofErr w:type="spellStart"/>
      <w:r w:rsidRPr="00175900">
        <w:rPr>
          <w:lang w:eastAsia="ja-JP"/>
        </w:rPr>
        <w:t>Municipia</w:t>
      </w:r>
      <w:proofErr w:type="spellEnd"/>
      <w:r w:rsidRPr="00175900">
        <w:rPr>
          <w:lang w:eastAsia="ja-JP"/>
        </w:rPr>
        <w:t>, Parla (Madrid), 18 de abril de 2007.</w:t>
      </w:r>
    </w:p>
    <w:p w14:paraId="58ACCCF0" w14:textId="77777777" w:rsidR="00741E8A" w:rsidRDefault="00741E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 w:val="left" w:pos="8640"/>
          <w:tab w:val="left" w:pos="9360"/>
          <w:tab w:val="left" w:pos="10080"/>
          <w:tab w:val="left" w:pos="10800"/>
          <w:tab w:val="left" w:pos="11520"/>
        </w:tabs>
        <w:ind w:left="284" w:right="-9" w:hanging="284"/>
        <w:jc w:val="both"/>
        <w:rPr>
          <w:lang w:eastAsia="ja-JP"/>
        </w:rPr>
      </w:pPr>
      <w:r w:rsidRPr="00175900">
        <w:rPr>
          <w:i/>
          <w:lang w:eastAsia="ja-JP"/>
        </w:rPr>
        <w:t>Reunión científica sobre Universidad e inmigración</w:t>
      </w:r>
      <w:r w:rsidR="00E66EBA">
        <w:rPr>
          <w:lang w:eastAsia="ja-JP"/>
        </w:rPr>
        <w:t>,</w:t>
      </w:r>
      <w:r w:rsidRPr="00175900">
        <w:rPr>
          <w:lang w:eastAsia="ja-JP"/>
        </w:rPr>
        <w:t xml:space="preserve"> Universidad de Salamanca, Salamanca, 27 de septiembre de 2006.</w:t>
      </w:r>
    </w:p>
    <w:p w14:paraId="29D54D6E" w14:textId="77777777" w:rsidR="005E5B8A" w:rsidRDefault="005E5B8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84" w:right="-9" w:hanging="284"/>
        <w:jc w:val="both"/>
        <w:rPr>
          <w:lang w:eastAsia="ja-JP"/>
        </w:rPr>
      </w:pPr>
    </w:p>
    <w:p w14:paraId="41903460" w14:textId="77777777" w:rsidR="00482D5A" w:rsidRDefault="00482D5A" w:rsidP="000F32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84" w:right="1460" w:hanging="284"/>
        <w:jc w:val="both"/>
        <w:rPr>
          <w:lang w:eastAsia="ja-JP"/>
        </w:rPr>
      </w:pPr>
    </w:p>
    <w:p w14:paraId="710D051D" w14:textId="77777777" w:rsidR="002107F7" w:rsidRDefault="002107F7" w:rsidP="007968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985" w:right="1460" w:hanging="284"/>
        <w:jc w:val="both"/>
        <w:rPr>
          <w:lang w:eastAsia="ja-JP"/>
        </w:rPr>
      </w:pPr>
    </w:p>
    <w:p w14:paraId="55186324" w14:textId="77777777" w:rsidR="0051614D" w:rsidRPr="00175900" w:rsidRDefault="0051614D" w:rsidP="007968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985" w:right="1460" w:hanging="284"/>
        <w:jc w:val="both"/>
        <w:rPr>
          <w:lang w:eastAsia="ja-JP"/>
        </w:rPr>
      </w:pPr>
    </w:p>
    <w:p w14:paraId="783F00CE" w14:textId="77777777" w:rsidR="00855A8B" w:rsidRPr="00A901E5" w:rsidRDefault="00855A8B" w:rsidP="007968DE">
      <w:pPr>
        <w:ind w:left="1985" w:hanging="284"/>
        <w:rPr>
          <w:rFonts w:ascii="Arial" w:hAnsi="Arial" w:cs="Arial"/>
          <w:lang w:eastAsia="ja-JP"/>
        </w:rPr>
      </w:pPr>
    </w:p>
    <w:sectPr w:rsidR="00855A8B" w:rsidRPr="00A901E5" w:rsidSect="004A6300">
      <w:headerReference w:type="even" r:id="rId19"/>
      <w:headerReference w:type="default" r:id="rId20"/>
      <w:footerReference w:type="default" r:id="rId21"/>
      <w:headerReference w:type="first" r:id="rId22"/>
      <w:footerReference w:type="first" r:id="rId23"/>
      <w:pgSz w:w="11899" w:h="16838"/>
      <w:pgMar w:top="1418" w:right="1418" w:bottom="1418" w:left="141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BA815" w14:textId="77777777" w:rsidR="00362971" w:rsidRDefault="00362971">
      <w:r>
        <w:separator/>
      </w:r>
    </w:p>
  </w:endnote>
  <w:endnote w:type="continuationSeparator" w:id="0">
    <w:p w14:paraId="568B731C" w14:textId="77777777" w:rsidR="00362971" w:rsidRDefault="00362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DejaVu Sans">
    <w:altName w:val="Verdana"/>
    <w:panose1 w:val="020B0604020202020204"/>
    <w:charset w:val="01"/>
    <w:family w:val="auto"/>
    <w:pitch w:val="variable"/>
  </w:font>
  <w:font w:name="American Typewriter">
    <w:panose1 w:val="02090604020004020304"/>
    <w:charset w:val="4D"/>
    <w:family w:val="roman"/>
    <w:pitch w:val="variable"/>
    <w:sig w:usb0="A000006F" w:usb1="00000019" w:usb2="00000000" w:usb3="00000000" w:csb0="00000111" w:csb1="00000000"/>
  </w:font>
  <w:font w:name="MS PGothic">
    <w:panose1 w:val="020B0600070205080204"/>
    <w:charset w:val="80"/>
    <w:family w:val="swiss"/>
    <w:pitch w:val="variable"/>
    <w:sig w:usb0="E00002FF" w:usb1="6AC7FDFB" w:usb2="08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5A461" w14:textId="77777777" w:rsidR="00673C05" w:rsidRDefault="00673C05">
    <w:pPr>
      <w:pStyle w:val="z-Principiodelformulario"/>
      <w:tabs>
        <w:tab w:val="left" w:pos="2160"/>
        <w:tab w:val="left" w:pos="7920"/>
      </w:tabs>
      <w:spacing w:line="320" w:lineRule="exact"/>
      <w:ind w:left="1800" w:right="1800"/>
      <w:jc w:val="center"/>
      <w:rPr>
        <w:rFonts w:ascii="Helvetica" w:hAnsi="Helvetica"/>
        <w:lang w:eastAsia="ja-JP"/>
      </w:rPr>
    </w:pPr>
  </w:p>
  <w:p w14:paraId="1940037B" w14:textId="77777777" w:rsidR="00673C05" w:rsidRDefault="00673C05">
    <w:pPr>
      <w:pStyle w:val="z-Principiodelformulario"/>
      <w:tabs>
        <w:tab w:val="left" w:pos="2160"/>
        <w:tab w:val="left" w:pos="7920"/>
      </w:tabs>
      <w:spacing w:line="320" w:lineRule="exact"/>
      <w:ind w:left="1800" w:right="1800"/>
      <w:jc w:val="center"/>
      <w:rPr>
        <w:rFonts w:ascii="Helvetica" w:hAnsi="Helvetica"/>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9BD7E" w14:textId="77777777" w:rsidR="00673C05" w:rsidRDefault="00673C05">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D5DF2" w14:textId="77777777" w:rsidR="00362971" w:rsidRDefault="00362971">
      <w:r>
        <w:separator/>
      </w:r>
    </w:p>
  </w:footnote>
  <w:footnote w:type="continuationSeparator" w:id="0">
    <w:p w14:paraId="5388F17E" w14:textId="77777777" w:rsidR="00362971" w:rsidRDefault="00362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C47D1" w14:textId="77777777" w:rsidR="00673C05" w:rsidRDefault="00673C05" w:rsidP="00D916FC">
    <w:pPr>
      <w:pStyle w:val="Encabezado"/>
      <w:framePr w:wrap="none"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CABFFE9" w14:textId="77777777" w:rsidR="00673C05" w:rsidRDefault="00673C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EE50F" w14:textId="77777777" w:rsidR="00673C05" w:rsidRDefault="00673C05" w:rsidP="001B2827">
    <w:pPr>
      <w:pStyle w:val="Encabezado"/>
      <w:framePr w:wrap="none"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50</w:t>
    </w:r>
    <w:r>
      <w:rPr>
        <w:rStyle w:val="Nmerodepgina"/>
      </w:rPr>
      <w:fldChar w:fldCharType="end"/>
    </w:r>
  </w:p>
  <w:p w14:paraId="50DEB484" w14:textId="775520DB" w:rsidR="00673C05" w:rsidRDefault="00673C05" w:rsidP="00D916FC">
    <w:pPr>
      <w:pStyle w:val="Encabezado"/>
      <w:framePr w:wrap="none" w:vAnchor="text" w:hAnchor="page" w:x="982" w:y="5"/>
      <w:rPr>
        <w:rStyle w:val="Nmerodepgina"/>
      </w:rPr>
    </w:pPr>
  </w:p>
  <w:p w14:paraId="6A3DB8A7" w14:textId="5644F092" w:rsidR="00673C05" w:rsidRDefault="00673C05" w:rsidP="00D916FC">
    <w:pPr>
      <w:pStyle w:val="Encabezado"/>
      <w:framePr w:wrap="none" w:vAnchor="text" w:hAnchor="page" w:x="982" w:y="5"/>
      <w:rPr>
        <w:rStyle w:val="Nmerodepgina"/>
      </w:rPr>
    </w:pPr>
  </w:p>
  <w:p w14:paraId="143C662B" w14:textId="12EB1DA5" w:rsidR="00673C05" w:rsidRDefault="00673C05" w:rsidP="00D916FC">
    <w:pPr>
      <w:pStyle w:val="Encabezado"/>
      <w:framePr w:wrap="none" w:vAnchor="text" w:hAnchor="page" w:x="982" w:y="5"/>
      <w:rPr>
        <w:rFonts w:ascii="Helvetica" w:hAnsi="Helvetica"/>
        <w:lang w:eastAsia="ja-JP"/>
      </w:rPr>
    </w:pPr>
  </w:p>
  <w:p w14:paraId="6C2843BB" w14:textId="77777777" w:rsidR="00673C05" w:rsidRDefault="00673C05" w:rsidP="00855A8B">
    <w:pPr>
      <w:pStyle w:val="z-Principiodelformulari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1120"/>
      <w:rPr>
        <w:rFonts w:ascii="Helvetica" w:hAnsi="Helvetica"/>
        <w:sz w:val="20"/>
        <w:lang w:eastAsia="ja-JP"/>
      </w:rPr>
    </w:pPr>
  </w:p>
  <w:p w14:paraId="5FBB3B0B" w14:textId="77777777" w:rsidR="00673C05" w:rsidRDefault="00673C05">
    <w:pPr>
      <w:pStyle w:val="z-Principiodelformulari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800" w:right="1120"/>
      <w:jc w:val="right"/>
      <w:rPr>
        <w:rFonts w:ascii="Helvetica" w:hAnsi="Helvetica"/>
        <w:sz w:val="20"/>
        <w:lang w:eastAsia="ja-JP"/>
      </w:rPr>
    </w:pPr>
  </w:p>
  <w:p w14:paraId="2CD4F43B" w14:textId="77777777" w:rsidR="00673C05" w:rsidRDefault="00673C05">
    <w:pPr>
      <w:pStyle w:val="z-Principiodelformulari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800" w:right="1120"/>
      <w:jc w:val="right"/>
      <w:rPr>
        <w:rFonts w:ascii="Helvetica" w:hAnsi="Helvetica"/>
        <w:sz w:val="20"/>
        <w:lang w:eastAsia="ja-JP"/>
      </w:rPr>
    </w:pPr>
  </w:p>
  <w:p w14:paraId="00AA501B" w14:textId="77777777" w:rsidR="00673C05" w:rsidRDefault="00673C05" w:rsidP="00855A8B">
    <w:pPr>
      <w:pStyle w:val="z-Principiodelformulari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1120"/>
      <w:rPr>
        <w:rFonts w:ascii="Helvetica" w:hAnsi="Helvetica"/>
        <w:sz w:val="20"/>
        <w:lang w:eastAsia="ja-JP"/>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A346A" w14:textId="77777777" w:rsidR="00673C05" w:rsidRDefault="00673C05">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F0518"/>
    <w:multiLevelType w:val="hybridMultilevel"/>
    <w:tmpl w:val="73B0962E"/>
    <w:lvl w:ilvl="0" w:tplc="7EA4C184">
      <w:start w:val="23"/>
      <w:numFmt w:val="bullet"/>
      <w:lvlText w:val="—"/>
      <w:lvlJc w:val="left"/>
      <w:pPr>
        <w:ind w:left="2080" w:hanging="380"/>
      </w:pPr>
      <w:rPr>
        <w:rFonts w:ascii="Arial" w:eastAsia="Times New Roman" w:hAnsi="Arial" w:cs="Arial" w:hint="default"/>
        <w:b/>
      </w:rPr>
    </w:lvl>
    <w:lvl w:ilvl="1" w:tplc="0C0A0003" w:tentative="1">
      <w:start w:val="1"/>
      <w:numFmt w:val="bullet"/>
      <w:lvlText w:val="o"/>
      <w:lvlJc w:val="left"/>
      <w:pPr>
        <w:ind w:left="2780" w:hanging="360"/>
      </w:pPr>
      <w:rPr>
        <w:rFonts w:ascii="Courier New" w:hAnsi="Courier New" w:hint="default"/>
      </w:rPr>
    </w:lvl>
    <w:lvl w:ilvl="2" w:tplc="0C0A0005" w:tentative="1">
      <w:start w:val="1"/>
      <w:numFmt w:val="bullet"/>
      <w:lvlText w:val=""/>
      <w:lvlJc w:val="left"/>
      <w:pPr>
        <w:ind w:left="3500" w:hanging="360"/>
      </w:pPr>
      <w:rPr>
        <w:rFonts w:ascii="Wingdings" w:hAnsi="Wingdings" w:hint="default"/>
      </w:rPr>
    </w:lvl>
    <w:lvl w:ilvl="3" w:tplc="0C0A0001" w:tentative="1">
      <w:start w:val="1"/>
      <w:numFmt w:val="bullet"/>
      <w:lvlText w:val=""/>
      <w:lvlJc w:val="left"/>
      <w:pPr>
        <w:ind w:left="4220" w:hanging="360"/>
      </w:pPr>
      <w:rPr>
        <w:rFonts w:ascii="Symbol" w:hAnsi="Symbol" w:hint="default"/>
      </w:rPr>
    </w:lvl>
    <w:lvl w:ilvl="4" w:tplc="0C0A0003" w:tentative="1">
      <w:start w:val="1"/>
      <w:numFmt w:val="bullet"/>
      <w:lvlText w:val="o"/>
      <w:lvlJc w:val="left"/>
      <w:pPr>
        <w:ind w:left="4940" w:hanging="360"/>
      </w:pPr>
      <w:rPr>
        <w:rFonts w:ascii="Courier New" w:hAnsi="Courier New" w:hint="default"/>
      </w:rPr>
    </w:lvl>
    <w:lvl w:ilvl="5" w:tplc="0C0A0005" w:tentative="1">
      <w:start w:val="1"/>
      <w:numFmt w:val="bullet"/>
      <w:lvlText w:val=""/>
      <w:lvlJc w:val="left"/>
      <w:pPr>
        <w:ind w:left="5660" w:hanging="360"/>
      </w:pPr>
      <w:rPr>
        <w:rFonts w:ascii="Wingdings" w:hAnsi="Wingdings" w:hint="default"/>
      </w:rPr>
    </w:lvl>
    <w:lvl w:ilvl="6" w:tplc="0C0A0001" w:tentative="1">
      <w:start w:val="1"/>
      <w:numFmt w:val="bullet"/>
      <w:lvlText w:val=""/>
      <w:lvlJc w:val="left"/>
      <w:pPr>
        <w:ind w:left="6380" w:hanging="360"/>
      </w:pPr>
      <w:rPr>
        <w:rFonts w:ascii="Symbol" w:hAnsi="Symbol" w:hint="default"/>
      </w:rPr>
    </w:lvl>
    <w:lvl w:ilvl="7" w:tplc="0C0A0003" w:tentative="1">
      <w:start w:val="1"/>
      <w:numFmt w:val="bullet"/>
      <w:lvlText w:val="o"/>
      <w:lvlJc w:val="left"/>
      <w:pPr>
        <w:ind w:left="7100" w:hanging="360"/>
      </w:pPr>
      <w:rPr>
        <w:rFonts w:ascii="Courier New" w:hAnsi="Courier New" w:hint="default"/>
      </w:rPr>
    </w:lvl>
    <w:lvl w:ilvl="8" w:tplc="0C0A0005" w:tentative="1">
      <w:start w:val="1"/>
      <w:numFmt w:val="bullet"/>
      <w:lvlText w:val=""/>
      <w:lvlJc w:val="left"/>
      <w:pPr>
        <w:ind w:left="7820" w:hanging="360"/>
      </w:pPr>
      <w:rPr>
        <w:rFonts w:ascii="Wingdings" w:hAnsi="Wingdings" w:hint="default"/>
      </w:rPr>
    </w:lvl>
  </w:abstractNum>
  <w:abstractNum w:abstractNumId="1" w15:restartNumberingAfterBreak="0">
    <w:nsid w:val="1FD30885"/>
    <w:multiLevelType w:val="multilevel"/>
    <w:tmpl w:val="42B23A80"/>
    <w:lvl w:ilvl="0">
      <w:start w:val="9"/>
      <w:numFmt w:val="decimal"/>
      <w:pStyle w:val="Titulo1"/>
      <w:lvlText w:val="%1."/>
      <w:lvlJc w:val="left"/>
      <w:pPr>
        <w:tabs>
          <w:tab w:val="num" w:pos="680"/>
        </w:tabs>
        <w:ind w:left="680" w:hanging="680"/>
      </w:pPr>
      <w:rPr>
        <w:rFonts w:hint="default"/>
        <w:b/>
        <w:i w:val="0"/>
        <w:color w:val="000000"/>
        <w:sz w:val="44"/>
        <w:szCs w:val="4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40"/>
        </w:tabs>
        <w:ind w:left="1040" w:hanging="680"/>
      </w:pPr>
      <w:rPr>
        <w:rFonts w:ascii="Times New Roman" w:hAnsi="Times New Roman" w:hint="default"/>
        <w:b/>
        <w:i w:val="0"/>
        <w:sz w:val="26"/>
        <w:szCs w:val="26"/>
      </w:rPr>
    </w:lvl>
    <w:lvl w:ilvl="2">
      <w:start w:val="1"/>
      <w:numFmt w:val="decimal"/>
      <w:lvlRestart w:val="0"/>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D1C5579"/>
    <w:multiLevelType w:val="hybridMultilevel"/>
    <w:tmpl w:val="58C86C86"/>
    <w:lvl w:ilvl="0" w:tplc="96CA69B2">
      <w:start w:val="3"/>
      <w:numFmt w:val="bullet"/>
      <w:lvlText w:val="—"/>
      <w:lvlJc w:val="left"/>
      <w:pPr>
        <w:ind w:left="2100" w:hanging="380"/>
      </w:pPr>
      <w:rPr>
        <w:rFonts w:ascii="Arial" w:eastAsia="MS Mincho" w:hAnsi="Arial" w:cs="Arial" w:hint="default"/>
      </w:rPr>
    </w:lvl>
    <w:lvl w:ilvl="1" w:tplc="0C0A0003" w:tentative="1">
      <w:start w:val="1"/>
      <w:numFmt w:val="bullet"/>
      <w:lvlText w:val="o"/>
      <w:lvlJc w:val="left"/>
      <w:pPr>
        <w:ind w:left="2800" w:hanging="360"/>
      </w:pPr>
      <w:rPr>
        <w:rFonts w:ascii="Courier New" w:hAnsi="Courier New" w:hint="default"/>
      </w:rPr>
    </w:lvl>
    <w:lvl w:ilvl="2" w:tplc="0C0A0005" w:tentative="1">
      <w:start w:val="1"/>
      <w:numFmt w:val="bullet"/>
      <w:lvlText w:val=""/>
      <w:lvlJc w:val="left"/>
      <w:pPr>
        <w:ind w:left="3520" w:hanging="360"/>
      </w:pPr>
      <w:rPr>
        <w:rFonts w:ascii="Wingdings" w:hAnsi="Wingdings" w:hint="default"/>
      </w:rPr>
    </w:lvl>
    <w:lvl w:ilvl="3" w:tplc="0C0A0001" w:tentative="1">
      <w:start w:val="1"/>
      <w:numFmt w:val="bullet"/>
      <w:lvlText w:val=""/>
      <w:lvlJc w:val="left"/>
      <w:pPr>
        <w:ind w:left="4240" w:hanging="360"/>
      </w:pPr>
      <w:rPr>
        <w:rFonts w:ascii="Symbol" w:hAnsi="Symbol" w:hint="default"/>
      </w:rPr>
    </w:lvl>
    <w:lvl w:ilvl="4" w:tplc="0C0A0003" w:tentative="1">
      <w:start w:val="1"/>
      <w:numFmt w:val="bullet"/>
      <w:lvlText w:val="o"/>
      <w:lvlJc w:val="left"/>
      <w:pPr>
        <w:ind w:left="4960" w:hanging="360"/>
      </w:pPr>
      <w:rPr>
        <w:rFonts w:ascii="Courier New" w:hAnsi="Courier New" w:hint="default"/>
      </w:rPr>
    </w:lvl>
    <w:lvl w:ilvl="5" w:tplc="0C0A0005" w:tentative="1">
      <w:start w:val="1"/>
      <w:numFmt w:val="bullet"/>
      <w:lvlText w:val=""/>
      <w:lvlJc w:val="left"/>
      <w:pPr>
        <w:ind w:left="5680" w:hanging="360"/>
      </w:pPr>
      <w:rPr>
        <w:rFonts w:ascii="Wingdings" w:hAnsi="Wingdings" w:hint="default"/>
      </w:rPr>
    </w:lvl>
    <w:lvl w:ilvl="6" w:tplc="0C0A0001" w:tentative="1">
      <w:start w:val="1"/>
      <w:numFmt w:val="bullet"/>
      <w:lvlText w:val=""/>
      <w:lvlJc w:val="left"/>
      <w:pPr>
        <w:ind w:left="6400" w:hanging="360"/>
      </w:pPr>
      <w:rPr>
        <w:rFonts w:ascii="Symbol" w:hAnsi="Symbol" w:hint="default"/>
      </w:rPr>
    </w:lvl>
    <w:lvl w:ilvl="7" w:tplc="0C0A0003" w:tentative="1">
      <w:start w:val="1"/>
      <w:numFmt w:val="bullet"/>
      <w:lvlText w:val="o"/>
      <w:lvlJc w:val="left"/>
      <w:pPr>
        <w:ind w:left="7120" w:hanging="360"/>
      </w:pPr>
      <w:rPr>
        <w:rFonts w:ascii="Courier New" w:hAnsi="Courier New" w:hint="default"/>
      </w:rPr>
    </w:lvl>
    <w:lvl w:ilvl="8" w:tplc="0C0A0005" w:tentative="1">
      <w:start w:val="1"/>
      <w:numFmt w:val="bullet"/>
      <w:lvlText w:val=""/>
      <w:lvlJc w:val="left"/>
      <w:pPr>
        <w:ind w:left="7840" w:hanging="360"/>
      </w:pPr>
      <w:rPr>
        <w:rFonts w:ascii="Wingdings" w:hAnsi="Wingdings" w:hint="default"/>
      </w:rPr>
    </w:lvl>
  </w:abstractNum>
  <w:abstractNum w:abstractNumId="3" w15:restartNumberingAfterBreak="0">
    <w:nsid w:val="300D2DBB"/>
    <w:multiLevelType w:val="hybridMultilevel"/>
    <w:tmpl w:val="A64A039E"/>
    <w:lvl w:ilvl="0" w:tplc="8A7EACE0">
      <w:numFmt w:val="bullet"/>
      <w:lvlText w:val="—"/>
      <w:lvlJc w:val="left"/>
      <w:pPr>
        <w:ind w:left="2060" w:hanging="360"/>
      </w:pPr>
      <w:rPr>
        <w:rFonts w:ascii="Times New Roman" w:eastAsia="Times New Roman" w:hAnsi="Times New Roman" w:cs="Times New Roman" w:hint="default"/>
      </w:rPr>
    </w:lvl>
    <w:lvl w:ilvl="1" w:tplc="0C0A0003" w:tentative="1">
      <w:start w:val="1"/>
      <w:numFmt w:val="bullet"/>
      <w:lvlText w:val="o"/>
      <w:lvlJc w:val="left"/>
      <w:pPr>
        <w:ind w:left="2780" w:hanging="360"/>
      </w:pPr>
      <w:rPr>
        <w:rFonts w:ascii="Courier New" w:hAnsi="Courier New" w:hint="default"/>
      </w:rPr>
    </w:lvl>
    <w:lvl w:ilvl="2" w:tplc="0C0A0005" w:tentative="1">
      <w:start w:val="1"/>
      <w:numFmt w:val="bullet"/>
      <w:lvlText w:val=""/>
      <w:lvlJc w:val="left"/>
      <w:pPr>
        <w:ind w:left="3500" w:hanging="360"/>
      </w:pPr>
      <w:rPr>
        <w:rFonts w:ascii="Wingdings" w:hAnsi="Wingdings" w:hint="default"/>
      </w:rPr>
    </w:lvl>
    <w:lvl w:ilvl="3" w:tplc="0C0A0001" w:tentative="1">
      <w:start w:val="1"/>
      <w:numFmt w:val="bullet"/>
      <w:lvlText w:val=""/>
      <w:lvlJc w:val="left"/>
      <w:pPr>
        <w:ind w:left="4220" w:hanging="360"/>
      </w:pPr>
      <w:rPr>
        <w:rFonts w:ascii="Symbol" w:hAnsi="Symbol" w:hint="default"/>
      </w:rPr>
    </w:lvl>
    <w:lvl w:ilvl="4" w:tplc="0C0A0003" w:tentative="1">
      <w:start w:val="1"/>
      <w:numFmt w:val="bullet"/>
      <w:lvlText w:val="o"/>
      <w:lvlJc w:val="left"/>
      <w:pPr>
        <w:ind w:left="4940" w:hanging="360"/>
      </w:pPr>
      <w:rPr>
        <w:rFonts w:ascii="Courier New" w:hAnsi="Courier New" w:hint="default"/>
      </w:rPr>
    </w:lvl>
    <w:lvl w:ilvl="5" w:tplc="0C0A0005" w:tentative="1">
      <w:start w:val="1"/>
      <w:numFmt w:val="bullet"/>
      <w:lvlText w:val=""/>
      <w:lvlJc w:val="left"/>
      <w:pPr>
        <w:ind w:left="5660" w:hanging="360"/>
      </w:pPr>
      <w:rPr>
        <w:rFonts w:ascii="Wingdings" w:hAnsi="Wingdings" w:hint="default"/>
      </w:rPr>
    </w:lvl>
    <w:lvl w:ilvl="6" w:tplc="0C0A0001" w:tentative="1">
      <w:start w:val="1"/>
      <w:numFmt w:val="bullet"/>
      <w:lvlText w:val=""/>
      <w:lvlJc w:val="left"/>
      <w:pPr>
        <w:ind w:left="6380" w:hanging="360"/>
      </w:pPr>
      <w:rPr>
        <w:rFonts w:ascii="Symbol" w:hAnsi="Symbol" w:hint="default"/>
      </w:rPr>
    </w:lvl>
    <w:lvl w:ilvl="7" w:tplc="0C0A0003" w:tentative="1">
      <w:start w:val="1"/>
      <w:numFmt w:val="bullet"/>
      <w:lvlText w:val="o"/>
      <w:lvlJc w:val="left"/>
      <w:pPr>
        <w:ind w:left="7100" w:hanging="360"/>
      </w:pPr>
      <w:rPr>
        <w:rFonts w:ascii="Courier New" w:hAnsi="Courier New" w:hint="default"/>
      </w:rPr>
    </w:lvl>
    <w:lvl w:ilvl="8" w:tplc="0C0A0005" w:tentative="1">
      <w:start w:val="1"/>
      <w:numFmt w:val="bullet"/>
      <w:lvlText w:val=""/>
      <w:lvlJc w:val="left"/>
      <w:pPr>
        <w:ind w:left="7820" w:hanging="360"/>
      </w:pPr>
      <w:rPr>
        <w:rFonts w:ascii="Wingdings" w:hAnsi="Wingdings" w:hint="default"/>
      </w:rPr>
    </w:lvl>
  </w:abstractNum>
  <w:abstractNum w:abstractNumId="4" w15:restartNumberingAfterBreak="0">
    <w:nsid w:val="3D2B6D66"/>
    <w:multiLevelType w:val="hybridMultilevel"/>
    <w:tmpl w:val="0854F310"/>
    <w:lvl w:ilvl="0" w:tplc="94AC103C">
      <w:start w:val="21"/>
      <w:numFmt w:val="bullet"/>
      <w:lvlText w:val="-"/>
      <w:lvlJc w:val="left"/>
      <w:pPr>
        <w:tabs>
          <w:tab w:val="num" w:pos="720"/>
        </w:tabs>
        <w:ind w:left="720" w:hanging="360"/>
      </w:pPr>
      <w:rPr>
        <w:rFonts w:ascii="Times New Roman" w:eastAsia="Times New Roman" w:hAnsi="Times New Roman" w:cs="Times New Roman"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Symbol"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Symbol"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3B0352"/>
    <w:multiLevelType w:val="hybridMultilevel"/>
    <w:tmpl w:val="860E60F8"/>
    <w:lvl w:ilvl="0" w:tplc="F7F2BD4C">
      <w:numFmt w:val="bullet"/>
      <w:lvlText w:val="—"/>
      <w:lvlJc w:val="left"/>
      <w:pPr>
        <w:ind w:left="2060" w:hanging="360"/>
      </w:pPr>
      <w:rPr>
        <w:rFonts w:ascii="Helvetica" w:eastAsia="Times New Roman" w:hAnsi="Helvetica" w:cs="Times New Roman" w:hint="default"/>
        <w:color w:val="000000"/>
      </w:rPr>
    </w:lvl>
    <w:lvl w:ilvl="1" w:tplc="040A0003" w:tentative="1">
      <w:start w:val="1"/>
      <w:numFmt w:val="bullet"/>
      <w:lvlText w:val="o"/>
      <w:lvlJc w:val="left"/>
      <w:pPr>
        <w:ind w:left="2780" w:hanging="360"/>
      </w:pPr>
      <w:rPr>
        <w:rFonts w:ascii="Courier New" w:hAnsi="Courier New" w:hint="default"/>
      </w:rPr>
    </w:lvl>
    <w:lvl w:ilvl="2" w:tplc="040A0005" w:tentative="1">
      <w:start w:val="1"/>
      <w:numFmt w:val="bullet"/>
      <w:lvlText w:val=""/>
      <w:lvlJc w:val="left"/>
      <w:pPr>
        <w:ind w:left="3500" w:hanging="360"/>
      </w:pPr>
      <w:rPr>
        <w:rFonts w:ascii="Wingdings" w:hAnsi="Wingdings" w:hint="default"/>
      </w:rPr>
    </w:lvl>
    <w:lvl w:ilvl="3" w:tplc="040A0001" w:tentative="1">
      <w:start w:val="1"/>
      <w:numFmt w:val="bullet"/>
      <w:lvlText w:val=""/>
      <w:lvlJc w:val="left"/>
      <w:pPr>
        <w:ind w:left="4220" w:hanging="360"/>
      </w:pPr>
      <w:rPr>
        <w:rFonts w:ascii="Symbol" w:hAnsi="Symbol" w:hint="default"/>
      </w:rPr>
    </w:lvl>
    <w:lvl w:ilvl="4" w:tplc="040A0003" w:tentative="1">
      <w:start w:val="1"/>
      <w:numFmt w:val="bullet"/>
      <w:lvlText w:val="o"/>
      <w:lvlJc w:val="left"/>
      <w:pPr>
        <w:ind w:left="4940" w:hanging="360"/>
      </w:pPr>
      <w:rPr>
        <w:rFonts w:ascii="Courier New" w:hAnsi="Courier New" w:hint="default"/>
      </w:rPr>
    </w:lvl>
    <w:lvl w:ilvl="5" w:tplc="040A0005" w:tentative="1">
      <w:start w:val="1"/>
      <w:numFmt w:val="bullet"/>
      <w:lvlText w:val=""/>
      <w:lvlJc w:val="left"/>
      <w:pPr>
        <w:ind w:left="5660" w:hanging="360"/>
      </w:pPr>
      <w:rPr>
        <w:rFonts w:ascii="Wingdings" w:hAnsi="Wingdings" w:hint="default"/>
      </w:rPr>
    </w:lvl>
    <w:lvl w:ilvl="6" w:tplc="040A0001" w:tentative="1">
      <w:start w:val="1"/>
      <w:numFmt w:val="bullet"/>
      <w:lvlText w:val=""/>
      <w:lvlJc w:val="left"/>
      <w:pPr>
        <w:ind w:left="6380" w:hanging="360"/>
      </w:pPr>
      <w:rPr>
        <w:rFonts w:ascii="Symbol" w:hAnsi="Symbol" w:hint="default"/>
      </w:rPr>
    </w:lvl>
    <w:lvl w:ilvl="7" w:tplc="040A0003" w:tentative="1">
      <w:start w:val="1"/>
      <w:numFmt w:val="bullet"/>
      <w:lvlText w:val="o"/>
      <w:lvlJc w:val="left"/>
      <w:pPr>
        <w:ind w:left="7100" w:hanging="360"/>
      </w:pPr>
      <w:rPr>
        <w:rFonts w:ascii="Courier New" w:hAnsi="Courier New" w:hint="default"/>
      </w:rPr>
    </w:lvl>
    <w:lvl w:ilvl="8" w:tplc="040A0005" w:tentative="1">
      <w:start w:val="1"/>
      <w:numFmt w:val="bullet"/>
      <w:lvlText w:val=""/>
      <w:lvlJc w:val="left"/>
      <w:pPr>
        <w:ind w:left="7820" w:hanging="360"/>
      </w:pPr>
      <w:rPr>
        <w:rFonts w:ascii="Wingdings" w:hAnsi="Wingdings" w:hint="default"/>
      </w:rPr>
    </w:lvl>
  </w:abstractNum>
  <w:abstractNum w:abstractNumId="6" w15:restartNumberingAfterBreak="0">
    <w:nsid w:val="4C005A9D"/>
    <w:multiLevelType w:val="hybridMultilevel"/>
    <w:tmpl w:val="1C624E18"/>
    <w:lvl w:ilvl="0" w:tplc="6D9ECB9E">
      <w:start w:val="1"/>
      <w:numFmt w:val="bullet"/>
      <w:lvlText w:val="•"/>
      <w:lvlJc w:val="left"/>
      <w:pPr>
        <w:tabs>
          <w:tab w:val="num" w:pos="720"/>
        </w:tabs>
        <w:ind w:left="720" w:hanging="360"/>
      </w:pPr>
      <w:rPr>
        <w:rFonts w:ascii="Times" w:hAnsi="Times" w:hint="default"/>
      </w:rPr>
    </w:lvl>
    <w:lvl w:ilvl="1" w:tplc="1FD45BF4" w:tentative="1">
      <w:start w:val="1"/>
      <w:numFmt w:val="bullet"/>
      <w:lvlText w:val="•"/>
      <w:lvlJc w:val="left"/>
      <w:pPr>
        <w:tabs>
          <w:tab w:val="num" w:pos="1440"/>
        </w:tabs>
        <w:ind w:left="1440" w:hanging="360"/>
      </w:pPr>
      <w:rPr>
        <w:rFonts w:ascii="Times" w:hAnsi="Times" w:hint="default"/>
      </w:rPr>
    </w:lvl>
    <w:lvl w:ilvl="2" w:tplc="1AC452CA" w:tentative="1">
      <w:start w:val="1"/>
      <w:numFmt w:val="bullet"/>
      <w:lvlText w:val="•"/>
      <w:lvlJc w:val="left"/>
      <w:pPr>
        <w:tabs>
          <w:tab w:val="num" w:pos="2160"/>
        </w:tabs>
        <w:ind w:left="2160" w:hanging="360"/>
      </w:pPr>
      <w:rPr>
        <w:rFonts w:ascii="Times" w:hAnsi="Times" w:hint="default"/>
      </w:rPr>
    </w:lvl>
    <w:lvl w:ilvl="3" w:tplc="8850D7FA" w:tentative="1">
      <w:start w:val="1"/>
      <w:numFmt w:val="bullet"/>
      <w:lvlText w:val="•"/>
      <w:lvlJc w:val="left"/>
      <w:pPr>
        <w:tabs>
          <w:tab w:val="num" w:pos="2880"/>
        </w:tabs>
        <w:ind w:left="2880" w:hanging="360"/>
      </w:pPr>
      <w:rPr>
        <w:rFonts w:ascii="Times" w:hAnsi="Times" w:hint="default"/>
      </w:rPr>
    </w:lvl>
    <w:lvl w:ilvl="4" w:tplc="114038EE" w:tentative="1">
      <w:start w:val="1"/>
      <w:numFmt w:val="bullet"/>
      <w:lvlText w:val="•"/>
      <w:lvlJc w:val="left"/>
      <w:pPr>
        <w:tabs>
          <w:tab w:val="num" w:pos="3600"/>
        </w:tabs>
        <w:ind w:left="3600" w:hanging="360"/>
      </w:pPr>
      <w:rPr>
        <w:rFonts w:ascii="Times" w:hAnsi="Times" w:hint="default"/>
      </w:rPr>
    </w:lvl>
    <w:lvl w:ilvl="5" w:tplc="698EDF26" w:tentative="1">
      <w:start w:val="1"/>
      <w:numFmt w:val="bullet"/>
      <w:lvlText w:val="•"/>
      <w:lvlJc w:val="left"/>
      <w:pPr>
        <w:tabs>
          <w:tab w:val="num" w:pos="4320"/>
        </w:tabs>
        <w:ind w:left="4320" w:hanging="360"/>
      </w:pPr>
      <w:rPr>
        <w:rFonts w:ascii="Times" w:hAnsi="Times" w:hint="default"/>
      </w:rPr>
    </w:lvl>
    <w:lvl w:ilvl="6" w:tplc="6A56C31E" w:tentative="1">
      <w:start w:val="1"/>
      <w:numFmt w:val="bullet"/>
      <w:lvlText w:val="•"/>
      <w:lvlJc w:val="left"/>
      <w:pPr>
        <w:tabs>
          <w:tab w:val="num" w:pos="5040"/>
        </w:tabs>
        <w:ind w:left="5040" w:hanging="360"/>
      </w:pPr>
      <w:rPr>
        <w:rFonts w:ascii="Times" w:hAnsi="Times" w:hint="default"/>
      </w:rPr>
    </w:lvl>
    <w:lvl w:ilvl="7" w:tplc="CFC66548" w:tentative="1">
      <w:start w:val="1"/>
      <w:numFmt w:val="bullet"/>
      <w:lvlText w:val="•"/>
      <w:lvlJc w:val="left"/>
      <w:pPr>
        <w:tabs>
          <w:tab w:val="num" w:pos="5760"/>
        </w:tabs>
        <w:ind w:left="5760" w:hanging="360"/>
      </w:pPr>
      <w:rPr>
        <w:rFonts w:ascii="Times" w:hAnsi="Times" w:hint="default"/>
      </w:rPr>
    </w:lvl>
    <w:lvl w:ilvl="8" w:tplc="D1B812AC" w:tentative="1">
      <w:start w:val="1"/>
      <w:numFmt w:val="bullet"/>
      <w:lvlText w:val="•"/>
      <w:lvlJc w:val="left"/>
      <w:pPr>
        <w:tabs>
          <w:tab w:val="num" w:pos="6480"/>
        </w:tabs>
        <w:ind w:left="6480" w:hanging="360"/>
      </w:pPr>
      <w:rPr>
        <w:rFonts w:ascii="Times" w:hAnsi="Times" w:hint="default"/>
      </w:rPr>
    </w:lvl>
  </w:abstractNum>
  <w:abstractNum w:abstractNumId="7" w15:restartNumberingAfterBreak="0">
    <w:nsid w:val="56F7054C"/>
    <w:multiLevelType w:val="hybridMultilevel"/>
    <w:tmpl w:val="546C2460"/>
    <w:lvl w:ilvl="0" w:tplc="CF523CD0">
      <w:start w:val="2"/>
      <w:numFmt w:val="bullet"/>
      <w:lvlText w:val="—"/>
      <w:lvlJc w:val="left"/>
      <w:pPr>
        <w:ind w:left="2060" w:hanging="360"/>
      </w:pPr>
      <w:rPr>
        <w:rFonts w:ascii="Helvetica" w:eastAsia="Times New Roman" w:hAnsi="Helvetica" w:cs="Times New Roman" w:hint="default"/>
      </w:rPr>
    </w:lvl>
    <w:lvl w:ilvl="1" w:tplc="040A0003" w:tentative="1">
      <w:start w:val="1"/>
      <w:numFmt w:val="bullet"/>
      <w:lvlText w:val="o"/>
      <w:lvlJc w:val="left"/>
      <w:pPr>
        <w:ind w:left="2780" w:hanging="360"/>
      </w:pPr>
      <w:rPr>
        <w:rFonts w:ascii="Courier New" w:hAnsi="Courier New" w:hint="default"/>
      </w:rPr>
    </w:lvl>
    <w:lvl w:ilvl="2" w:tplc="040A0005" w:tentative="1">
      <w:start w:val="1"/>
      <w:numFmt w:val="bullet"/>
      <w:lvlText w:val=""/>
      <w:lvlJc w:val="left"/>
      <w:pPr>
        <w:ind w:left="3500" w:hanging="360"/>
      </w:pPr>
      <w:rPr>
        <w:rFonts w:ascii="Wingdings" w:hAnsi="Wingdings" w:hint="default"/>
      </w:rPr>
    </w:lvl>
    <w:lvl w:ilvl="3" w:tplc="040A0001" w:tentative="1">
      <w:start w:val="1"/>
      <w:numFmt w:val="bullet"/>
      <w:lvlText w:val=""/>
      <w:lvlJc w:val="left"/>
      <w:pPr>
        <w:ind w:left="4220" w:hanging="360"/>
      </w:pPr>
      <w:rPr>
        <w:rFonts w:ascii="Symbol" w:hAnsi="Symbol" w:hint="default"/>
      </w:rPr>
    </w:lvl>
    <w:lvl w:ilvl="4" w:tplc="040A0003" w:tentative="1">
      <w:start w:val="1"/>
      <w:numFmt w:val="bullet"/>
      <w:lvlText w:val="o"/>
      <w:lvlJc w:val="left"/>
      <w:pPr>
        <w:ind w:left="4940" w:hanging="360"/>
      </w:pPr>
      <w:rPr>
        <w:rFonts w:ascii="Courier New" w:hAnsi="Courier New" w:hint="default"/>
      </w:rPr>
    </w:lvl>
    <w:lvl w:ilvl="5" w:tplc="040A0005" w:tentative="1">
      <w:start w:val="1"/>
      <w:numFmt w:val="bullet"/>
      <w:lvlText w:val=""/>
      <w:lvlJc w:val="left"/>
      <w:pPr>
        <w:ind w:left="5660" w:hanging="360"/>
      </w:pPr>
      <w:rPr>
        <w:rFonts w:ascii="Wingdings" w:hAnsi="Wingdings" w:hint="default"/>
      </w:rPr>
    </w:lvl>
    <w:lvl w:ilvl="6" w:tplc="040A0001" w:tentative="1">
      <w:start w:val="1"/>
      <w:numFmt w:val="bullet"/>
      <w:lvlText w:val=""/>
      <w:lvlJc w:val="left"/>
      <w:pPr>
        <w:ind w:left="6380" w:hanging="360"/>
      </w:pPr>
      <w:rPr>
        <w:rFonts w:ascii="Symbol" w:hAnsi="Symbol" w:hint="default"/>
      </w:rPr>
    </w:lvl>
    <w:lvl w:ilvl="7" w:tplc="040A0003" w:tentative="1">
      <w:start w:val="1"/>
      <w:numFmt w:val="bullet"/>
      <w:lvlText w:val="o"/>
      <w:lvlJc w:val="left"/>
      <w:pPr>
        <w:ind w:left="7100" w:hanging="360"/>
      </w:pPr>
      <w:rPr>
        <w:rFonts w:ascii="Courier New" w:hAnsi="Courier New" w:hint="default"/>
      </w:rPr>
    </w:lvl>
    <w:lvl w:ilvl="8" w:tplc="040A0005" w:tentative="1">
      <w:start w:val="1"/>
      <w:numFmt w:val="bullet"/>
      <w:lvlText w:val=""/>
      <w:lvlJc w:val="left"/>
      <w:pPr>
        <w:ind w:left="7820" w:hanging="360"/>
      </w:pPr>
      <w:rPr>
        <w:rFonts w:ascii="Wingdings" w:hAnsi="Wingdings" w:hint="default"/>
      </w:rPr>
    </w:lvl>
  </w:abstractNum>
  <w:num w:numId="1" w16cid:durableId="2018918184">
    <w:abstractNumId w:val="4"/>
  </w:num>
  <w:num w:numId="2" w16cid:durableId="1080256413">
    <w:abstractNumId w:val="5"/>
  </w:num>
  <w:num w:numId="3" w16cid:durableId="1155951465">
    <w:abstractNumId w:val="7"/>
  </w:num>
  <w:num w:numId="4" w16cid:durableId="562376306">
    <w:abstractNumId w:val="3"/>
  </w:num>
  <w:num w:numId="5" w16cid:durableId="836916682">
    <w:abstractNumId w:val="0"/>
  </w:num>
  <w:num w:numId="6" w16cid:durableId="1571303906">
    <w:abstractNumId w:val="6"/>
  </w:num>
  <w:num w:numId="7" w16cid:durableId="1203440864">
    <w:abstractNumId w:val="2"/>
  </w:num>
  <w:num w:numId="8" w16cid:durableId="557125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699"/>
    <w:rsid w:val="00000123"/>
    <w:rsid w:val="0000088B"/>
    <w:rsid w:val="00003908"/>
    <w:rsid w:val="00005466"/>
    <w:rsid w:val="00007F3A"/>
    <w:rsid w:val="000105F7"/>
    <w:rsid w:val="0001142A"/>
    <w:rsid w:val="0001309C"/>
    <w:rsid w:val="000138E0"/>
    <w:rsid w:val="00014B7B"/>
    <w:rsid w:val="00014CDD"/>
    <w:rsid w:val="00014F48"/>
    <w:rsid w:val="0001513C"/>
    <w:rsid w:val="00017E56"/>
    <w:rsid w:val="00020B51"/>
    <w:rsid w:val="0002434D"/>
    <w:rsid w:val="0002551A"/>
    <w:rsid w:val="000257E8"/>
    <w:rsid w:val="000259AC"/>
    <w:rsid w:val="000263DD"/>
    <w:rsid w:val="0003231D"/>
    <w:rsid w:val="00032D56"/>
    <w:rsid w:val="00035A7E"/>
    <w:rsid w:val="0004065E"/>
    <w:rsid w:val="0004127D"/>
    <w:rsid w:val="000415A4"/>
    <w:rsid w:val="00041CB0"/>
    <w:rsid w:val="000458B8"/>
    <w:rsid w:val="00050262"/>
    <w:rsid w:val="000505BC"/>
    <w:rsid w:val="00055952"/>
    <w:rsid w:val="00060DEB"/>
    <w:rsid w:val="00063FB4"/>
    <w:rsid w:val="00066221"/>
    <w:rsid w:val="000719FB"/>
    <w:rsid w:val="000723B0"/>
    <w:rsid w:val="00074562"/>
    <w:rsid w:val="00074EE5"/>
    <w:rsid w:val="000750FE"/>
    <w:rsid w:val="00075AA5"/>
    <w:rsid w:val="00077344"/>
    <w:rsid w:val="00077E34"/>
    <w:rsid w:val="0008021F"/>
    <w:rsid w:val="00082BD4"/>
    <w:rsid w:val="000845B1"/>
    <w:rsid w:val="00085494"/>
    <w:rsid w:val="00086150"/>
    <w:rsid w:val="00087EFE"/>
    <w:rsid w:val="00090E82"/>
    <w:rsid w:val="000911C2"/>
    <w:rsid w:val="000912FE"/>
    <w:rsid w:val="000927B0"/>
    <w:rsid w:val="000932DC"/>
    <w:rsid w:val="000A1002"/>
    <w:rsid w:val="000A2391"/>
    <w:rsid w:val="000A4F10"/>
    <w:rsid w:val="000A5424"/>
    <w:rsid w:val="000A57D9"/>
    <w:rsid w:val="000B11AB"/>
    <w:rsid w:val="000B526A"/>
    <w:rsid w:val="000B6BDB"/>
    <w:rsid w:val="000B6D60"/>
    <w:rsid w:val="000B7A73"/>
    <w:rsid w:val="000B7FD3"/>
    <w:rsid w:val="000C0B47"/>
    <w:rsid w:val="000C19A1"/>
    <w:rsid w:val="000C492A"/>
    <w:rsid w:val="000C4CA7"/>
    <w:rsid w:val="000C4E89"/>
    <w:rsid w:val="000C5642"/>
    <w:rsid w:val="000C78CA"/>
    <w:rsid w:val="000D1417"/>
    <w:rsid w:val="000D26E5"/>
    <w:rsid w:val="000D2866"/>
    <w:rsid w:val="000D45CA"/>
    <w:rsid w:val="000D47A8"/>
    <w:rsid w:val="000D5DC5"/>
    <w:rsid w:val="000E0703"/>
    <w:rsid w:val="000E1797"/>
    <w:rsid w:val="000E1DF8"/>
    <w:rsid w:val="000E2599"/>
    <w:rsid w:val="000E52B7"/>
    <w:rsid w:val="000E7E6D"/>
    <w:rsid w:val="000F0933"/>
    <w:rsid w:val="000F09F4"/>
    <w:rsid w:val="000F1252"/>
    <w:rsid w:val="000F3264"/>
    <w:rsid w:val="000F4435"/>
    <w:rsid w:val="000F461F"/>
    <w:rsid w:val="000F6CE2"/>
    <w:rsid w:val="000F7FBE"/>
    <w:rsid w:val="001022E1"/>
    <w:rsid w:val="0010285A"/>
    <w:rsid w:val="0010299C"/>
    <w:rsid w:val="001105AA"/>
    <w:rsid w:val="00110F0E"/>
    <w:rsid w:val="00111158"/>
    <w:rsid w:val="00111EE6"/>
    <w:rsid w:val="00115D54"/>
    <w:rsid w:val="00116CA4"/>
    <w:rsid w:val="001205BD"/>
    <w:rsid w:val="00120EE3"/>
    <w:rsid w:val="00122278"/>
    <w:rsid w:val="00122379"/>
    <w:rsid w:val="001247E0"/>
    <w:rsid w:val="00124C44"/>
    <w:rsid w:val="00125677"/>
    <w:rsid w:val="00130621"/>
    <w:rsid w:val="00131506"/>
    <w:rsid w:val="00131FC7"/>
    <w:rsid w:val="00132714"/>
    <w:rsid w:val="00133A10"/>
    <w:rsid w:val="00133B63"/>
    <w:rsid w:val="00137129"/>
    <w:rsid w:val="00137CE5"/>
    <w:rsid w:val="00141F2A"/>
    <w:rsid w:val="001461A9"/>
    <w:rsid w:val="0014740A"/>
    <w:rsid w:val="001478B9"/>
    <w:rsid w:val="0015093A"/>
    <w:rsid w:val="00150C50"/>
    <w:rsid w:val="00151AF0"/>
    <w:rsid w:val="00151F57"/>
    <w:rsid w:val="00153646"/>
    <w:rsid w:val="00154DBE"/>
    <w:rsid w:val="00154EE1"/>
    <w:rsid w:val="00155744"/>
    <w:rsid w:val="00155AF7"/>
    <w:rsid w:val="0015623D"/>
    <w:rsid w:val="001627F7"/>
    <w:rsid w:val="001629D7"/>
    <w:rsid w:val="00162C85"/>
    <w:rsid w:val="00163791"/>
    <w:rsid w:val="00164825"/>
    <w:rsid w:val="00165FE4"/>
    <w:rsid w:val="00167383"/>
    <w:rsid w:val="00167B1E"/>
    <w:rsid w:val="00170014"/>
    <w:rsid w:val="0017347A"/>
    <w:rsid w:val="00174A97"/>
    <w:rsid w:val="00175900"/>
    <w:rsid w:val="00176D34"/>
    <w:rsid w:val="00181D34"/>
    <w:rsid w:val="00183D59"/>
    <w:rsid w:val="00186DC6"/>
    <w:rsid w:val="001871F8"/>
    <w:rsid w:val="001877B3"/>
    <w:rsid w:val="001903FE"/>
    <w:rsid w:val="001910A6"/>
    <w:rsid w:val="0019474F"/>
    <w:rsid w:val="00196E4C"/>
    <w:rsid w:val="00196F01"/>
    <w:rsid w:val="001A4CD2"/>
    <w:rsid w:val="001A5E56"/>
    <w:rsid w:val="001A6846"/>
    <w:rsid w:val="001A6C6F"/>
    <w:rsid w:val="001A7E2B"/>
    <w:rsid w:val="001B0093"/>
    <w:rsid w:val="001B141F"/>
    <w:rsid w:val="001B1EB7"/>
    <w:rsid w:val="001B2827"/>
    <w:rsid w:val="001B38F1"/>
    <w:rsid w:val="001B3F05"/>
    <w:rsid w:val="001B59D5"/>
    <w:rsid w:val="001B6EC0"/>
    <w:rsid w:val="001B7445"/>
    <w:rsid w:val="001B785B"/>
    <w:rsid w:val="001C24A5"/>
    <w:rsid w:val="001C32F5"/>
    <w:rsid w:val="001C379F"/>
    <w:rsid w:val="001C5F28"/>
    <w:rsid w:val="001D0E03"/>
    <w:rsid w:val="001D2AE9"/>
    <w:rsid w:val="001D6551"/>
    <w:rsid w:val="001D67A0"/>
    <w:rsid w:val="001D7FA8"/>
    <w:rsid w:val="001E19C0"/>
    <w:rsid w:val="001E4721"/>
    <w:rsid w:val="001E4BCE"/>
    <w:rsid w:val="001E564C"/>
    <w:rsid w:val="001E795D"/>
    <w:rsid w:val="001F13AD"/>
    <w:rsid w:val="001F4F4F"/>
    <w:rsid w:val="001F656B"/>
    <w:rsid w:val="001F7446"/>
    <w:rsid w:val="001F770F"/>
    <w:rsid w:val="00202116"/>
    <w:rsid w:val="00203B0E"/>
    <w:rsid w:val="002074D6"/>
    <w:rsid w:val="002107F7"/>
    <w:rsid w:val="00210B33"/>
    <w:rsid w:val="002130AB"/>
    <w:rsid w:val="002138FE"/>
    <w:rsid w:val="00213FC7"/>
    <w:rsid w:val="002147F4"/>
    <w:rsid w:val="00215289"/>
    <w:rsid w:val="00215C87"/>
    <w:rsid w:val="00215CAF"/>
    <w:rsid w:val="002166FE"/>
    <w:rsid w:val="00217041"/>
    <w:rsid w:val="0021773A"/>
    <w:rsid w:val="002211AD"/>
    <w:rsid w:val="00221F28"/>
    <w:rsid w:val="00222089"/>
    <w:rsid w:val="00222583"/>
    <w:rsid w:val="00223906"/>
    <w:rsid w:val="00224112"/>
    <w:rsid w:val="0022567B"/>
    <w:rsid w:val="002260F6"/>
    <w:rsid w:val="00226D5A"/>
    <w:rsid w:val="0023046D"/>
    <w:rsid w:val="002329D3"/>
    <w:rsid w:val="00232F0A"/>
    <w:rsid w:val="00236D94"/>
    <w:rsid w:val="0024291C"/>
    <w:rsid w:val="0024380C"/>
    <w:rsid w:val="0024408D"/>
    <w:rsid w:val="0024699D"/>
    <w:rsid w:val="00250BF0"/>
    <w:rsid w:val="002533B8"/>
    <w:rsid w:val="00254A63"/>
    <w:rsid w:val="00255AA1"/>
    <w:rsid w:val="002608E0"/>
    <w:rsid w:val="002641F5"/>
    <w:rsid w:val="00265B09"/>
    <w:rsid w:val="00265DE4"/>
    <w:rsid w:val="00267763"/>
    <w:rsid w:val="002708A8"/>
    <w:rsid w:val="00271715"/>
    <w:rsid w:val="00272039"/>
    <w:rsid w:val="002732F4"/>
    <w:rsid w:val="0027352E"/>
    <w:rsid w:val="00273BBD"/>
    <w:rsid w:val="00275543"/>
    <w:rsid w:val="00275EFF"/>
    <w:rsid w:val="00276511"/>
    <w:rsid w:val="00277DBC"/>
    <w:rsid w:val="00282F4C"/>
    <w:rsid w:val="00286F0E"/>
    <w:rsid w:val="0029065C"/>
    <w:rsid w:val="00291547"/>
    <w:rsid w:val="0029250B"/>
    <w:rsid w:val="00292FC8"/>
    <w:rsid w:val="002937F1"/>
    <w:rsid w:val="0029445D"/>
    <w:rsid w:val="0029627E"/>
    <w:rsid w:val="002A079F"/>
    <w:rsid w:val="002A0B5B"/>
    <w:rsid w:val="002A1B17"/>
    <w:rsid w:val="002A3C3F"/>
    <w:rsid w:val="002A4403"/>
    <w:rsid w:val="002A7D7C"/>
    <w:rsid w:val="002B567A"/>
    <w:rsid w:val="002C0B57"/>
    <w:rsid w:val="002C12F8"/>
    <w:rsid w:val="002C3084"/>
    <w:rsid w:val="002C378B"/>
    <w:rsid w:val="002C6A21"/>
    <w:rsid w:val="002D09B8"/>
    <w:rsid w:val="002D09DE"/>
    <w:rsid w:val="002D0F3F"/>
    <w:rsid w:val="002D1D32"/>
    <w:rsid w:val="002D3396"/>
    <w:rsid w:val="002D3CDA"/>
    <w:rsid w:val="002D4696"/>
    <w:rsid w:val="002D5B06"/>
    <w:rsid w:val="002D6709"/>
    <w:rsid w:val="002E1EC0"/>
    <w:rsid w:val="002E1FA5"/>
    <w:rsid w:val="002E3560"/>
    <w:rsid w:val="002E54CD"/>
    <w:rsid w:val="002E5C2C"/>
    <w:rsid w:val="002E64A5"/>
    <w:rsid w:val="002E7909"/>
    <w:rsid w:val="002F255F"/>
    <w:rsid w:val="002F523D"/>
    <w:rsid w:val="002F71F0"/>
    <w:rsid w:val="00300050"/>
    <w:rsid w:val="003007AF"/>
    <w:rsid w:val="00302F48"/>
    <w:rsid w:val="00306D75"/>
    <w:rsid w:val="00310620"/>
    <w:rsid w:val="00310B6B"/>
    <w:rsid w:val="003122BB"/>
    <w:rsid w:val="00314731"/>
    <w:rsid w:val="003222AF"/>
    <w:rsid w:val="00323678"/>
    <w:rsid w:val="0032457D"/>
    <w:rsid w:val="0032685E"/>
    <w:rsid w:val="00326BAA"/>
    <w:rsid w:val="00326D54"/>
    <w:rsid w:val="0033152C"/>
    <w:rsid w:val="003318AD"/>
    <w:rsid w:val="003321E2"/>
    <w:rsid w:val="00333FB1"/>
    <w:rsid w:val="00334189"/>
    <w:rsid w:val="00335ABD"/>
    <w:rsid w:val="00342AE9"/>
    <w:rsid w:val="00342D37"/>
    <w:rsid w:val="0034387A"/>
    <w:rsid w:val="00343C57"/>
    <w:rsid w:val="00343F91"/>
    <w:rsid w:val="00345E87"/>
    <w:rsid w:val="003502EC"/>
    <w:rsid w:val="0035142B"/>
    <w:rsid w:val="00351E9D"/>
    <w:rsid w:val="003520A5"/>
    <w:rsid w:val="003527B6"/>
    <w:rsid w:val="0035612C"/>
    <w:rsid w:val="00356CCB"/>
    <w:rsid w:val="003614A8"/>
    <w:rsid w:val="0036194F"/>
    <w:rsid w:val="00362971"/>
    <w:rsid w:val="00364852"/>
    <w:rsid w:val="003649B1"/>
    <w:rsid w:val="003711B8"/>
    <w:rsid w:val="00372CE1"/>
    <w:rsid w:val="00376FB6"/>
    <w:rsid w:val="003770AF"/>
    <w:rsid w:val="003775B7"/>
    <w:rsid w:val="00377961"/>
    <w:rsid w:val="00377E5D"/>
    <w:rsid w:val="00382748"/>
    <w:rsid w:val="00384000"/>
    <w:rsid w:val="0038449B"/>
    <w:rsid w:val="0038541E"/>
    <w:rsid w:val="003854F1"/>
    <w:rsid w:val="00386112"/>
    <w:rsid w:val="00386BD7"/>
    <w:rsid w:val="00386DD6"/>
    <w:rsid w:val="00387193"/>
    <w:rsid w:val="00392847"/>
    <w:rsid w:val="00393667"/>
    <w:rsid w:val="003963DA"/>
    <w:rsid w:val="00397CC0"/>
    <w:rsid w:val="00397F3C"/>
    <w:rsid w:val="003A0CAE"/>
    <w:rsid w:val="003A2857"/>
    <w:rsid w:val="003A2A70"/>
    <w:rsid w:val="003A476C"/>
    <w:rsid w:val="003A4C95"/>
    <w:rsid w:val="003A69EF"/>
    <w:rsid w:val="003A7BFB"/>
    <w:rsid w:val="003B09D6"/>
    <w:rsid w:val="003B59D5"/>
    <w:rsid w:val="003B6A98"/>
    <w:rsid w:val="003B79AB"/>
    <w:rsid w:val="003C0282"/>
    <w:rsid w:val="003C3E68"/>
    <w:rsid w:val="003C435F"/>
    <w:rsid w:val="003C537D"/>
    <w:rsid w:val="003C64E2"/>
    <w:rsid w:val="003C7B87"/>
    <w:rsid w:val="003D151D"/>
    <w:rsid w:val="003D2140"/>
    <w:rsid w:val="003D26A0"/>
    <w:rsid w:val="003D2D02"/>
    <w:rsid w:val="003D3CE1"/>
    <w:rsid w:val="003D4B2E"/>
    <w:rsid w:val="003D506C"/>
    <w:rsid w:val="003D5293"/>
    <w:rsid w:val="003D7037"/>
    <w:rsid w:val="003E044B"/>
    <w:rsid w:val="003E05CF"/>
    <w:rsid w:val="003E0BBB"/>
    <w:rsid w:val="003E0E49"/>
    <w:rsid w:val="003E12F8"/>
    <w:rsid w:val="003E701E"/>
    <w:rsid w:val="003F078F"/>
    <w:rsid w:val="003F148C"/>
    <w:rsid w:val="003F30F7"/>
    <w:rsid w:val="003F4B0F"/>
    <w:rsid w:val="003F71B6"/>
    <w:rsid w:val="0040357B"/>
    <w:rsid w:val="004038EA"/>
    <w:rsid w:val="00404501"/>
    <w:rsid w:val="0040516C"/>
    <w:rsid w:val="00405B6C"/>
    <w:rsid w:val="00405EDE"/>
    <w:rsid w:val="004064BF"/>
    <w:rsid w:val="00406980"/>
    <w:rsid w:val="00406C4D"/>
    <w:rsid w:val="00407888"/>
    <w:rsid w:val="0040797B"/>
    <w:rsid w:val="00413860"/>
    <w:rsid w:val="00414E39"/>
    <w:rsid w:val="004207F0"/>
    <w:rsid w:val="00421DD5"/>
    <w:rsid w:val="0042212D"/>
    <w:rsid w:val="00422699"/>
    <w:rsid w:val="00422F94"/>
    <w:rsid w:val="004232B1"/>
    <w:rsid w:val="004249BB"/>
    <w:rsid w:val="00426C2B"/>
    <w:rsid w:val="004271FC"/>
    <w:rsid w:val="00427448"/>
    <w:rsid w:val="004277C9"/>
    <w:rsid w:val="00427886"/>
    <w:rsid w:val="0043084B"/>
    <w:rsid w:val="004308D8"/>
    <w:rsid w:val="00430EA5"/>
    <w:rsid w:val="00432FF7"/>
    <w:rsid w:val="0043310A"/>
    <w:rsid w:val="00435981"/>
    <w:rsid w:val="00435A60"/>
    <w:rsid w:val="004360F3"/>
    <w:rsid w:val="00441F1E"/>
    <w:rsid w:val="00443501"/>
    <w:rsid w:val="00444C97"/>
    <w:rsid w:val="004464FB"/>
    <w:rsid w:val="00447426"/>
    <w:rsid w:val="00447B59"/>
    <w:rsid w:val="00452AEE"/>
    <w:rsid w:val="0045361D"/>
    <w:rsid w:val="00453713"/>
    <w:rsid w:val="00453D2C"/>
    <w:rsid w:val="004540EE"/>
    <w:rsid w:val="004543D8"/>
    <w:rsid w:val="0045517C"/>
    <w:rsid w:val="004568F7"/>
    <w:rsid w:val="00457003"/>
    <w:rsid w:val="0045700D"/>
    <w:rsid w:val="00460C39"/>
    <w:rsid w:val="00461534"/>
    <w:rsid w:val="00461B34"/>
    <w:rsid w:val="00461DC1"/>
    <w:rsid w:val="00462579"/>
    <w:rsid w:val="004632C8"/>
    <w:rsid w:val="00463705"/>
    <w:rsid w:val="004639A8"/>
    <w:rsid w:val="00463D85"/>
    <w:rsid w:val="00466B8A"/>
    <w:rsid w:val="00466DC3"/>
    <w:rsid w:val="0046731A"/>
    <w:rsid w:val="0046773E"/>
    <w:rsid w:val="004709E8"/>
    <w:rsid w:val="0047328B"/>
    <w:rsid w:val="004762D5"/>
    <w:rsid w:val="004763B8"/>
    <w:rsid w:val="004766A5"/>
    <w:rsid w:val="0048199A"/>
    <w:rsid w:val="00481C6A"/>
    <w:rsid w:val="00482458"/>
    <w:rsid w:val="00482D5A"/>
    <w:rsid w:val="00484C2C"/>
    <w:rsid w:val="004859DD"/>
    <w:rsid w:val="004869DD"/>
    <w:rsid w:val="004924A2"/>
    <w:rsid w:val="00495A9E"/>
    <w:rsid w:val="00495AD2"/>
    <w:rsid w:val="00495DFF"/>
    <w:rsid w:val="00496BD7"/>
    <w:rsid w:val="004A0750"/>
    <w:rsid w:val="004A3277"/>
    <w:rsid w:val="004A4854"/>
    <w:rsid w:val="004A6300"/>
    <w:rsid w:val="004A7167"/>
    <w:rsid w:val="004A7C6E"/>
    <w:rsid w:val="004B2C13"/>
    <w:rsid w:val="004B5BE5"/>
    <w:rsid w:val="004B6413"/>
    <w:rsid w:val="004B6864"/>
    <w:rsid w:val="004B7080"/>
    <w:rsid w:val="004C0E06"/>
    <w:rsid w:val="004C372A"/>
    <w:rsid w:val="004C3F32"/>
    <w:rsid w:val="004C43AA"/>
    <w:rsid w:val="004C54DC"/>
    <w:rsid w:val="004C5662"/>
    <w:rsid w:val="004C5949"/>
    <w:rsid w:val="004D3147"/>
    <w:rsid w:val="004D35D1"/>
    <w:rsid w:val="004D4058"/>
    <w:rsid w:val="004D75F9"/>
    <w:rsid w:val="004D7855"/>
    <w:rsid w:val="004E11CD"/>
    <w:rsid w:val="004E354F"/>
    <w:rsid w:val="004E3BEC"/>
    <w:rsid w:val="004E5F51"/>
    <w:rsid w:val="004E70BE"/>
    <w:rsid w:val="004F1471"/>
    <w:rsid w:val="004F2DE2"/>
    <w:rsid w:val="004F3556"/>
    <w:rsid w:val="004F3D8E"/>
    <w:rsid w:val="004F4ACB"/>
    <w:rsid w:val="004F4C8D"/>
    <w:rsid w:val="004F4DE0"/>
    <w:rsid w:val="004F6355"/>
    <w:rsid w:val="00501828"/>
    <w:rsid w:val="00502EBA"/>
    <w:rsid w:val="00505D2C"/>
    <w:rsid w:val="0050663C"/>
    <w:rsid w:val="00510665"/>
    <w:rsid w:val="00511F93"/>
    <w:rsid w:val="00512A9B"/>
    <w:rsid w:val="0051614D"/>
    <w:rsid w:val="00516524"/>
    <w:rsid w:val="00520414"/>
    <w:rsid w:val="00521D6A"/>
    <w:rsid w:val="0052378F"/>
    <w:rsid w:val="0052383A"/>
    <w:rsid w:val="00523C68"/>
    <w:rsid w:val="0052472C"/>
    <w:rsid w:val="005253CF"/>
    <w:rsid w:val="00526C7C"/>
    <w:rsid w:val="00527EE9"/>
    <w:rsid w:val="00530913"/>
    <w:rsid w:val="00532E8D"/>
    <w:rsid w:val="0053436E"/>
    <w:rsid w:val="00535D3C"/>
    <w:rsid w:val="00536DB1"/>
    <w:rsid w:val="00537BB2"/>
    <w:rsid w:val="00540A5B"/>
    <w:rsid w:val="00541A5C"/>
    <w:rsid w:val="0054216B"/>
    <w:rsid w:val="005439E2"/>
    <w:rsid w:val="0054595D"/>
    <w:rsid w:val="005469C8"/>
    <w:rsid w:val="0055150A"/>
    <w:rsid w:val="005565B8"/>
    <w:rsid w:val="005601FC"/>
    <w:rsid w:val="00565250"/>
    <w:rsid w:val="0056570E"/>
    <w:rsid w:val="00566947"/>
    <w:rsid w:val="00567698"/>
    <w:rsid w:val="005708AA"/>
    <w:rsid w:val="0057196E"/>
    <w:rsid w:val="005737D2"/>
    <w:rsid w:val="0057437F"/>
    <w:rsid w:val="005771D7"/>
    <w:rsid w:val="0057757D"/>
    <w:rsid w:val="005807BE"/>
    <w:rsid w:val="00580DF8"/>
    <w:rsid w:val="00581DCE"/>
    <w:rsid w:val="005820CD"/>
    <w:rsid w:val="005828F7"/>
    <w:rsid w:val="0058337C"/>
    <w:rsid w:val="00586889"/>
    <w:rsid w:val="00587E38"/>
    <w:rsid w:val="00590868"/>
    <w:rsid w:val="00595867"/>
    <w:rsid w:val="00595F9D"/>
    <w:rsid w:val="005A1FDE"/>
    <w:rsid w:val="005A33D4"/>
    <w:rsid w:val="005A374B"/>
    <w:rsid w:val="005A3AC0"/>
    <w:rsid w:val="005A6D2B"/>
    <w:rsid w:val="005A7C60"/>
    <w:rsid w:val="005A7F95"/>
    <w:rsid w:val="005A7FE7"/>
    <w:rsid w:val="005B23FD"/>
    <w:rsid w:val="005B2455"/>
    <w:rsid w:val="005B3696"/>
    <w:rsid w:val="005B6A42"/>
    <w:rsid w:val="005C0522"/>
    <w:rsid w:val="005C082E"/>
    <w:rsid w:val="005C0ED9"/>
    <w:rsid w:val="005C1300"/>
    <w:rsid w:val="005C53C4"/>
    <w:rsid w:val="005C764D"/>
    <w:rsid w:val="005D1CE8"/>
    <w:rsid w:val="005D20BB"/>
    <w:rsid w:val="005D2EEF"/>
    <w:rsid w:val="005D41E5"/>
    <w:rsid w:val="005D533E"/>
    <w:rsid w:val="005D5B72"/>
    <w:rsid w:val="005D70F4"/>
    <w:rsid w:val="005E1341"/>
    <w:rsid w:val="005E1477"/>
    <w:rsid w:val="005E25F2"/>
    <w:rsid w:val="005E2B71"/>
    <w:rsid w:val="005E4A6D"/>
    <w:rsid w:val="005E5715"/>
    <w:rsid w:val="005E5B8A"/>
    <w:rsid w:val="005E5D49"/>
    <w:rsid w:val="005F33C3"/>
    <w:rsid w:val="005F5226"/>
    <w:rsid w:val="005F6D09"/>
    <w:rsid w:val="005F7970"/>
    <w:rsid w:val="00602EBA"/>
    <w:rsid w:val="00604D52"/>
    <w:rsid w:val="00607A46"/>
    <w:rsid w:val="00611B04"/>
    <w:rsid w:val="00611FE9"/>
    <w:rsid w:val="0061203D"/>
    <w:rsid w:val="0061415C"/>
    <w:rsid w:val="00615024"/>
    <w:rsid w:val="00616777"/>
    <w:rsid w:val="006171F1"/>
    <w:rsid w:val="00622415"/>
    <w:rsid w:val="006227E0"/>
    <w:rsid w:val="00624CB4"/>
    <w:rsid w:val="006252C0"/>
    <w:rsid w:val="00626592"/>
    <w:rsid w:val="00626F6B"/>
    <w:rsid w:val="00632683"/>
    <w:rsid w:val="00635057"/>
    <w:rsid w:val="006354E3"/>
    <w:rsid w:val="00635B53"/>
    <w:rsid w:val="00636511"/>
    <w:rsid w:val="006367C1"/>
    <w:rsid w:val="006400B6"/>
    <w:rsid w:val="006419FC"/>
    <w:rsid w:val="00642678"/>
    <w:rsid w:val="00644759"/>
    <w:rsid w:val="00646CF5"/>
    <w:rsid w:val="006502D6"/>
    <w:rsid w:val="006505EE"/>
    <w:rsid w:val="00650CF2"/>
    <w:rsid w:val="006519FF"/>
    <w:rsid w:val="00654937"/>
    <w:rsid w:val="00654AAB"/>
    <w:rsid w:val="00654C47"/>
    <w:rsid w:val="0066047B"/>
    <w:rsid w:val="0066078C"/>
    <w:rsid w:val="006617EF"/>
    <w:rsid w:val="00661F78"/>
    <w:rsid w:val="0066731E"/>
    <w:rsid w:val="00667796"/>
    <w:rsid w:val="00670A2D"/>
    <w:rsid w:val="0067182E"/>
    <w:rsid w:val="0067224A"/>
    <w:rsid w:val="00673559"/>
    <w:rsid w:val="00673C05"/>
    <w:rsid w:val="00674E66"/>
    <w:rsid w:val="00675FD4"/>
    <w:rsid w:val="0067643D"/>
    <w:rsid w:val="00681A08"/>
    <w:rsid w:val="00682D3A"/>
    <w:rsid w:val="00686008"/>
    <w:rsid w:val="0069011B"/>
    <w:rsid w:val="006913E9"/>
    <w:rsid w:val="006915A0"/>
    <w:rsid w:val="006926D9"/>
    <w:rsid w:val="00692B42"/>
    <w:rsid w:val="00692D43"/>
    <w:rsid w:val="006973C8"/>
    <w:rsid w:val="006A1033"/>
    <w:rsid w:val="006A14E9"/>
    <w:rsid w:val="006A4976"/>
    <w:rsid w:val="006A5EAA"/>
    <w:rsid w:val="006B1317"/>
    <w:rsid w:val="006B139A"/>
    <w:rsid w:val="006B1939"/>
    <w:rsid w:val="006B1B9A"/>
    <w:rsid w:val="006B1C65"/>
    <w:rsid w:val="006B28FC"/>
    <w:rsid w:val="006B3738"/>
    <w:rsid w:val="006B3AC9"/>
    <w:rsid w:val="006B4572"/>
    <w:rsid w:val="006B48ED"/>
    <w:rsid w:val="006B4AA3"/>
    <w:rsid w:val="006B5F6C"/>
    <w:rsid w:val="006B6686"/>
    <w:rsid w:val="006B7ECB"/>
    <w:rsid w:val="006C0546"/>
    <w:rsid w:val="006C17DA"/>
    <w:rsid w:val="006C3BB2"/>
    <w:rsid w:val="006C4614"/>
    <w:rsid w:val="006C5FF6"/>
    <w:rsid w:val="006C7126"/>
    <w:rsid w:val="006C7FA2"/>
    <w:rsid w:val="006D0351"/>
    <w:rsid w:val="006D0C35"/>
    <w:rsid w:val="006D4866"/>
    <w:rsid w:val="006D6749"/>
    <w:rsid w:val="006D7761"/>
    <w:rsid w:val="006D7AD2"/>
    <w:rsid w:val="006D7CBB"/>
    <w:rsid w:val="006E13C7"/>
    <w:rsid w:val="006E1F3C"/>
    <w:rsid w:val="006E38B5"/>
    <w:rsid w:val="006E3AD3"/>
    <w:rsid w:val="006E4568"/>
    <w:rsid w:val="006E4CB5"/>
    <w:rsid w:val="006E5EB7"/>
    <w:rsid w:val="006E601B"/>
    <w:rsid w:val="006E6229"/>
    <w:rsid w:val="006E63F8"/>
    <w:rsid w:val="006E72F9"/>
    <w:rsid w:val="006F0294"/>
    <w:rsid w:val="006F205B"/>
    <w:rsid w:val="006F44D1"/>
    <w:rsid w:val="00700A3D"/>
    <w:rsid w:val="00700C75"/>
    <w:rsid w:val="007033DB"/>
    <w:rsid w:val="00705438"/>
    <w:rsid w:val="00705876"/>
    <w:rsid w:val="00712097"/>
    <w:rsid w:val="007120DD"/>
    <w:rsid w:val="00712A11"/>
    <w:rsid w:val="00712ECA"/>
    <w:rsid w:val="00714BC3"/>
    <w:rsid w:val="00714C91"/>
    <w:rsid w:val="00715E43"/>
    <w:rsid w:val="00716385"/>
    <w:rsid w:val="007209F8"/>
    <w:rsid w:val="0072195B"/>
    <w:rsid w:val="007262BE"/>
    <w:rsid w:val="0072761C"/>
    <w:rsid w:val="007278AD"/>
    <w:rsid w:val="007278B9"/>
    <w:rsid w:val="007331F0"/>
    <w:rsid w:val="0073650B"/>
    <w:rsid w:val="00740296"/>
    <w:rsid w:val="007414F0"/>
    <w:rsid w:val="00741E8A"/>
    <w:rsid w:val="00743261"/>
    <w:rsid w:val="00743359"/>
    <w:rsid w:val="00744002"/>
    <w:rsid w:val="00747223"/>
    <w:rsid w:val="00747F16"/>
    <w:rsid w:val="00750BAE"/>
    <w:rsid w:val="00751661"/>
    <w:rsid w:val="0075270A"/>
    <w:rsid w:val="0075354A"/>
    <w:rsid w:val="007539B0"/>
    <w:rsid w:val="00753C86"/>
    <w:rsid w:val="00754C87"/>
    <w:rsid w:val="00755A6C"/>
    <w:rsid w:val="007565A9"/>
    <w:rsid w:val="00756AF2"/>
    <w:rsid w:val="00757AC9"/>
    <w:rsid w:val="0076120A"/>
    <w:rsid w:val="00761780"/>
    <w:rsid w:val="007628C2"/>
    <w:rsid w:val="00770C34"/>
    <w:rsid w:val="00771B62"/>
    <w:rsid w:val="00775D36"/>
    <w:rsid w:val="00781112"/>
    <w:rsid w:val="00781C5B"/>
    <w:rsid w:val="00783CFE"/>
    <w:rsid w:val="00784C98"/>
    <w:rsid w:val="00785F6F"/>
    <w:rsid w:val="0078605B"/>
    <w:rsid w:val="007860A9"/>
    <w:rsid w:val="00787339"/>
    <w:rsid w:val="0079000B"/>
    <w:rsid w:val="007905BC"/>
    <w:rsid w:val="0079098C"/>
    <w:rsid w:val="00793CA7"/>
    <w:rsid w:val="0079410F"/>
    <w:rsid w:val="00794EBB"/>
    <w:rsid w:val="007968DE"/>
    <w:rsid w:val="00796B40"/>
    <w:rsid w:val="00797AE7"/>
    <w:rsid w:val="007A6437"/>
    <w:rsid w:val="007A674F"/>
    <w:rsid w:val="007A7FC1"/>
    <w:rsid w:val="007B1379"/>
    <w:rsid w:val="007B7560"/>
    <w:rsid w:val="007C0558"/>
    <w:rsid w:val="007C073D"/>
    <w:rsid w:val="007C11DF"/>
    <w:rsid w:val="007C19E4"/>
    <w:rsid w:val="007C43DA"/>
    <w:rsid w:val="007C69C3"/>
    <w:rsid w:val="007D06D1"/>
    <w:rsid w:val="007D19F8"/>
    <w:rsid w:val="007D1BEC"/>
    <w:rsid w:val="007D2D8E"/>
    <w:rsid w:val="007D2DF2"/>
    <w:rsid w:val="007D39FC"/>
    <w:rsid w:val="007D3E9F"/>
    <w:rsid w:val="007D3FF0"/>
    <w:rsid w:val="007D5416"/>
    <w:rsid w:val="007D73B4"/>
    <w:rsid w:val="007E296C"/>
    <w:rsid w:val="007E46F4"/>
    <w:rsid w:val="007E5CEC"/>
    <w:rsid w:val="007E6465"/>
    <w:rsid w:val="007E6873"/>
    <w:rsid w:val="007E75A9"/>
    <w:rsid w:val="007F01AE"/>
    <w:rsid w:val="007F1834"/>
    <w:rsid w:val="007F2B29"/>
    <w:rsid w:val="007F53A2"/>
    <w:rsid w:val="007F56A4"/>
    <w:rsid w:val="007F6F6A"/>
    <w:rsid w:val="00801699"/>
    <w:rsid w:val="00802BEF"/>
    <w:rsid w:val="00804771"/>
    <w:rsid w:val="008071B5"/>
    <w:rsid w:val="00811104"/>
    <w:rsid w:val="00811110"/>
    <w:rsid w:val="0081144A"/>
    <w:rsid w:val="008128AC"/>
    <w:rsid w:val="008129A7"/>
    <w:rsid w:val="00814A66"/>
    <w:rsid w:val="0081686F"/>
    <w:rsid w:val="00817025"/>
    <w:rsid w:val="00821AA3"/>
    <w:rsid w:val="00822D8E"/>
    <w:rsid w:val="00823D5B"/>
    <w:rsid w:val="00826190"/>
    <w:rsid w:val="00826C07"/>
    <w:rsid w:val="00827814"/>
    <w:rsid w:val="008303F0"/>
    <w:rsid w:val="00832483"/>
    <w:rsid w:val="00833045"/>
    <w:rsid w:val="008344C5"/>
    <w:rsid w:val="00834887"/>
    <w:rsid w:val="00835073"/>
    <w:rsid w:val="00836FFA"/>
    <w:rsid w:val="008427E7"/>
    <w:rsid w:val="0084333A"/>
    <w:rsid w:val="00843491"/>
    <w:rsid w:val="00844E1C"/>
    <w:rsid w:val="0084709C"/>
    <w:rsid w:val="00854514"/>
    <w:rsid w:val="00855A8B"/>
    <w:rsid w:val="0086081C"/>
    <w:rsid w:val="00860B0B"/>
    <w:rsid w:val="008610CA"/>
    <w:rsid w:val="00862191"/>
    <w:rsid w:val="00862695"/>
    <w:rsid w:val="00863037"/>
    <w:rsid w:val="008632A0"/>
    <w:rsid w:val="00865B8E"/>
    <w:rsid w:val="00867114"/>
    <w:rsid w:val="00870711"/>
    <w:rsid w:val="00871C6C"/>
    <w:rsid w:val="00874A75"/>
    <w:rsid w:val="0087738A"/>
    <w:rsid w:val="0087750D"/>
    <w:rsid w:val="00881459"/>
    <w:rsid w:val="00883672"/>
    <w:rsid w:val="0088372B"/>
    <w:rsid w:val="00883BC4"/>
    <w:rsid w:val="00885D4D"/>
    <w:rsid w:val="00886037"/>
    <w:rsid w:val="008869B6"/>
    <w:rsid w:val="008869D4"/>
    <w:rsid w:val="00892A34"/>
    <w:rsid w:val="00894319"/>
    <w:rsid w:val="00896007"/>
    <w:rsid w:val="008965FA"/>
    <w:rsid w:val="00896849"/>
    <w:rsid w:val="00897CE6"/>
    <w:rsid w:val="00897D0B"/>
    <w:rsid w:val="008A0980"/>
    <w:rsid w:val="008A6CF0"/>
    <w:rsid w:val="008B1CBE"/>
    <w:rsid w:val="008B366B"/>
    <w:rsid w:val="008B3DEB"/>
    <w:rsid w:val="008B4B3E"/>
    <w:rsid w:val="008B55DF"/>
    <w:rsid w:val="008B61F0"/>
    <w:rsid w:val="008B69C7"/>
    <w:rsid w:val="008B7808"/>
    <w:rsid w:val="008C03F3"/>
    <w:rsid w:val="008C09C7"/>
    <w:rsid w:val="008C1144"/>
    <w:rsid w:val="008C2C5E"/>
    <w:rsid w:val="008C3B86"/>
    <w:rsid w:val="008C4053"/>
    <w:rsid w:val="008C4AF7"/>
    <w:rsid w:val="008C5B2C"/>
    <w:rsid w:val="008C5E90"/>
    <w:rsid w:val="008C7643"/>
    <w:rsid w:val="008D08E6"/>
    <w:rsid w:val="008D31CD"/>
    <w:rsid w:val="008D57C5"/>
    <w:rsid w:val="008D5A3B"/>
    <w:rsid w:val="008D7B72"/>
    <w:rsid w:val="008E3838"/>
    <w:rsid w:val="008E578A"/>
    <w:rsid w:val="008E7317"/>
    <w:rsid w:val="008E76FE"/>
    <w:rsid w:val="008F2403"/>
    <w:rsid w:val="008F38BD"/>
    <w:rsid w:val="008F6E85"/>
    <w:rsid w:val="008F744B"/>
    <w:rsid w:val="00900B4E"/>
    <w:rsid w:val="009016F5"/>
    <w:rsid w:val="00903432"/>
    <w:rsid w:val="00903BA5"/>
    <w:rsid w:val="00906C9A"/>
    <w:rsid w:val="00907876"/>
    <w:rsid w:val="00910739"/>
    <w:rsid w:val="00910E48"/>
    <w:rsid w:val="00911611"/>
    <w:rsid w:val="00913B1C"/>
    <w:rsid w:val="00914016"/>
    <w:rsid w:val="0091470E"/>
    <w:rsid w:val="0091527F"/>
    <w:rsid w:val="009176DB"/>
    <w:rsid w:val="009231F1"/>
    <w:rsid w:val="00925281"/>
    <w:rsid w:val="009262BC"/>
    <w:rsid w:val="009323C4"/>
    <w:rsid w:val="00935C6C"/>
    <w:rsid w:val="00936945"/>
    <w:rsid w:val="00942143"/>
    <w:rsid w:val="009421D3"/>
    <w:rsid w:val="00942231"/>
    <w:rsid w:val="0094544D"/>
    <w:rsid w:val="0094741E"/>
    <w:rsid w:val="00951415"/>
    <w:rsid w:val="0095181E"/>
    <w:rsid w:val="009522D5"/>
    <w:rsid w:val="009528B6"/>
    <w:rsid w:val="00955783"/>
    <w:rsid w:val="00955A52"/>
    <w:rsid w:val="00956837"/>
    <w:rsid w:val="00957268"/>
    <w:rsid w:val="009575A4"/>
    <w:rsid w:val="009576BA"/>
    <w:rsid w:val="009579B4"/>
    <w:rsid w:val="00962462"/>
    <w:rsid w:val="00963296"/>
    <w:rsid w:val="009641B7"/>
    <w:rsid w:val="009651B9"/>
    <w:rsid w:val="00966FEA"/>
    <w:rsid w:val="009670BC"/>
    <w:rsid w:val="00972664"/>
    <w:rsid w:val="009728BB"/>
    <w:rsid w:val="00973E8D"/>
    <w:rsid w:val="0097590F"/>
    <w:rsid w:val="00980165"/>
    <w:rsid w:val="00980AB2"/>
    <w:rsid w:val="0098152B"/>
    <w:rsid w:val="009820D7"/>
    <w:rsid w:val="0098291E"/>
    <w:rsid w:val="00983195"/>
    <w:rsid w:val="00983CEF"/>
    <w:rsid w:val="00986C0E"/>
    <w:rsid w:val="00990371"/>
    <w:rsid w:val="0099080F"/>
    <w:rsid w:val="00991860"/>
    <w:rsid w:val="00992647"/>
    <w:rsid w:val="009928E0"/>
    <w:rsid w:val="0099492C"/>
    <w:rsid w:val="00996C32"/>
    <w:rsid w:val="009A0099"/>
    <w:rsid w:val="009A16A1"/>
    <w:rsid w:val="009A3235"/>
    <w:rsid w:val="009A3AB7"/>
    <w:rsid w:val="009A3D6A"/>
    <w:rsid w:val="009A65EC"/>
    <w:rsid w:val="009B02A4"/>
    <w:rsid w:val="009B1592"/>
    <w:rsid w:val="009B1922"/>
    <w:rsid w:val="009B1A67"/>
    <w:rsid w:val="009B24CB"/>
    <w:rsid w:val="009B31C8"/>
    <w:rsid w:val="009B5363"/>
    <w:rsid w:val="009B71EA"/>
    <w:rsid w:val="009B7275"/>
    <w:rsid w:val="009C1576"/>
    <w:rsid w:val="009C1E47"/>
    <w:rsid w:val="009C2163"/>
    <w:rsid w:val="009C409C"/>
    <w:rsid w:val="009C4E00"/>
    <w:rsid w:val="009C5450"/>
    <w:rsid w:val="009C5A54"/>
    <w:rsid w:val="009C60DB"/>
    <w:rsid w:val="009C72D0"/>
    <w:rsid w:val="009C7D9C"/>
    <w:rsid w:val="009D0B9D"/>
    <w:rsid w:val="009D0FA3"/>
    <w:rsid w:val="009D5A2B"/>
    <w:rsid w:val="009D6FAF"/>
    <w:rsid w:val="009E7755"/>
    <w:rsid w:val="009F0591"/>
    <w:rsid w:val="009F111C"/>
    <w:rsid w:val="009F5E6C"/>
    <w:rsid w:val="009F68E0"/>
    <w:rsid w:val="009F6C36"/>
    <w:rsid w:val="00A00D2B"/>
    <w:rsid w:val="00A01020"/>
    <w:rsid w:val="00A0160E"/>
    <w:rsid w:val="00A02E03"/>
    <w:rsid w:val="00A041FF"/>
    <w:rsid w:val="00A0456B"/>
    <w:rsid w:val="00A05896"/>
    <w:rsid w:val="00A072A0"/>
    <w:rsid w:val="00A103D1"/>
    <w:rsid w:val="00A10451"/>
    <w:rsid w:val="00A10B55"/>
    <w:rsid w:val="00A11479"/>
    <w:rsid w:val="00A13968"/>
    <w:rsid w:val="00A15B06"/>
    <w:rsid w:val="00A1614D"/>
    <w:rsid w:val="00A16ABE"/>
    <w:rsid w:val="00A226CC"/>
    <w:rsid w:val="00A23872"/>
    <w:rsid w:val="00A2396D"/>
    <w:rsid w:val="00A23E90"/>
    <w:rsid w:val="00A24209"/>
    <w:rsid w:val="00A27384"/>
    <w:rsid w:val="00A27B1D"/>
    <w:rsid w:val="00A309C4"/>
    <w:rsid w:val="00A35B9F"/>
    <w:rsid w:val="00A360C9"/>
    <w:rsid w:val="00A404D1"/>
    <w:rsid w:val="00A45DB3"/>
    <w:rsid w:val="00A4785F"/>
    <w:rsid w:val="00A5053C"/>
    <w:rsid w:val="00A51601"/>
    <w:rsid w:val="00A52AB3"/>
    <w:rsid w:val="00A55B72"/>
    <w:rsid w:val="00A56148"/>
    <w:rsid w:val="00A5675D"/>
    <w:rsid w:val="00A56770"/>
    <w:rsid w:val="00A60549"/>
    <w:rsid w:val="00A60771"/>
    <w:rsid w:val="00A60B0C"/>
    <w:rsid w:val="00A623BE"/>
    <w:rsid w:val="00A626C9"/>
    <w:rsid w:val="00A640A5"/>
    <w:rsid w:val="00A65552"/>
    <w:rsid w:val="00A71045"/>
    <w:rsid w:val="00A71E7D"/>
    <w:rsid w:val="00A73949"/>
    <w:rsid w:val="00A73A9A"/>
    <w:rsid w:val="00A741CB"/>
    <w:rsid w:val="00A7509F"/>
    <w:rsid w:val="00A760D8"/>
    <w:rsid w:val="00A77174"/>
    <w:rsid w:val="00A7726A"/>
    <w:rsid w:val="00A77B96"/>
    <w:rsid w:val="00A77D9C"/>
    <w:rsid w:val="00A8196C"/>
    <w:rsid w:val="00A84958"/>
    <w:rsid w:val="00A854DA"/>
    <w:rsid w:val="00A869EA"/>
    <w:rsid w:val="00A86D8B"/>
    <w:rsid w:val="00A901E5"/>
    <w:rsid w:val="00A91FB3"/>
    <w:rsid w:val="00A92B37"/>
    <w:rsid w:val="00A92DDE"/>
    <w:rsid w:val="00A93F0B"/>
    <w:rsid w:val="00A94934"/>
    <w:rsid w:val="00A957C3"/>
    <w:rsid w:val="00A958B3"/>
    <w:rsid w:val="00A95FE5"/>
    <w:rsid w:val="00A9614A"/>
    <w:rsid w:val="00AA1844"/>
    <w:rsid w:val="00AA18C9"/>
    <w:rsid w:val="00AA209B"/>
    <w:rsid w:val="00AA4BFF"/>
    <w:rsid w:val="00AA797B"/>
    <w:rsid w:val="00AB0800"/>
    <w:rsid w:val="00AB10D6"/>
    <w:rsid w:val="00AB402E"/>
    <w:rsid w:val="00AB5324"/>
    <w:rsid w:val="00AC0D39"/>
    <w:rsid w:val="00AC1991"/>
    <w:rsid w:val="00AC2EB9"/>
    <w:rsid w:val="00AC37FA"/>
    <w:rsid w:val="00AC41F2"/>
    <w:rsid w:val="00AC4A4E"/>
    <w:rsid w:val="00AC6D94"/>
    <w:rsid w:val="00AC77C1"/>
    <w:rsid w:val="00AD5516"/>
    <w:rsid w:val="00AD5625"/>
    <w:rsid w:val="00AD6967"/>
    <w:rsid w:val="00AD7437"/>
    <w:rsid w:val="00AE0E14"/>
    <w:rsid w:val="00AE0FE4"/>
    <w:rsid w:val="00AE4EE2"/>
    <w:rsid w:val="00AF0237"/>
    <w:rsid w:val="00AF27CA"/>
    <w:rsid w:val="00AF5A34"/>
    <w:rsid w:val="00AF6A99"/>
    <w:rsid w:val="00AF7315"/>
    <w:rsid w:val="00AF74E4"/>
    <w:rsid w:val="00B0023A"/>
    <w:rsid w:val="00B0051A"/>
    <w:rsid w:val="00B02B26"/>
    <w:rsid w:val="00B02F2E"/>
    <w:rsid w:val="00B044C0"/>
    <w:rsid w:val="00B06359"/>
    <w:rsid w:val="00B06C3A"/>
    <w:rsid w:val="00B128DB"/>
    <w:rsid w:val="00B12A68"/>
    <w:rsid w:val="00B14B2F"/>
    <w:rsid w:val="00B14D26"/>
    <w:rsid w:val="00B20D39"/>
    <w:rsid w:val="00B21510"/>
    <w:rsid w:val="00B21C49"/>
    <w:rsid w:val="00B223CF"/>
    <w:rsid w:val="00B22FB4"/>
    <w:rsid w:val="00B23964"/>
    <w:rsid w:val="00B26C52"/>
    <w:rsid w:val="00B27446"/>
    <w:rsid w:val="00B30046"/>
    <w:rsid w:val="00B31D7E"/>
    <w:rsid w:val="00B33193"/>
    <w:rsid w:val="00B3486D"/>
    <w:rsid w:val="00B35511"/>
    <w:rsid w:val="00B36A71"/>
    <w:rsid w:val="00B372DE"/>
    <w:rsid w:val="00B40600"/>
    <w:rsid w:val="00B4191F"/>
    <w:rsid w:val="00B41991"/>
    <w:rsid w:val="00B438C3"/>
    <w:rsid w:val="00B43B5B"/>
    <w:rsid w:val="00B467B6"/>
    <w:rsid w:val="00B534AA"/>
    <w:rsid w:val="00B53CB1"/>
    <w:rsid w:val="00B54EA4"/>
    <w:rsid w:val="00B560CD"/>
    <w:rsid w:val="00B60F84"/>
    <w:rsid w:val="00B6168B"/>
    <w:rsid w:val="00B61AE6"/>
    <w:rsid w:val="00B62149"/>
    <w:rsid w:val="00B627FD"/>
    <w:rsid w:val="00B638E1"/>
    <w:rsid w:val="00B63F43"/>
    <w:rsid w:val="00B6407E"/>
    <w:rsid w:val="00B64790"/>
    <w:rsid w:val="00B64A66"/>
    <w:rsid w:val="00B67675"/>
    <w:rsid w:val="00B71D2E"/>
    <w:rsid w:val="00B73E96"/>
    <w:rsid w:val="00B748F8"/>
    <w:rsid w:val="00B7542A"/>
    <w:rsid w:val="00B840EA"/>
    <w:rsid w:val="00B847C9"/>
    <w:rsid w:val="00B85E2E"/>
    <w:rsid w:val="00B87253"/>
    <w:rsid w:val="00B91609"/>
    <w:rsid w:val="00B927FB"/>
    <w:rsid w:val="00B93DAA"/>
    <w:rsid w:val="00B94F40"/>
    <w:rsid w:val="00B97952"/>
    <w:rsid w:val="00BA0152"/>
    <w:rsid w:val="00BA0284"/>
    <w:rsid w:val="00BA0CBD"/>
    <w:rsid w:val="00BA2725"/>
    <w:rsid w:val="00BA3E83"/>
    <w:rsid w:val="00BB005E"/>
    <w:rsid w:val="00BB1047"/>
    <w:rsid w:val="00BB2267"/>
    <w:rsid w:val="00BB35A5"/>
    <w:rsid w:val="00BB6428"/>
    <w:rsid w:val="00BB656A"/>
    <w:rsid w:val="00BB7C1F"/>
    <w:rsid w:val="00BC1C88"/>
    <w:rsid w:val="00BC3E96"/>
    <w:rsid w:val="00BC53F9"/>
    <w:rsid w:val="00BC5E9B"/>
    <w:rsid w:val="00BC608D"/>
    <w:rsid w:val="00BC6877"/>
    <w:rsid w:val="00BC6B0B"/>
    <w:rsid w:val="00BC7189"/>
    <w:rsid w:val="00BC7943"/>
    <w:rsid w:val="00BD0911"/>
    <w:rsid w:val="00BD1E3E"/>
    <w:rsid w:val="00BD5818"/>
    <w:rsid w:val="00BD5E90"/>
    <w:rsid w:val="00BD7900"/>
    <w:rsid w:val="00BE042F"/>
    <w:rsid w:val="00BE1A6D"/>
    <w:rsid w:val="00BE1C8C"/>
    <w:rsid w:val="00BE2CA0"/>
    <w:rsid w:val="00BE30B2"/>
    <w:rsid w:val="00BE4B6E"/>
    <w:rsid w:val="00BE58AF"/>
    <w:rsid w:val="00BE7DDC"/>
    <w:rsid w:val="00BF2AF8"/>
    <w:rsid w:val="00BF2F33"/>
    <w:rsid w:val="00BF3E12"/>
    <w:rsid w:val="00BF5C7F"/>
    <w:rsid w:val="00BF749E"/>
    <w:rsid w:val="00C01C17"/>
    <w:rsid w:val="00C0234D"/>
    <w:rsid w:val="00C05521"/>
    <w:rsid w:val="00C05E8D"/>
    <w:rsid w:val="00C05EB2"/>
    <w:rsid w:val="00C07EFA"/>
    <w:rsid w:val="00C10B18"/>
    <w:rsid w:val="00C1185A"/>
    <w:rsid w:val="00C11C00"/>
    <w:rsid w:val="00C12AE3"/>
    <w:rsid w:val="00C13B7D"/>
    <w:rsid w:val="00C152FF"/>
    <w:rsid w:val="00C16E45"/>
    <w:rsid w:val="00C20BB7"/>
    <w:rsid w:val="00C24943"/>
    <w:rsid w:val="00C26FD6"/>
    <w:rsid w:val="00C2760F"/>
    <w:rsid w:val="00C3086D"/>
    <w:rsid w:val="00C328B0"/>
    <w:rsid w:val="00C32F8E"/>
    <w:rsid w:val="00C33DA1"/>
    <w:rsid w:val="00C344DF"/>
    <w:rsid w:val="00C353A9"/>
    <w:rsid w:val="00C357C9"/>
    <w:rsid w:val="00C37038"/>
    <w:rsid w:val="00C44EFB"/>
    <w:rsid w:val="00C465B7"/>
    <w:rsid w:val="00C4693A"/>
    <w:rsid w:val="00C46A03"/>
    <w:rsid w:val="00C47E12"/>
    <w:rsid w:val="00C50C53"/>
    <w:rsid w:val="00C526E6"/>
    <w:rsid w:val="00C55FC6"/>
    <w:rsid w:val="00C57399"/>
    <w:rsid w:val="00C6181C"/>
    <w:rsid w:val="00C61B29"/>
    <w:rsid w:val="00C62D37"/>
    <w:rsid w:val="00C62F30"/>
    <w:rsid w:val="00C63C68"/>
    <w:rsid w:val="00C64E8A"/>
    <w:rsid w:val="00C711DD"/>
    <w:rsid w:val="00C803FF"/>
    <w:rsid w:val="00C80603"/>
    <w:rsid w:val="00C840D8"/>
    <w:rsid w:val="00C84191"/>
    <w:rsid w:val="00C854AC"/>
    <w:rsid w:val="00C864E5"/>
    <w:rsid w:val="00C86A10"/>
    <w:rsid w:val="00C90280"/>
    <w:rsid w:val="00C902E7"/>
    <w:rsid w:val="00C90EFE"/>
    <w:rsid w:val="00C92624"/>
    <w:rsid w:val="00C94A36"/>
    <w:rsid w:val="00CA0645"/>
    <w:rsid w:val="00CA1FC3"/>
    <w:rsid w:val="00CA2EC1"/>
    <w:rsid w:val="00CA65EA"/>
    <w:rsid w:val="00CA7F28"/>
    <w:rsid w:val="00CB142B"/>
    <w:rsid w:val="00CB2830"/>
    <w:rsid w:val="00CB2DF0"/>
    <w:rsid w:val="00CB340A"/>
    <w:rsid w:val="00CB7964"/>
    <w:rsid w:val="00CB7E55"/>
    <w:rsid w:val="00CC0F0A"/>
    <w:rsid w:val="00CC2949"/>
    <w:rsid w:val="00CC6235"/>
    <w:rsid w:val="00CC6ABE"/>
    <w:rsid w:val="00CD1207"/>
    <w:rsid w:val="00CD2FE0"/>
    <w:rsid w:val="00CD3AB5"/>
    <w:rsid w:val="00CD554B"/>
    <w:rsid w:val="00CE0142"/>
    <w:rsid w:val="00CE0AD4"/>
    <w:rsid w:val="00CE1606"/>
    <w:rsid w:val="00CE195F"/>
    <w:rsid w:val="00CE2701"/>
    <w:rsid w:val="00CE415B"/>
    <w:rsid w:val="00CE483D"/>
    <w:rsid w:val="00CE4A48"/>
    <w:rsid w:val="00CE610E"/>
    <w:rsid w:val="00CF02B9"/>
    <w:rsid w:val="00CF0346"/>
    <w:rsid w:val="00CF132D"/>
    <w:rsid w:val="00CF4851"/>
    <w:rsid w:val="00CF58C9"/>
    <w:rsid w:val="00CF66E9"/>
    <w:rsid w:val="00CF67B6"/>
    <w:rsid w:val="00D0024A"/>
    <w:rsid w:val="00D00D77"/>
    <w:rsid w:val="00D01E91"/>
    <w:rsid w:val="00D04C0D"/>
    <w:rsid w:val="00D075E2"/>
    <w:rsid w:val="00D12148"/>
    <w:rsid w:val="00D121FD"/>
    <w:rsid w:val="00D128A6"/>
    <w:rsid w:val="00D1304F"/>
    <w:rsid w:val="00D132DE"/>
    <w:rsid w:val="00D13DE2"/>
    <w:rsid w:val="00D16A30"/>
    <w:rsid w:val="00D20A71"/>
    <w:rsid w:val="00D235EF"/>
    <w:rsid w:val="00D25964"/>
    <w:rsid w:val="00D25C9E"/>
    <w:rsid w:val="00D26E47"/>
    <w:rsid w:val="00D3342F"/>
    <w:rsid w:val="00D349CA"/>
    <w:rsid w:val="00D36106"/>
    <w:rsid w:val="00D417C6"/>
    <w:rsid w:val="00D441D7"/>
    <w:rsid w:val="00D45778"/>
    <w:rsid w:val="00D45CBC"/>
    <w:rsid w:val="00D47E21"/>
    <w:rsid w:val="00D5180A"/>
    <w:rsid w:val="00D52AE5"/>
    <w:rsid w:val="00D53F6C"/>
    <w:rsid w:val="00D54649"/>
    <w:rsid w:val="00D616C2"/>
    <w:rsid w:val="00D61AB9"/>
    <w:rsid w:val="00D638C6"/>
    <w:rsid w:val="00D650A3"/>
    <w:rsid w:val="00D700A6"/>
    <w:rsid w:val="00D7183B"/>
    <w:rsid w:val="00D71C65"/>
    <w:rsid w:val="00D72CA6"/>
    <w:rsid w:val="00D737ED"/>
    <w:rsid w:val="00D74B76"/>
    <w:rsid w:val="00D74E9D"/>
    <w:rsid w:val="00D7698A"/>
    <w:rsid w:val="00D76B43"/>
    <w:rsid w:val="00D819ED"/>
    <w:rsid w:val="00D8271F"/>
    <w:rsid w:val="00D82BDD"/>
    <w:rsid w:val="00D916FC"/>
    <w:rsid w:val="00D94D67"/>
    <w:rsid w:val="00D95B6C"/>
    <w:rsid w:val="00D9660C"/>
    <w:rsid w:val="00D9696C"/>
    <w:rsid w:val="00D976CE"/>
    <w:rsid w:val="00D97C40"/>
    <w:rsid w:val="00DA20F9"/>
    <w:rsid w:val="00DA2288"/>
    <w:rsid w:val="00DA29A9"/>
    <w:rsid w:val="00DA39DD"/>
    <w:rsid w:val="00DA43A4"/>
    <w:rsid w:val="00DA4711"/>
    <w:rsid w:val="00DA6D4F"/>
    <w:rsid w:val="00DB0397"/>
    <w:rsid w:val="00DB1F98"/>
    <w:rsid w:val="00DB21ED"/>
    <w:rsid w:val="00DB2996"/>
    <w:rsid w:val="00DB60C3"/>
    <w:rsid w:val="00DB754E"/>
    <w:rsid w:val="00DB793A"/>
    <w:rsid w:val="00DC0643"/>
    <w:rsid w:val="00DC0754"/>
    <w:rsid w:val="00DC20C0"/>
    <w:rsid w:val="00DC301A"/>
    <w:rsid w:val="00DC4AE7"/>
    <w:rsid w:val="00DC6359"/>
    <w:rsid w:val="00DC7500"/>
    <w:rsid w:val="00DC7DA6"/>
    <w:rsid w:val="00DD1C79"/>
    <w:rsid w:val="00DD2270"/>
    <w:rsid w:val="00DD23CA"/>
    <w:rsid w:val="00DD252C"/>
    <w:rsid w:val="00DD3304"/>
    <w:rsid w:val="00DD513B"/>
    <w:rsid w:val="00DD731D"/>
    <w:rsid w:val="00DD757C"/>
    <w:rsid w:val="00DE06A8"/>
    <w:rsid w:val="00DE20E8"/>
    <w:rsid w:val="00DE24FC"/>
    <w:rsid w:val="00DE351D"/>
    <w:rsid w:val="00DE3873"/>
    <w:rsid w:val="00DE73A9"/>
    <w:rsid w:val="00DF0D3B"/>
    <w:rsid w:val="00DF126D"/>
    <w:rsid w:val="00DF2449"/>
    <w:rsid w:val="00DF3AA8"/>
    <w:rsid w:val="00DF5C55"/>
    <w:rsid w:val="00DF6DC3"/>
    <w:rsid w:val="00E0215C"/>
    <w:rsid w:val="00E03845"/>
    <w:rsid w:val="00E03BB0"/>
    <w:rsid w:val="00E062C3"/>
    <w:rsid w:val="00E06E15"/>
    <w:rsid w:val="00E1373B"/>
    <w:rsid w:val="00E164BF"/>
    <w:rsid w:val="00E16705"/>
    <w:rsid w:val="00E16C64"/>
    <w:rsid w:val="00E208E3"/>
    <w:rsid w:val="00E20B75"/>
    <w:rsid w:val="00E20EC7"/>
    <w:rsid w:val="00E2117F"/>
    <w:rsid w:val="00E216BB"/>
    <w:rsid w:val="00E227B7"/>
    <w:rsid w:val="00E24A9C"/>
    <w:rsid w:val="00E26AE2"/>
    <w:rsid w:val="00E3054C"/>
    <w:rsid w:val="00E3366C"/>
    <w:rsid w:val="00E356E2"/>
    <w:rsid w:val="00E36702"/>
    <w:rsid w:val="00E3738B"/>
    <w:rsid w:val="00E409AF"/>
    <w:rsid w:val="00E44505"/>
    <w:rsid w:val="00E45DA2"/>
    <w:rsid w:val="00E50218"/>
    <w:rsid w:val="00E52F92"/>
    <w:rsid w:val="00E54A8A"/>
    <w:rsid w:val="00E54ECF"/>
    <w:rsid w:val="00E558A5"/>
    <w:rsid w:val="00E55956"/>
    <w:rsid w:val="00E55D7B"/>
    <w:rsid w:val="00E55E93"/>
    <w:rsid w:val="00E61BFB"/>
    <w:rsid w:val="00E623E0"/>
    <w:rsid w:val="00E62E52"/>
    <w:rsid w:val="00E640EC"/>
    <w:rsid w:val="00E6455A"/>
    <w:rsid w:val="00E6497C"/>
    <w:rsid w:val="00E64E2C"/>
    <w:rsid w:val="00E665C5"/>
    <w:rsid w:val="00E665F2"/>
    <w:rsid w:val="00E66E91"/>
    <w:rsid w:val="00E66EBA"/>
    <w:rsid w:val="00E7177A"/>
    <w:rsid w:val="00E75FD5"/>
    <w:rsid w:val="00E762EE"/>
    <w:rsid w:val="00E767C2"/>
    <w:rsid w:val="00E76BEA"/>
    <w:rsid w:val="00E76C61"/>
    <w:rsid w:val="00E76C91"/>
    <w:rsid w:val="00E76CAB"/>
    <w:rsid w:val="00E77523"/>
    <w:rsid w:val="00E77CC5"/>
    <w:rsid w:val="00E81686"/>
    <w:rsid w:val="00E83237"/>
    <w:rsid w:val="00E84AEE"/>
    <w:rsid w:val="00E84FBB"/>
    <w:rsid w:val="00E87BCC"/>
    <w:rsid w:val="00E91C99"/>
    <w:rsid w:val="00E930F2"/>
    <w:rsid w:val="00E9447D"/>
    <w:rsid w:val="00E946DD"/>
    <w:rsid w:val="00E958B8"/>
    <w:rsid w:val="00E96993"/>
    <w:rsid w:val="00E9760F"/>
    <w:rsid w:val="00EA1028"/>
    <w:rsid w:val="00EA5AF6"/>
    <w:rsid w:val="00EA5B87"/>
    <w:rsid w:val="00EA6F0E"/>
    <w:rsid w:val="00EA73E3"/>
    <w:rsid w:val="00EB19E9"/>
    <w:rsid w:val="00EB58A2"/>
    <w:rsid w:val="00EB65E5"/>
    <w:rsid w:val="00EC2AD2"/>
    <w:rsid w:val="00EC5105"/>
    <w:rsid w:val="00EC7EC0"/>
    <w:rsid w:val="00ED193A"/>
    <w:rsid w:val="00ED443A"/>
    <w:rsid w:val="00ED5375"/>
    <w:rsid w:val="00ED6600"/>
    <w:rsid w:val="00ED721E"/>
    <w:rsid w:val="00ED7672"/>
    <w:rsid w:val="00ED77F9"/>
    <w:rsid w:val="00EE0CA4"/>
    <w:rsid w:val="00EE2450"/>
    <w:rsid w:val="00EE3268"/>
    <w:rsid w:val="00EE33F6"/>
    <w:rsid w:val="00EE36D3"/>
    <w:rsid w:val="00EE4EEB"/>
    <w:rsid w:val="00EE778D"/>
    <w:rsid w:val="00EF1983"/>
    <w:rsid w:val="00EF3C87"/>
    <w:rsid w:val="00EF5BE8"/>
    <w:rsid w:val="00EF6455"/>
    <w:rsid w:val="00EF66DE"/>
    <w:rsid w:val="00EF75E8"/>
    <w:rsid w:val="00F00AD5"/>
    <w:rsid w:val="00F01976"/>
    <w:rsid w:val="00F01F26"/>
    <w:rsid w:val="00F063F3"/>
    <w:rsid w:val="00F108CC"/>
    <w:rsid w:val="00F1169E"/>
    <w:rsid w:val="00F11929"/>
    <w:rsid w:val="00F1224C"/>
    <w:rsid w:val="00F13119"/>
    <w:rsid w:val="00F13701"/>
    <w:rsid w:val="00F163BE"/>
    <w:rsid w:val="00F17F6C"/>
    <w:rsid w:val="00F20AE2"/>
    <w:rsid w:val="00F21C29"/>
    <w:rsid w:val="00F222A7"/>
    <w:rsid w:val="00F22657"/>
    <w:rsid w:val="00F233AD"/>
    <w:rsid w:val="00F23CFF"/>
    <w:rsid w:val="00F2615F"/>
    <w:rsid w:val="00F27546"/>
    <w:rsid w:val="00F30770"/>
    <w:rsid w:val="00F33AFD"/>
    <w:rsid w:val="00F3653F"/>
    <w:rsid w:val="00F37F22"/>
    <w:rsid w:val="00F40350"/>
    <w:rsid w:val="00F40FFD"/>
    <w:rsid w:val="00F436BE"/>
    <w:rsid w:val="00F46546"/>
    <w:rsid w:val="00F46D34"/>
    <w:rsid w:val="00F503A9"/>
    <w:rsid w:val="00F50C78"/>
    <w:rsid w:val="00F50CBF"/>
    <w:rsid w:val="00F51023"/>
    <w:rsid w:val="00F52158"/>
    <w:rsid w:val="00F52DA5"/>
    <w:rsid w:val="00F55B4F"/>
    <w:rsid w:val="00F578FB"/>
    <w:rsid w:val="00F57FC4"/>
    <w:rsid w:val="00F629D5"/>
    <w:rsid w:val="00F62E79"/>
    <w:rsid w:val="00F63C5B"/>
    <w:rsid w:val="00F63EAB"/>
    <w:rsid w:val="00F651F4"/>
    <w:rsid w:val="00F665F2"/>
    <w:rsid w:val="00F7027E"/>
    <w:rsid w:val="00F72C14"/>
    <w:rsid w:val="00F746F1"/>
    <w:rsid w:val="00F7706A"/>
    <w:rsid w:val="00F81809"/>
    <w:rsid w:val="00F844F1"/>
    <w:rsid w:val="00F87050"/>
    <w:rsid w:val="00F91245"/>
    <w:rsid w:val="00F91338"/>
    <w:rsid w:val="00F941CC"/>
    <w:rsid w:val="00F947AD"/>
    <w:rsid w:val="00F95ACF"/>
    <w:rsid w:val="00F97712"/>
    <w:rsid w:val="00FA01F7"/>
    <w:rsid w:val="00FA12EF"/>
    <w:rsid w:val="00FA29E4"/>
    <w:rsid w:val="00FA3ABD"/>
    <w:rsid w:val="00FA43E9"/>
    <w:rsid w:val="00FA4622"/>
    <w:rsid w:val="00FA4CF6"/>
    <w:rsid w:val="00FA573E"/>
    <w:rsid w:val="00FA784E"/>
    <w:rsid w:val="00FB3313"/>
    <w:rsid w:val="00FB38D5"/>
    <w:rsid w:val="00FB412B"/>
    <w:rsid w:val="00FB59A3"/>
    <w:rsid w:val="00FB5FE3"/>
    <w:rsid w:val="00FB6076"/>
    <w:rsid w:val="00FB733D"/>
    <w:rsid w:val="00FB7494"/>
    <w:rsid w:val="00FB752F"/>
    <w:rsid w:val="00FC140E"/>
    <w:rsid w:val="00FC1484"/>
    <w:rsid w:val="00FC1C00"/>
    <w:rsid w:val="00FC2055"/>
    <w:rsid w:val="00FC3FD6"/>
    <w:rsid w:val="00FC7AD5"/>
    <w:rsid w:val="00FD0222"/>
    <w:rsid w:val="00FD0236"/>
    <w:rsid w:val="00FD6A5D"/>
    <w:rsid w:val="00FD7F86"/>
    <w:rsid w:val="00FE1105"/>
    <w:rsid w:val="00FE17D6"/>
    <w:rsid w:val="00FE4E61"/>
    <w:rsid w:val="00FE5016"/>
    <w:rsid w:val="00FE5298"/>
    <w:rsid w:val="00FE5D00"/>
    <w:rsid w:val="00FF0107"/>
    <w:rsid w:val="00FF0680"/>
    <w:rsid w:val="00FF0E63"/>
    <w:rsid w:val="00FF2422"/>
    <w:rsid w:val="00FF30A6"/>
    <w:rsid w:val="00FF348A"/>
    <w:rsid w:val="00FF5283"/>
    <w:rsid w:val="00FF6385"/>
    <w:rsid w:val="00FF63A2"/>
    <w:rsid w:val="00FF7F3A"/>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F56A416"/>
  <w15:docId w15:val="{82683E38-9AD3-7441-802F-221874A26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F95ACF"/>
    <w:rPr>
      <w:sz w:val="24"/>
      <w:szCs w:val="24"/>
      <w:lang w:val="es-ES" w:eastAsia="es-ES_tradnl"/>
    </w:rPr>
  </w:style>
  <w:style w:type="paragraph" w:styleId="Ttulo1">
    <w:name w:val="heading 1"/>
    <w:basedOn w:val="Normal"/>
    <w:next w:val="Normal"/>
    <w:link w:val="Ttulo1Car"/>
    <w:rsid w:val="007628C2"/>
    <w:pPr>
      <w:keepNext/>
      <w:spacing w:before="240" w:after="60"/>
      <w:outlineLvl w:val="0"/>
    </w:pPr>
    <w:rPr>
      <w:rFonts w:ascii="Calibri Light" w:hAnsi="Calibri Light"/>
      <w:b/>
      <w:bCs/>
      <w:kern w:val="32"/>
      <w:sz w:val="32"/>
      <w:szCs w:val="32"/>
      <w:lang w:val="en-US"/>
    </w:rPr>
  </w:style>
  <w:style w:type="paragraph" w:styleId="Ttulo2">
    <w:name w:val="heading 2"/>
    <w:basedOn w:val="Normal"/>
    <w:link w:val="Ttulo2Car"/>
    <w:uiPriority w:val="9"/>
    <w:qFormat/>
    <w:rsid w:val="00626F6B"/>
    <w:pPr>
      <w:spacing w:before="100" w:beforeAutospacing="1" w:after="100" w:afterAutospacing="1"/>
      <w:outlineLvl w:val="1"/>
    </w:pPr>
    <w:rPr>
      <w:rFonts w:ascii="Times" w:hAnsi="Times"/>
      <w:b/>
      <w:bCs/>
      <w:sz w:val="36"/>
      <w:szCs w:val="36"/>
      <w:lang w:val="es-ES_tradnl" w:eastAsia="es-ES"/>
    </w:rPr>
  </w:style>
  <w:style w:type="paragraph" w:styleId="Ttulo3">
    <w:name w:val="heading 3"/>
    <w:basedOn w:val="Normal"/>
    <w:next w:val="Normal"/>
    <w:link w:val="Ttulo3Car"/>
    <w:rsid w:val="002D3396"/>
    <w:pPr>
      <w:keepNext/>
      <w:spacing w:before="240" w:after="60"/>
      <w:outlineLvl w:val="2"/>
    </w:pPr>
    <w:rPr>
      <w:rFonts w:ascii="Calibri" w:eastAsia="MS Gothic" w:hAnsi="Calibri"/>
      <w:b/>
      <w:bCs/>
      <w:sz w:val="26"/>
      <w:szCs w:val="26"/>
      <w:lang w:val="en-US"/>
    </w:rPr>
  </w:style>
  <w:style w:type="paragraph" w:styleId="Ttulo5">
    <w:name w:val="heading 5"/>
    <w:basedOn w:val="Normal"/>
    <w:next w:val="Normal"/>
    <w:link w:val="Ttulo5Car"/>
    <w:rsid w:val="002D3396"/>
    <w:pPr>
      <w:spacing w:before="240" w:after="60"/>
      <w:outlineLvl w:val="4"/>
    </w:pPr>
    <w:rPr>
      <w:rFonts w:ascii="Cambria" w:eastAsia="MS Mincho" w:hAnsi="Cambria"/>
      <w:b/>
      <w:bCs/>
      <w:i/>
      <w:iCs/>
      <w:sz w:val="26"/>
      <w:szCs w:val="26"/>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z-Principiodelformulario">
    <w:name w:val="HTML Top of Form"/>
    <w:basedOn w:val="Normal"/>
    <w:rPr>
      <w:szCs w:val="20"/>
      <w:lang w:val="en-US"/>
    </w:rPr>
  </w:style>
  <w:style w:type="character" w:customStyle="1" w:styleId="z-Finaldelformulario1">
    <w:name w:val="z-Final del formulario1"/>
    <w:rPr>
      <w:sz w:val="18"/>
    </w:rPr>
  </w:style>
  <w:style w:type="paragraph" w:styleId="NormalWeb">
    <w:name w:val="Normal (Web)"/>
    <w:basedOn w:val="z-Principiodelformulario"/>
    <w:uiPriority w:val="99"/>
    <w:pPr>
      <w:jc w:val="center"/>
    </w:pPr>
    <w:rPr>
      <w:b/>
      <w:sz w:val="28"/>
    </w:rPr>
  </w:style>
  <w:style w:type="paragraph" w:customStyle="1" w:styleId="AcrnimoHTML1">
    <w:name w:val="Acrónimo HTML1"/>
    <w:basedOn w:val="z-Principiodelformulario"/>
  </w:style>
  <w:style w:type="paragraph" w:styleId="DireccinHTML">
    <w:name w:val="HTML Address"/>
    <w:basedOn w:val="z-Principiodelformulario"/>
    <w:pPr>
      <w:jc w:val="center"/>
    </w:pPr>
    <w:rPr>
      <w:i/>
    </w:rPr>
  </w:style>
  <w:style w:type="paragraph" w:customStyle="1" w:styleId="CitaHTML1">
    <w:name w:val="Cita HTML1"/>
    <w:basedOn w:val="z-Principiodelformulario"/>
    <w:rPr>
      <w:sz w:val="20"/>
    </w:rPr>
  </w:style>
  <w:style w:type="character" w:styleId="CdigoHTML">
    <w:name w:val="HTML Code"/>
    <w:rPr>
      <w:vertAlign w:val="superscript"/>
    </w:rPr>
  </w:style>
  <w:style w:type="paragraph" w:customStyle="1" w:styleId="DefinicinHTML1">
    <w:name w:val="Definición HTML1"/>
    <w:basedOn w:val="z-Principiodelformulario"/>
  </w:style>
  <w:style w:type="paragraph" w:styleId="Encabezado">
    <w:name w:val="header"/>
    <w:basedOn w:val="Normal"/>
    <w:rsid w:val="00801699"/>
    <w:pPr>
      <w:tabs>
        <w:tab w:val="center" w:pos="4252"/>
        <w:tab w:val="right" w:pos="8504"/>
      </w:tabs>
    </w:pPr>
    <w:rPr>
      <w:sz w:val="20"/>
      <w:szCs w:val="20"/>
      <w:lang w:val="en-US"/>
    </w:rPr>
  </w:style>
  <w:style w:type="paragraph" w:styleId="Piedepgina">
    <w:name w:val="footer"/>
    <w:basedOn w:val="Normal"/>
    <w:link w:val="PiedepginaCar"/>
    <w:uiPriority w:val="99"/>
    <w:rsid w:val="00801699"/>
    <w:pPr>
      <w:tabs>
        <w:tab w:val="center" w:pos="4252"/>
        <w:tab w:val="right" w:pos="8504"/>
      </w:tabs>
    </w:pPr>
    <w:rPr>
      <w:sz w:val="20"/>
      <w:szCs w:val="20"/>
      <w:lang w:val="en-US"/>
    </w:rPr>
  </w:style>
  <w:style w:type="character" w:styleId="Nmerodepgina">
    <w:name w:val="page number"/>
    <w:basedOn w:val="Fuentedeprrafopredeter"/>
    <w:rsid w:val="00801699"/>
  </w:style>
  <w:style w:type="character" w:styleId="nfasis">
    <w:name w:val="Emphasis"/>
    <w:uiPriority w:val="20"/>
    <w:qFormat/>
    <w:rsid w:val="00DD1414"/>
    <w:rPr>
      <w:i/>
    </w:rPr>
  </w:style>
  <w:style w:type="character" w:styleId="Hipervnculo">
    <w:name w:val="Hyperlink"/>
    <w:rsid w:val="001E795D"/>
    <w:rPr>
      <w:color w:val="0000FF"/>
      <w:u w:val="single"/>
    </w:rPr>
  </w:style>
  <w:style w:type="paragraph" w:styleId="Textodeglobo">
    <w:name w:val="Balloon Text"/>
    <w:basedOn w:val="Normal"/>
    <w:link w:val="TextodegloboCar"/>
    <w:rsid w:val="00CE2701"/>
    <w:rPr>
      <w:rFonts w:ascii="Lucida Grande" w:hAnsi="Lucida Grande" w:cs="Lucida Grande"/>
      <w:sz w:val="18"/>
      <w:szCs w:val="18"/>
      <w:lang w:val="en-US"/>
    </w:rPr>
  </w:style>
  <w:style w:type="character" w:customStyle="1" w:styleId="TextodegloboCar">
    <w:name w:val="Texto de globo Car"/>
    <w:link w:val="Textodeglobo"/>
    <w:rsid w:val="00CE2701"/>
    <w:rPr>
      <w:rFonts w:ascii="Lucida Grande" w:hAnsi="Lucida Grande" w:cs="Lucida Grande"/>
      <w:sz w:val="18"/>
      <w:szCs w:val="18"/>
      <w:lang w:val="en-US" w:eastAsia="es-ES_tradnl"/>
    </w:rPr>
  </w:style>
  <w:style w:type="character" w:customStyle="1" w:styleId="Ttulo2Car">
    <w:name w:val="Título 2 Car"/>
    <w:link w:val="Ttulo2"/>
    <w:uiPriority w:val="9"/>
    <w:rsid w:val="00626F6B"/>
    <w:rPr>
      <w:rFonts w:ascii="Times" w:hAnsi="Times"/>
      <w:b/>
      <w:bCs/>
      <w:sz w:val="36"/>
      <w:szCs w:val="36"/>
    </w:rPr>
  </w:style>
  <w:style w:type="character" w:customStyle="1" w:styleId="st">
    <w:name w:val="st"/>
    <w:rsid w:val="00A60771"/>
  </w:style>
  <w:style w:type="paragraph" w:styleId="Prrafodelista">
    <w:name w:val="List Paragraph"/>
    <w:basedOn w:val="Normal"/>
    <w:uiPriority w:val="34"/>
    <w:qFormat/>
    <w:rsid w:val="002074D6"/>
    <w:pPr>
      <w:ind w:left="720"/>
      <w:contextualSpacing/>
    </w:pPr>
    <w:rPr>
      <w:rFonts w:ascii="Times" w:hAnsi="Times"/>
      <w:sz w:val="20"/>
      <w:szCs w:val="20"/>
      <w:lang w:val="es-ES_tradnl" w:eastAsia="es-ES"/>
    </w:rPr>
  </w:style>
  <w:style w:type="character" w:styleId="Textoennegrita">
    <w:name w:val="Strong"/>
    <w:uiPriority w:val="22"/>
    <w:qFormat/>
    <w:rsid w:val="00705438"/>
    <w:rPr>
      <w:b/>
      <w:bCs/>
    </w:rPr>
  </w:style>
  <w:style w:type="character" w:styleId="Hipervnculovisitado">
    <w:name w:val="FollowedHyperlink"/>
    <w:rsid w:val="00BD5818"/>
    <w:rPr>
      <w:color w:val="800080"/>
      <w:u w:val="single"/>
    </w:rPr>
  </w:style>
  <w:style w:type="paragraph" w:customStyle="1" w:styleId="titulo">
    <w:name w:val="titulo"/>
    <w:basedOn w:val="Normal"/>
    <w:rsid w:val="004F4C8D"/>
    <w:pPr>
      <w:spacing w:before="100" w:beforeAutospacing="1" w:after="100" w:afterAutospacing="1"/>
    </w:pPr>
    <w:rPr>
      <w:rFonts w:ascii="Times" w:hAnsi="Times"/>
      <w:sz w:val="20"/>
      <w:szCs w:val="20"/>
      <w:lang w:val="es-ES_tradnl" w:eastAsia="es-ES"/>
    </w:rPr>
  </w:style>
  <w:style w:type="character" w:customStyle="1" w:styleId="titulo10">
    <w:name w:val="titulo1"/>
    <w:rsid w:val="004F4C8D"/>
  </w:style>
  <w:style w:type="character" w:customStyle="1" w:styleId="separador">
    <w:name w:val="separador"/>
    <w:rsid w:val="004F4C8D"/>
  </w:style>
  <w:style w:type="character" w:customStyle="1" w:styleId="subtitulo">
    <w:name w:val="subtitulo"/>
    <w:rsid w:val="004F4C8D"/>
  </w:style>
  <w:style w:type="paragraph" w:customStyle="1" w:styleId="autores">
    <w:name w:val="autores"/>
    <w:basedOn w:val="Normal"/>
    <w:rsid w:val="004F4C8D"/>
    <w:pPr>
      <w:spacing w:before="100" w:beforeAutospacing="1" w:after="100" w:afterAutospacing="1"/>
    </w:pPr>
    <w:rPr>
      <w:rFonts w:ascii="Times" w:hAnsi="Times"/>
      <w:sz w:val="20"/>
      <w:szCs w:val="20"/>
      <w:lang w:val="es-ES_tradnl" w:eastAsia="es-ES"/>
    </w:rPr>
  </w:style>
  <w:style w:type="paragraph" w:customStyle="1" w:styleId="Default">
    <w:name w:val="Default"/>
    <w:rsid w:val="000845B1"/>
    <w:pPr>
      <w:widowControl w:val="0"/>
      <w:autoSpaceDE w:val="0"/>
      <w:autoSpaceDN w:val="0"/>
      <w:adjustRightInd w:val="0"/>
    </w:pPr>
    <w:rPr>
      <w:rFonts w:ascii="Book Antiqua" w:hAnsi="Book Antiqua" w:cs="Book Antiqua"/>
      <w:color w:val="000000"/>
      <w:sz w:val="24"/>
      <w:szCs w:val="24"/>
      <w:lang w:val="es-ES"/>
    </w:rPr>
  </w:style>
  <w:style w:type="paragraph" w:styleId="Textoindependiente">
    <w:name w:val="Body Text"/>
    <w:basedOn w:val="Normal"/>
    <w:link w:val="TextoindependienteCar"/>
    <w:rsid w:val="00867114"/>
    <w:pPr>
      <w:jc w:val="center"/>
    </w:pPr>
    <w:rPr>
      <w:b/>
      <w:sz w:val="20"/>
      <w:szCs w:val="20"/>
      <w:lang w:eastAsia="es-ES"/>
    </w:rPr>
  </w:style>
  <w:style w:type="character" w:customStyle="1" w:styleId="TextoindependienteCar">
    <w:name w:val="Texto independiente Car"/>
    <w:link w:val="Textoindependiente"/>
    <w:rsid w:val="00867114"/>
    <w:rPr>
      <w:b/>
      <w:lang w:val="es-ES"/>
    </w:rPr>
  </w:style>
  <w:style w:type="paragraph" w:customStyle="1" w:styleId="Titulo1">
    <w:name w:val="Titulo 1"/>
    <w:basedOn w:val="Ttulo"/>
    <w:rsid w:val="00783CFE"/>
    <w:pPr>
      <w:numPr>
        <w:numId w:val="8"/>
      </w:numPr>
      <w:tabs>
        <w:tab w:val="clear" w:pos="680"/>
        <w:tab w:val="num" w:pos="720"/>
      </w:tabs>
      <w:spacing w:before="0" w:after="0" w:line="360" w:lineRule="auto"/>
      <w:ind w:left="720" w:hanging="360"/>
      <w:jc w:val="both"/>
      <w:outlineLvl w:val="9"/>
    </w:pPr>
    <w:rPr>
      <w:rFonts w:ascii="Times New Roman" w:eastAsia="Batang" w:hAnsi="Times New Roman"/>
      <w:bCs w:val="0"/>
      <w:smallCaps/>
      <w:kern w:val="0"/>
      <w:sz w:val="40"/>
      <w:szCs w:val="44"/>
      <w:lang w:val="es-ES" w:eastAsia="es-ES"/>
    </w:rPr>
  </w:style>
  <w:style w:type="paragraph" w:styleId="Ttulo">
    <w:name w:val="Title"/>
    <w:basedOn w:val="Normal"/>
    <w:next w:val="Normal"/>
    <w:link w:val="TtuloCar"/>
    <w:rsid w:val="00783CFE"/>
    <w:pPr>
      <w:spacing w:before="240" w:after="60"/>
      <w:jc w:val="center"/>
      <w:outlineLvl w:val="0"/>
    </w:pPr>
    <w:rPr>
      <w:rFonts w:ascii="Calibri" w:eastAsia="MS Gothic" w:hAnsi="Calibri"/>
      <w:b/>
      <w:bCs/>
      <w:kern w:val="28"/>
      <w:sz w:val="32"/>
      <w:szCs w:val="32"/>
      <w:lang w:val="en-US"/>
    </w:rPr>
  </w:style>
  <w:style w:type="character" w:customStyle="1" w:styleId="TtuloCar">
    <w:name w:val="Título Car"/>
    <w:link w:val="Ttulo"/>
    <w:rsid w:val="00783CFE"/>
    <w:rPr>
      <w:rFonts w:ascii="Calibri" w:eastAsia="MS Gothic" w:hAnsi="Calibri" w:cs="Times New Roman"/>
      <w:b/>
      <w:bCs/>
      <w:kern w:val="28"/>
      <w:sz w:val="32"/>
      <w:szCs w:val="32"/>
      <w:lang w:val="en-US" w:eastAsia="es-ES_tradnl"/>
    </w:rPr>
  </w:style>
  <w:style w:type="character" w:customStyle="1" w:styleId="Ttulo5Car">
    <w:name w:val="Título 5 Car"/>
    <w:link w:val="Ttulo5"/>
    <w:rsid w:val="002D3396"/>
    <w:rPr>
      <w:rFonts w:ascii="Cambria" w:eastAsia="MS Mincho" w:hAnsi="Cambria" w:cs="Times New Roman"/>
      <w:b/>
      <w:bCs/>
      <w:i/>
      <w:iCs/>
      <w:sz w:val="26"/>
      <w:szCs w:val="26"/>
      <w:lang w:val="en-US" w:eastAsia="es-ES_tradnl"/>
    </w:rPr>
  </w:style>
  <w:style w:type="character" w:customStyle="1" w:styleId="Ttulo3Car">
    <w:name w:val="Título 3 Car"/>
    <w:link w:val="Ttulo3"/>
    <w:rsid w:val="002D3396"/>
    <w:rPr>
      <w:rFonts w:ascii="Calibri" w:eastAsia="MS Gothic" w:hAnsi="Calibri" w:cs="Times New Roman"/>
      <w:b/>
      <w:bCs/>
      <w:sz w:val="26"/>
      <w:szCs w:val="26"/>
      <w:lang w:val="en-US" w:eastAsia="es-ES_tradnl"/>
    </w:rPr>
  </w:style>
  <w:style w:type="paragraph" w:styleId="Textocomentario">
    <w:name w:val="annotation text"/>
    <w:basedOn w:val="Normal"/>
    <w:link w:val="TextocomentarioCar"/>
    <w:uiPriority w:val="99"/>
    <w:unhideWhenUsed/>
    <w:rsid w:val="00DE20E8"/>
    <w:pPr>
      <w:spacing w:after="200"/>
    </w:pPr>
    <w:rPr>
      <w:rFonts w:ascii="Calibri" w:eastAsia="Calibri" w:hAnsi="Calibri"/>
      <w:sz w:val="20"/>
      <w:szCs w:val="20"/>
      <w:lang w:val="de-DE" w:eastAsia="en-US"/>
    </w:rPr>
  </w:style>
  <w:style w:type="character" w:customStyle="1" w:styleId="TextocomentarioCar">
    <w:name w:val="Texto comentario Car"/>
    <w:link w:val="Textocomentario"/>
    <w:uiPriority w:val="99"/>
    <w:rsid w:val="00DE20E8"/>
    <w:rPr>
      <w:rFonts w:ascii="Calibri" w:eastAsia="Calibri" w:hAnsi="Calibri"/>
      <w:lang w:val="de-DE" w:eastAsia="en-US"/>
    </w:rPr>
  </w:style>
  <w:style w:type="character" w:customStyle="1" w:styleId="PiedepginaCar">
    <w:name w:val="Pie de página Car"/>
    <w:link w:val="Piedepgina"/>
    <w:uiPriority w:val="99"/>
    <w:rsid w:val="00BC1C88"/>
    <w:rPr>
      <w:lang w:val="en-US" w:eastAsia="es-ES_tradnl"/>
    </w:rPr>
  </w:style>
  <w:style w:type="character" w:customStyle="1" w:styleId="Ttulo1Car">
    <w:name w:val="Título 1 Car"/>
    <w:link w:val="Ttulo1"/>
    <w:rsid w:val="007628C2"/>
    <w:rPr>
      <w:rFonts w:ascii="Calibri Light" w:eastAsia="Times New Roman" w:hAnsi="Calibri Light" w:cs="Times New Roman"/>
      <w:b/>
      <w:bCs/>
      <w:kern w:val="32"/>
      <w:sz w:val="32"/>
      <w:szCs w:val="32"/>
      <w:lang w:val="en-US"/>
    </w:rPr>
  </w:style>
  <w:style w:type="character" w:styleId="Refdenotaalpie">
    <w:name w:val="footnote reference"/>
    <w:uiPriority w:val="99"/>
    <w:unhideWhenUsed/>
    <w:rsid w:val="008D08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1530">
      <w:bodyDiv w:val="1"/>
      <w:marLeft w:val="0"/>
      <w:marRight w:val="0"/>
      <w:marTop w:val="0"/>
      <w:marBottom w:val="0"/>
      <w:divBdr>
        <w:top w:val="none" w:sz="0" w:space="0" w:color="auto"/>
        <w:left w:val="none" w:sz="0" w:space="0" w:color="auto"/>
        <w:bottom w:val="none" w:sz="0" w:space="0" w:color="auto"/>
        <w:right w:val="none" w:sz="0" w:space="0" w:color="auto"/>
      </w:divBdr>
    </w:div>
    <w:div w:id="34355704">
      <w:bodyDiv w:val="1"/>
      <w:marLeft w:val="0"/>
      <w:marRight w:val="0"/>
      <w:marTop w:val="0"/>
      <w:marBottom w:val="0"/>
      <w:divBdr>
        <w:top w:val="none" w:sz="0" w:space="0" w:color="auto"/>
        <w:left w:val="none" w:sz="0" w:space="0" w:color="auto"/>
        <w:bottom w:val="none" w:sz="0" w:space="0" w:color="auto"/>
        <w:right w:val="none" w:sz="0" w:space="0" w:color="auto"/>
      </w:divBdr>
    </w:div>
    <w:div w:id="45108187">
      <w:bodyDiv w:val="1"/>
      <w:marLeft w:val="0"/>
      <w:marRight w:val="0"/>
      <w:marTop w:val="0"/>
      <w:marBottom w:val="0"/>
      <w:divBdr>
        <w:top w:val="none" w:sz="0" w:space="0" w:color="auto"/>
        <w:left w:val="none" w:sz="0" w:space="0" w:color="auto"/>
        <w:bottom w:val="none" w:sz="0" w:space="0" w:color="auto"/>
        <w:right w:val="none" w:sz="0" w:space="0" w:color="auto"/>
      </w:divBdr>
    </w:div>
    <w:div w:id="47152390">
      <w:bodyDiv w:val="1"/>
      <w:marLeft w:val="0"/>
      <w:marRight w:val="0"/>
      <w:marTop w:val="0"/>
      <w:marBottom w:val="0"/>
      <w:divBdr>
        <w:top w:val="none" w:sz="0" w:space="0" w:color="auto"/>
        <w:left w:val="none" w:sz="0" w:space="0" w:color="auto"/>
        <w:bottom w:val="none" w:sz="0" w:space="0" w:color="auto"/>
        <w:right w:val="none" w:sz="0" w:space="0" w:color="auto"/>
      </w:divBdr>
    </w:div>
    <w:div w:id="51581845">
      <w:bodyDiv w:val="1"/>
      <w:marLeft w:val="0"/>
      <w:marRight w:val="0"/>
      <w:marTop w:val="0"/>
      <w:marBottom w:val="0"/>
      <w:divBdr>
        <w:top w:val="none" w:sz="0" w:space="0" w:color="auto"/>
        <w:left w:val="none" w:sz="0" w:space="0" w:color="auto"/>
        <w:bottom w:val="none" w:sz="0" w:space="0" w:color="auto"/>
        <w:right w:val="none" w:sz="0" w:space="0" w:color="auto"/>
      </w:divBdr>
    </w:div>
    <w:div w:id="68968369">
      <w:bodyDiv w:val="1"/>
      <w:marLeft w:val="0"/>
      <w:marRight w:val="0"/>
      <w:marTop w:val="0"/>
      <w:marBottom w:val="0"/>
      <w:divBdr>
        <w:top w:val="none" w:sz="0" w:space="0" w:color="auto"/>
        <w:left w:val="none" w:sz="0" w:space="0" w:color="auto"/>
        <w:bottom w:val="none" w:sz="0" w:space="0" w:color="auto"/>
        <w:right w:val="none" w:sz="0" w:space="0" w:color="auto"/>
      </w:divBdr>
    </w:div>
    <w:div w:id="96829161">
      <w:bodyDiv w:val="1"/>
      <w:marLeft w:val="0"/>
      <w:marRight w:val="0"/>
      <w:marTop w:val="0"/>
      <w:marBottom w:val="0"/>
      <w:divBdr>
        <w:top w:val="none" w:sz="0" w:space="0" w:color="auto"/>
        <w:left w:val="none" w:sz="0" w:space="0" w:color="auto"/>
        <w:bottom w:val="none" w:sz="0" w:space="0" w:color="auto"/>
        <w:right w:val="none" w:sz="0" w:space="0" w:color="auto"/>
      </w:divBdr>
    </w:div>
    <w:div w:id="223297342">
      <w:bodyDiv w:val="1"/>
      <w:marLeft w:val="0"/>
      <w:marRight w:val="0"/>
      <w:marTop w:val="0"/>
      <w:marBottom w:val="0"/>
      <w:divBdr>
        <w:top w:val="none" w:sz="0" w:space="0" w:color="auto"/>
        <w:left w:val="none" w:sz="0" w:space="0" w:color="auto"/>
        <w:bottom w:val="none" w:sz="0" w:space="0" w:color="auto"/>
        <w:right w:val="none" w:sz="0" w:space="0" w:color="auto"/>
      </w:divBdr>
    </w:div>
    <w:div w:id="243104235">
      <w:bodyDiv w:val="1"/>
      <w:marLeft w:val="0"/>
      <w:marRight w:val="0"/>
      <w:marTop w:val="0"/>
      <w:marBottom w:val="0"/>
      <w:divBdr>
        <w:top w:val="none" w:sz="0" w:space="0" w:color="auto"/>
        <w:left w:val="none" w:sz="0" w:space="0" w:color="auto"/>
        <w:bottom w:val="none" w:sz="0" w:space="0" w:color="auto"/>
        <w:right w:val="none" w:sz="0" w:space="0" w:color="auto"/>
      </w:divBdr>
    </w:div>
    <w:div w:id="265692393">
      <w:bodyDiv w:val="1"/>
      <w:marLeft w:val="0"/>
      <w:marRight w:val="0"/>
      <w:marTop w:val="0"/>
      <w:marBottom w:val="0"/>
      <w:divBdr>
        <w:top w:val="none" w:sz="0" w:space="0" w:color="auto"/>
        <w:left w:val="none" w:sz="0" w:space="0" w:color="auto"/>
        <w:bottom w:val="none" w:sz="0" w:space="0" w:color="auto"/>
        <w:right w:val="none" w:sz="0" w:space="0" w:color="auto"/>
      </w:divBdr>
    </w:div>
    <w:div w:id="271324579">
      <w:bodyDiv w:val="1"/>
      <w:marLeft w:val="0"/>
      <w:marRight w:val="0"/>
      <w:marTop w:val="0"/>
      <w:marBottom w:val="0"/>
      <w:divBdr>
        <w:top w:val="none" w:sz="0" w:space="0" w:color="auto"/>
        <w:left w:val="none" w:sz="0" w:space="0" w:color="auto"/>
        <w:bottom w:val="none" w:sz="0" w:space="0" w:color="auto"/>
        <w:right w:val="none" w:sz="0" w:space="0" w:color="auto"/>
      </w:divBdr>
    </w:div>
    <w:div w:id="282079793">
      <w:bodyDiv w:val="1"/>
      <w:marLeft w:val="0"/>
      <w:marRight w:val="0"/>
      <w:marTop w:val="0"/>
      <w:marBottom w:val="0"/>
      <w:divBdr>
        <w:top w:val="none" w:sz="0" w:space="0" w:color="auto"/>
        <w:left w:val="none" w:sz="0" w:space="0" w:color="auto"/>
        <w:bottom w:val="none" w:sz="0" w:space="0" w:color="auto"/>
        <w:right w:val="none" w:sz="0" w:space="0" w:color="auto"/>
      </w:divBdr>
    </w:div>
    <w:div w:id="306663895">
      <w:bodyDiv w:val="1"/>
      <w:marLeft w:val="0"/>
      <w:marRight w:val="0"/>
      <w:marTop w:val="0"/>
      <w:marBottom w:val="0"/>
      <w:divBdr>
        <w:top w:val="none" w:sz="0" w:space="0" w:color="auto"/>
        <w:left w:val="none" w:sz="0" w:space="0" w:color="auto"/>
        <w:bottom w:val="none" w:sz="0" w:space="0" w:color="auto"/>
        <w:right w:val="none" w:sz="0" w:space="0" w:color="auto"/>
      </w:divBdr>
    </w:div>
    <w:div w:id="322052710">
      <w:bodyDiv w:val="1"/>
      <w:marLeft w:val="0"/>
      <w:marRight w:val="0"/>
      <w:marTop w:val="0"/>
      <w:marBottom w:val="0"/>
      <w:divBdr>
        <w:top w:val="none" w:sz="0" w:space="0" w:color="auto"/>
        <w:left w:val="none" w:sz="0" w:space="0" w:color="auto"/>
        <w:bottom w:val="none" w:sz="0" w:space="0" w:color="auto"/>
        <w:right w:val="none" w:sz="0" w:space="0" w:color="auto"/>
      </w:divBdr>
    </w:div>
    <w:div w:id="347607705">
      <w:bodyDiv w:val="1"/>
      <w:marLeft w:val="0"/>
      <w:marRight w:val="0"/>
      <w:marTop w:val="0"/>
      <w:marBottom w:val="0"/>
      <w:divBdr>
        <w:top w:val="none" w:sz="0" w:space="0" w:color="auto"/>
        <w:left w:val="none" w:sz="0" w:space="0" w:color="auto"/>
        <w:bottom w:val="none" w:sz="0" w:space="0" w:color="auto"/>
        <w:right w:val="none" w:sz="0" w:space="0" w:color="auto"/>
      </w:divBdr>
      <w:divsChild>
        <w:div w:id="61874162">
          <w:marLeft w:val="547"/>
          <w:marRight w:val="0"/>
          <w:marTop w:val="154"/>
          <w:marBottom w:val="0"/>
          <w:divBdr>
            <w:top w:val="none" w:sz="0" w:space="0" w:color="auto"/>
            <w:left w:val="none" w:sz="0" w:space="0" w:color="auto"/>
            <w:bottom w:val="none" w:sz="0" w:space="0" w:color="auto"/>
            <w:right w:val="none" w:sz="0" w:space="0" w:color="auto"/>
          </w:divBdr>
        </w:div>
      </w:divsChild>
    </w:div>
    <w:div w:id="370544176">
      <w:bodyDiv w:val="1"/>
      <w:marLeft w:val="0"/>
      <w:marRight w:val="0"/>
      <w:marTop w:val="0"/>
      <w:marBottom w:val="0"/>
      <w:divBdr>
        <w:top w:val="none" w:sz="0" w:space="0" w:color="auto"/>
        <w:left w:val="none" w:sz="0" w:space="0" w:color="auto"/>
        <w:bottom w:val="none" w:sz="0" w:space="0" w:color="auto"/>
        <w:right w:val="none" w:sz="0" w:space="0" w:color="auto"/>
      </w:divBdr>
    </w:div>
    <w:div w:id="389311144">
      <w:bodyDiv w:val="1"/>
      <w:marLeft w:val="0"/>
      <w:marRight w:val="0"/>
      <w:marTop w:val="0"/>
      <w:marBottom w:val="0"/>
      <w:divBdr>
        <w:top w:val="none" w:sz="0" w:space="0" w:color="auto"/>
        <w:left w:val="none" w:sz="0" w:space="0" w:color="auto"/>
        <w:bottom w:val="none" w:sz="0" w:space="0" w:color="auto"/>
        <w:right w:val="none" w:sz="0" w:space="0" w:color="auto"/>
      </w:divBdr>
    </w:div>
    <w:div w:id="390156024">
      <w:bodyDiv w:val="1"/>
      <w:marLeft w:val="0"/>
      <w:marRight w:val="0"/>
      <w:marTop w:val="0"/>
      <w:marBottom w:val="0"/>
      <w:divBdr>
        <w:top w:val="none" w:sz="0" w:space="0" w:color="auto"/>
        <w:left w:val="none" w:sz="0" w:space="0" w:color="auto"/>
        <w:bottom w:val="none" w:sz="0" w:space="0" w:color="auto"/>
        <w:right w:val="none" w:sz="0" w:space="0" w:color="auto"/>
      </w:divBdr>
    </w:div>
    <w:div w:id="404497629">
      <w:bodyDiv w:val="1"/>
      <w:marLeft w:val="0"/>
      <w:marRight w:val="0"/>
      <w:marTop w:val="0"/>
      <w:marBottom w:val="0"/>
      <w:divBdr>
        <w:top w:val="none" w:sz="0" w:space="0" w:color="auto"/>
        <w:left w:val="none" w:sz="0" w:space="0" w:color="auto"/>
        <w:bottom w:val="none" w:sz="0" w:space="0" w:color="auto"/>
        <w:right w:val="none" w:sz="0" w:space="0" w:color="auto"/>
      </w:divBdr>
    </w:div>
    <w:div w:id="447548817">
      <w:bodyDiv w:val="1"/>
      <w:marLeft w:val="0"/>
      <w:marRight w:val="0"/>
      <w:marTop w:val="0"/>
      <w:marBottom w:val="0"/>
      <w:divBdr>
        <w:top w:val="none" w:sz="0" w:space="0" w:color="auto"/>
        <w:left w:val="none" w:sz="0" w:space="0" w:color="auto"/>
        <w:bottom w:val="none" w:sz="0" w:space="0" w:color="auto"/>
        <w:right w:val="none" w:sz="0" w:space="0" w:color="auto"/>
      </w:divBdr>
    </w:div>
    <w:div w:id="487134183">
      <w:bodyDiv w:val="1"/>
      <w:marLeft w:val="0"/>
      <w:marRight w:val="0"/>
      <w:marTop w:val="0"/>
      <w:marBottom w:val="0"/>
      <w:divBdr>
        <w:top w:val="none" w:sz="0" w:space="0" w:color="auto"/>
        <w:left w:val="none" w:sz="0" w:space="0" w:color="auto"/>
        <w:bottom w:val="none" w:sz="0" w:space="0" w:color="auto"/>
        <w:right w:val="none" w:sz="0" w:space="0" w:color="auto"/>
      </w:divBdr>
    </w:div>
    <w:div w:id="520438359">
      <w:bodyDiv w:val="1"/>
      <w:marLeft w:val="0"/>
      <w:marRight w:val="0"/>
      <w:marTop w:val="0"/>
      <w:marBottom w:val="0"/>
      <w:divBdr>
        <w:top w:val="none" w:sz="0" w:space="0" w:color="auto"/>
        <w:left w:val="none" w:sz="0" w:space="0" w:color="auto"/>
        <w:bottom w:val="none" w:sz="0" w:space="0" w:color="auto"/>
        <w:right w:val="none" w:sz="0" w:space="0" w:color="auto"/>
      </w:divBdr>
    </w:div>
    <w:div w:id="553931814">
      <w:bodyDiv w:val="1"/>
      <w:marLeft w:val="0"/>
      <w:marRight w:val="0"/>
      <w:marTop w:val="0"/>
      <w:marBottom w:val="0"/>
      <w:divBdr>
        <w:top w:val="none" w:sz="0" w:space="0" w:color="auto"/>
        <w:left w:val="none" w:sz="0" w:space="0" w:color="auto"/>
        <w:bottom w:val="none" w:sz="0" w:space="0" w:color="auto"/>
        <w:right w:val="none" w:sz="0" w:space="0" w:color="auto"/>
      </w:divBdr>
    </w:div>
    <w:div w:id="571744132">
      <w:bodyDiv w:val="1"/>
      <w:marLeft w:val="0"/>
      <w:marRight w:val="0"/>
      <w:marTop w:val="0"/>
      <w:marBottom w:val="0"/>
      <w:divBdr>
        <w:top w:val="none" w:sz="0" w:space="0" w:color="auto"/>
        <w:left w:val="none" w:sz="0" w:space="0" w:color="auto"/>
        <w:bottom w:val="none" w:sz="0" w:space="0" w:color="auto"/>
        <w:right w:val="none" w:sz="0" w:space="0" w:color="auto"/>
      </w:divBdr>
    </w:div>
    <w:div w:id="575558143">
      <w:bodyDiv w:val="1"/>
      <w:marLeft w:val="0"/>
      <w:marRight w:val="0"/>
      <w:marTop w:val="0"/>
      <w:marBottom w:val="0"/>
      <w:divBdr>
        <w:top w:val="none" w:sz="0" w:space="0" w:color="auto"/>
        <w:left w:val="none" w:sz="0" w:space="0" w:color="auto"/>
        <w:bottom w:val="none" w:sz="0" w:space="0" w:color="auto"/>
        <w:right w:val="none" w:sz="0" w:space="0" w:color="auto"/>
      </w:divBdr>
    </w:div>
    <w:div w:id="584075485">
      <w:bodyDiv w:val="1"/>
      <w:marLeft w:val="0"/>
      <w:marRight w:val="0"/>
      <w:marTop w:val="0"/>
      <w:marBottom w:val="0"/>
      <w:divBdr>
        <w:top w:val="none" w:sz="0" w:space="0" w:color="auto"/>
        <w:left w:val="none" w:sz="0" w:space="0" w:color="auto"/>
        <w:bottom w:val="none" w:sz="0" w:space="0" w:color="auto"/>
        <w:right w:val="none" w:sz="0" w:space="0" w:color="auto"/>
      </w:divBdr>
    </w:div>
    <w:div w:id="587494949">
      <w:bodyDiv w:val="1"/>
      <w:marLeft w:val="0"/>
      <w:marRight w:val="0"/>
      <w:marTop w:val="0"/>
      <w:marBottom w:val="0"/>
      <w:divBdr>
        <w:top w:val="none" w:sz="0" w:space="0" w:color="auto"/>
        <w:left w:val="none" w:sz="0" w:space="0" w:color="auto"/>
        <w:bottom w:val="none" w:sz="0" w:space="0" w:color="auto"/>
        <w:right w:val="none" w:sz="0" w:space="0" w:color="auto"/>
      </w:divBdr>
    </w:div>
    <w:div w:id="608321387">
      <w:bodyDiv w:val="1"/>
      <w:marLeft w:val="0"/>
      <w:marRight w:val="0"/>
      <w:marTop w:val="0"/>
      <w:marBottom w:val="0"/>
      <w:divBdr>
        <w:top w:val="none" w:sz="0" w:space="0" w:color="auto"/>
        <w:left w:val="none" w:sz="0" w:space="0" w:color="auto"/>
        <w:bottom w:val="none" w:sz="0" w:space="0" w:color="auto"/>
        <w:right w:val="none" w:sz="0" w:space="0" w:color="auto"/>
      </w:divBdr>
    </w:div>
    <w:div w:id="644705621">
      <w:bodyDiv w:val="1"/>
      <w:marLeft w:val="0"/>
      <w:marRight w:val="0"/>
      <w:marTop w:val="0"/>
      <w:marBottom w:val="0"/>
      <w:divBdr>
        <w:top w:val="none" w:sz="0" w:space="0" w:color="auto"/>
        <w:left w:val="none" w:sz="0" w:space="0" w:color="auto"/>
        <w:bottom w:val="none" w:sz="0" w:space="0" w:color="auto"/>
        <w:right w:val="none" w:sz="0" w:space="0" w:color="auto"/>
      </w:divBdr>
    </w:div>
    <w:div w:id="653990904">
      <w:bodyDiv w:val="1"/>
      <w:marLeft w:val="0"/>
      <w:marRight w:val="0"/>
      <w:marTop w:val="0"/>
      <w:marBottom w:val="0"/>
      <w:divBdr>
        <w:top w:val="none" w:sz="0" w:space="0" w:color="auto"/>
        <w:left w:val="none" w:sz="0" w:space="0" w:color="auto"/>
        <w:bottom w:val="none" w:sz="0" w:space="0" w:color="auto"/>
        <w:right w:val="none" w:sz="0" w:space="0" w:color="auto"/>
      </w:divBdr>
    </w:div>
    <w:div w:id="666053291">
      <w:bodyDiv w:val="1"/>
      <w:marLeft w:val="0"/>
      <w:marRight w:val="0"/>
      <w:marTop w:val="0"/>
      <w:marBottom w:val="0"/>
      <w:divBdr>
        <w:top w:val="none" w:sz="0" w:space="0" w:color="auto"/>
        <w:left w:val="none" w:sz="0" w:space="0" w:color="auto"/>
        <w:bottom w:val="none" w:sz="0" w:space="0" w:color="auto"/>
        <w:right w:val="none" w:sz="0" w:space="0" w:color="auto"/>
      </w:divBdr>
    </w:div>
    <w:div w:id="677774255">
      <w:bodyDiv w:val="1"/>
      <w:marLeft w:val="0"/>
      <w:marRight w:val="0"/>
      <w:marTop w:val="0"/>
      <w:marBottom w:val="0"/>
      <w:divBdr>
        <w:top w:val="none" w:sz="0" w:space="0" w:color="auto"/>
        <w:left w:val="none" w:sz="0" w:space="0" w:color="auto"/>
        <w:bottom w:val="none" w:sz="0" w:space="0" w:color="auto"/>
        <w:right w:val="none" w:sz="0" w:space="0" w:color="auto"/>
      </w:divBdr>
    </w:div>
    <w:div w:id="678238353">
      <w:bodyDiv w:val="1"/>
      <w:marLeft w:val="0"/>
      <w:marRight w:val="0"/>
      <w:marTop w:val="0"/>
      <w:marBottom w:val="0"/>
      <w:divBdr>
        <w:top w:val="none" w:sz="0" w:space="0" w:color="auto"/>
        <w:left w:val="none" w:sz="0" w:space="0" w:color="auto"/>
        <w:bottom w:val="none" w:sz="0" w:space="0" w:color="auto"/>
        <w:right w:val="none" w:sz="0" w:space="0" w:color="auto"/>
      </w:divBdr>
    </w:div>
    <w:div w:id="686638172">
      <w:bodyDiv w:val="1"/>
      <w:marLeft w:val="0"/>
      <w:marRight w:val="0"/>
      <w:marTop w:val="0"/>
      <w:marBottom w:val="0"/>
      <w:divBdr>
        <w:top w:val="none" w:sz="0" w:space="0" w:color="auto"/>
        <w:left w:val="none" w:sz="0" w:space="0" w:color="auto"/>
        <w:bottom w:val="none" w:sz="0" w:space="0" w:color="auto"/>
        <w:right w:val="none" w:sz="0" w:space="0" w:color="auto"/>
      </w:divBdr>
    </w:div>
    <w:div w:id="731849324">
      <w:bodyDiv w:val="1"/>
      <w:marLeft w:val="0"/>
      <w:marRight w:val="0"/>
      <w:marTop w:val="0"/>
      <w:marBottom w:val="0"/>
      <w:divBdr>
        <w:top w:val="none" w:sz="0" w:space="0" w:color="auto"/>
        <w:left w:val="none" w:sz="0" w:space="0" w:color="auto"/>
        <w:bottom w:val="none" w:sz="0" w:space="0" w:color="auto"/>
        <w:right w:val="none" w:sz="0" w:space="0" w:color="auto"/>
      </w:divBdr>
    </w:div>
    <w:div w:id="741297389">
      <w:bodyDiv w:val="1"/>
      <w:marLeft w:val="0"/>
      <w:marRight w:val="0"/>
      <w:marTop w:val="0"/>
      <w:marBottom w:val="0"/>
      <w:divBdr>
        <w:top w:val="none" w:sz="0" w:space="0" w:color="auto"/>
        <w:left w:val="none" w:sz="0" w:space="0" w:color="auto"/>
        <w:bottom w:val="none" w:sz="0" w:space="0" w:color="auto"/>
        <w:right w:val="none" w:sz="0" w:space="0" w:color="auto"/>
      </w:divBdr>
    </w:div>
    <w:div w:id="744258478">
      <w:bodyDiv w:val="1"/>
      <w:marLeft w:val="0"/>
      <w:marRight w:val="0"/>
      <w:marTop w:val="0"/>
      <w:marBottom w:val="0"/>
      <w:divBdr>
        <w:top w:val="none" w:sz="0" w:space="0" w:color="auto"/>
        <w:left w:val="none" w:sz="0" w:space="0" w:color="auto"/>
        <w:bottom w:val="none" w:sz="0" w:space="0" w:color="auto"/>
        <w:right w:val="none" w:sz="0" w:space="0" w:color="auto"/>
      </w:divBdr>
    </w:div>
    <w:div w:id="757748799">
      <w:bodyDiv w:val="1"/>
      <w:marLeft w:val="0"/>
      <w:marRight w:val="0"/>
      <w:marTop w:val="0"/>
      <w:marBottom w:val="0"/>
      <w:divBdr>
        <w:top w:val="none" w:sz="0" w:space="0" w:color="auto"/>
        <w:left w:val="none" w:sz="0" w:space="0" w:color="auto"/>
        <w:bottom w:val="none" w:sz="0" w:space="0" w:color="auto"/>
        <w:right w:val="none" w:sz="0" w:space="0" w:color="auto"/>
      </w:divBdr>
    </w:div>
    <w:div w:id="767887726">
      <w:bodyDiv w:val="1"/>
      <w:marLeft w:val="0"/>
      <w:marRight w:val="0"/>
      <w:marTop w:val="0"/>
      <w:marBottom w:val="0"/>
      <w:divBdr>
        <w:top w:val="none" w:sz="0" w:space="0" w:color="auto"/>
        <w:left w:val="none" w:sz="0" w:space="0" w:color="auto"/>
        <w:bottom w:val="none" w:sz="0" w:space="0" w:color="auto"/>
        <w:right w:val="none" w:sz="0" w:space="0" w:color="auto"/>
      </w:divBdr>
    </w:div>
    <w:div w:id="769398631">
      <w:bodyDiv w:val="1"/>
      <w:marLeft w:val="0"/>
      <w:marRight w:val="0"/>
      <w:marTop w:val="0"/>
      <w:marBottom w:val="0"/>
      <w:divBdr>
        <w:top w:val="none" w:sz="0" w:space="0" w:color="auto"/>
        <w:left w:val="none" w:sz="0" w:space="0" w:color="auto"/>
        <w:bottom w:val="none" w:sz="0" w:space="0" w:color="auto"/>
        <w:right w:val="none" w:sz="0" w:space="0" w:color="auto"/>
      </w:divBdr>
    </w:div>
    <w:div w:id="784622073">
      <w:bodyDiv w:val="1"/>
      <w:marLeft w:val="0"/>
      <w:marRight w:val="0"/>
      <w:marTop w:val="0"/>
      <w:marBottom w:val="0"/>
      <w:divBdr>
        <w:top w:val="none" w:sz="0" w:space="0" w:color="auto"/>
        <w:left w:val="none" w:sz="0" w:space="0" w:color="auto"/>
        <w:bottom w:val="none" w:sz="0" w:space="0" w:color="auto"/>
        <w:right w:val="none" w:sz="0" w:space="0" w:color="auto"/>
      </w:divBdr>
    </w:div>
    <w:div w:id="806362292">
      <w:bodyDiv w:val="1"/>
      <w:marLeft w:val="0"/>
      <w:marRight w:val="0"/>
      <w:marTop w:val="0"/>
      <w:marBottom w:val="0"/>
      <w:divBdr>
        <w:top w:val="none" w:sz="0" w:space="0" w:color="auto"/>
        <w:left w:val="none" w:sz="0" w:space="0" w:color="auto"/>
        <w:bottom w:val="none" w:sz="0" w:space="0" w:color="auto"/>
        <w:right w:val="none" w:sz="0" w:space="0" w:color="auto"/>
      </w:divBdr>
    </w:div>
    <w:div w:id="831914356">
      <w:bodyDiv w:val="1"/>
      <w:marLeft w:val="0"/>
      <w:marRight w:val="0"/>
      <w:marTop w:val="0"/>
      <w:marBottom w:val="0"/>
      <w:divBdr>
        <w:top w:val="none" w:sz="0" w:space="0" w:color="auto"/>
        <w:left w:val="none" w:sz="0" w:space="0" w:color="auto"/>
        <w:bottom w:val="none" w:sz="0" w:space="0" w:color="auto"/>
        <w:right w:val="none" w:sz="0" w:space="0" w:color="auto"/>
      </w:divBdr>
    </w:div>
    <w:div w:id="849173542">
      <w:bodyDiv w:val="1"/>
      <w:marLeft w:val="0"/>
      <w:marRight w:val="0"/>
      <w:marTop w:val="0"/>
      <w:marBottom w:val="0"/>
      <w:divBdr>
        <w:top w:val="none" w:sz="0" w:space="0" w:color="auto"/>
        <w:left w:val="none" w:sz="0" w:space="0" w:color="auto"/>
        <w:bottom w:val="none" w:sz="0" w:space="0" w:color="auto"/>
        <w:right w:val="none" w:sz="0" w:space="0" w:color="auto"/>
      </w:divBdr>
    </w:div>
    <w:div w:id="865479966">
      <w:bodyDiv w:val="1"/>
      <w:marLeft w:val="0"/>
      <w:marRight w:val="0"/>
      <w:marTop w:val="0"/>
      <w:marBottom w:val="0"/>
      <w:divBdr>
        <w:top w:val="none" w:sz="0" w:space="0" w:color="auto"/>
        <w:left w:val="none" w:sz="0" w:space="0" w:color="auto"/>
        <w:bottom w:val="none" w:sz="0" w:space="0" w:color="auto"/>
        <w:right w:val="none" w:sz="0" w:space="0" w:color="auto"/>
      </w:divBdr>
    </w:div>
    <w:div w:id="880820427">
      <w:bodyDiv w:val="1"/>
      <w:marLeft w:val="0"/>
      <w:marRight w:val="0"/>
      <w:marTop w:val="0"/>
      <w:marBottom w:val="0"/>
      <w:divBdr>
        <w:top w:val="none" w:sz="0" w:space="0" w:color="auto"/>
        <w:left w:val="none" w:sz="0" w:space="0" w:color="auto"/>
        <w:bottom w:val="none" w:sz="0" w:space="0" w:color="auto"/>
        <w:right w:val="none" w:sz="0" w:space="0" w:color="auto"/>
      </w:divBdr>
    </w:div>
    <w:div w:id="885483484">
      <w:bodyDiv w:val="1"/>
      <w:marLeft w:val="0"/>
      <w:marRight w:val="0"/>
      <w:marTop w:val="0"/>
      <w:marBottom w:val="0"/>
      <w:divBdr>
        <w:top w:val="none" w:sz="0" w:space="0" w:color="auto"/>
        <w:left w:val="none" w:sz="0" w:space="0" w:color="auto"/>
        <w:bottom w:val="none" w:sz="0" w:space="0" w:color="auto"/>
        <w:right w:val="none" w:sz="0" w:space="0" w:color="auto"/>
      </w:divBdr>
    </w:div>
    <w:div w:id="891384000">
      <w:bodyDiv w:val="1"/>
      <w:marLeft w:val="0"/>
      <w:marRight w:val="0"/>
      <w:marTop w:val="0"/>
      <w:marBottom w:val="0"/>
      <w:divBdr>
        <w:top w:val="none" w:sz="0" w:space="0" w:color="auto"/>
        <w:left w:val="none" w:sz="0" w:space="0" w:color="auto"/>
        <w:bottom w:val="none" w:sz="0" w:space="0" w:color="auto"/>
        <w:right w:val="none" w:sz="0" w:space="0" w:color="auto"/>
      </w:divBdr>
    </w:div>
    <w:div w:id="907107695">
      <w:bodyDiv w:val="1"/>
      <w:marLeft w:val="0"/>
      <w:marRight w:val="0"/>
      <w:marTop w:val="0"/>
      <w:marBottom w:val="0"/>
      <w:divBdr>
        <w:top w:val="none" w:sz="0" w:space="0" w:color="auto"/>
        <w:left w:val="none" w:sz="0" w:space="0" w:color="auto"/>
        <w:bottom w:val="none" w:sz="0" w:space="0" w:color="auto"/>
        <w:right w:val="none" w:sz="0" w:space="0" w:color="auto"/>
      </w:divBdr>
    </w:div>
    <w:div w:id="921377096">
      <w:bodyDiv w:val="1"/>
      <w:marLeft w:val="0"/>
      <w:marRight w:val="0"/>
      <w:marTop w:val="0"/>
      <w:marBottom w:val="0"/>
      <w:divBdr>
        <w:top w:val="none" w:sz="0" w:space="0" w:color="auto"/>
        <w:left w:val="none" w:sz="0" w:space="0" w:color="auto"/>
        <w:bottom w:val="none" w:sz="0" w:space="0" w:color="auto"/>
        <w:right w:val="none" w:sz="0" w:space="0" w:color="auto"/>
      </w:divBdr>
    </w:div>
    <w:div w:id="928079092">
      <w:bodyDiv w:val="1"/>
      <w:marLeft w:val="0"/>
      <w:marRight w:val="0"/>
      <w:marTop w:val="0"/>
      <w:marBottom w:val="0"/>
      <w:divBdr>
        <w:top w:val="none" w:sz="0" w:space="0" w:color="auto"/>
        <w:left w:val="none" w:sz="0" w:space="0" w:color="auto"/>
        <w:bottom w:val="none" w:sz="0" w:space="0" w:color="auto"/>
        <w:right w:val="none" w:sz="0" w:space="0" w:color="auto"/>
      </w:divBdr>
    </w:div>
    <w:div w:id="935404844">
      <w:bodyDiv w:val="1"/>
      <w:marLeft w:val="0"/>
      <w:marRight w:val="0"/>
      <w:marTop w:val="0"/>
      <w:marBottom w:val="0"/>
      <w:divBdr>
        <w:top w:val="none" w:sz="0" w:space="0" w:color="auto"/>
        <w:left w:val="none" w:sz="0" w:space="0" w:color="auto"/>
        <w:bottom w:val="none" w:sz="0" w:space="0" w:color="auto"/>
        <w:right w:val="none" w:sz="0" w:space="0" w:color="auto"/>
      </w:divBdr>
    </w:div>
    <w:div w:id="996495300">
      <w:bodyDiv w:val="1"/>
      <w:marLeft w:val="0"/>
      <w:marRight w:val="0"/>
      <w:marTop w:val="0"/>
      <w:marBottom w:val="0"/>
      <w:divBdr>
        <w:top w:val="none" w:sz="0" w:space="0" w:color="auto"/>
        <w:left w:val="none" w:sz="0" w:space="0" w:color="auto"/>
        <w:bottom w:val="none" w:sz="0" w:space="0" w:color="auto"/>
        <w:right w:val="none" w:sz="0" w:space="0" w:color="auto"/>
      </w:divBdr>
    </w:div>
    <w:div w:id="1004891908">
      <w:bodyDiv w:val="1"/>
      <w:marLeft w:val="0"/>
      <w:marRight w:val="0"/>
      <w:marTop w:val="0"/>
      <w:marBottom w:val="0"/>
      <w:divBdr>
        <w:top w:val="none" w:sz="0" w:space="0" w:color="auto"/>
        <w:left w:val="none" w:sz="0" w:space="0" w:color="auto"/>
        <w:bottom w:val="none" w:sz="0" w:space="0" w:color="auto"/>
        <w:right w:val="none" w:sz="0" w:space="0" w:color="auto"/>
      </w:divBdr>
    </w:div>
    <w:div w:id="1023172754">
      <w:bodyDiv w:val="1"/>
      <w:marLeft w:val="0"/>
      <w:marRight w:val="0"/>
      <w:marTop w:val="0"/>
      <w:marBottom w:val="0"/>
      <w:divBdr>
        <w:top w:val="none" w:sz="0" w:space="0" w:color="auto"/>
        <w:left w:val="none" w:sz="0" w:space="0" w:color="auto"/>
        <w:bottom w:val="none" w:sz="0" w:space="0" w:color="auto"/>
        <w:right w:val="none" w:sz="0" w:space="0" w:color="auto"/>
      </w:divBdr>
    </w:div>
    <w:div w:id="1028793427">
      <w:bodyDiv w:val="1"/>
      <w:marLeft w:val="0"/>
      <w:marRight w:val="0"/>
      <w:marTop w:val="0"/>
      <w:marBottom w:val="0"/>
      <w:divBdr>
        <w:top w:val="none" w:sz="0" w:space="0" w:color="auto"/>
        <w:left w:val="none" w:sz="0" w:space="0" w:color="auto"/>
        <w:bottom w:val="none" w:sz="0" w:space="0" w:color="auto"/>
        <w:right w:val="none" w:sz="0" w:space="0" w:color="auto"/>
      </w:divBdr>
    </w:div>
    <w:div w:id="1029064339">
      <w:bodyDiv w:val="1"/>
      <w:marLeft w:val="0"/>
      <w:marRight w:val="0"/>
      <w:marTop w:val="0"/>
      <w:marBottom w:val="0"/>
      <w:divBdr>
        <w:top w:val="none" w:sz="0" w:space="0" w:color="auto"/>
        <w:left w:val="none" w:sz="0" w:space="0" w:color="auto"/>
        <w:bottom w:val="none" w:sz="0" w:space="0" w:color="auto"/>
        <w:right w:val="none" w:sz="0" w:space="0" w:color="auto"/>
      </w:divBdr>
    </w:div>
    <w:div w:id="1040591855">
      <w:bodyDiv w:val="1"/>
      <w:marLeft w:val="0"/>
      <w:marRight w:val="0"/>
      <w:marTop w:val="0"/>
      <w:marBottom w:val="0"/>
      <w:divBdr>
        <w:top w:val="none" w:sz="0" w:space="0" w:color="auto"/>
        <w:left w:val="none" w:sz="0" w:space="0" w:color="auto"/>
        <w:bottom w:val="none" w:sz="0" w:space="0" w:color="auto"/>
        <w:right w:val="none" w:sz="0" w:space="0" w:color="auto"/>
      </w:divBdr>
    </w:div>
    <w:div w:id="1048993004">
      <w:bodyDiv w:val="1"/>
      <w:marLeft w:val="0"/>
      <w:marRight w:val="0"/>
      <w:marTop w:val="0"/>
      <w:marBottom w:val="0"/>
      <w:divBdr>
        <w:top w:val="none" w:sz="0" w:space="0" w:color="auto"/>
        <w:left w:val="none" w:sz="0" w:space="0" w:color="auto"/>
        <w:bottom w:val="none" w:sz="0" w:space="0" w:color="auto"/>
        <w:right w:val="none" w:sz="0" w:space="0" w:color="auto"/>
      </w:divBdr>
    </w:div>
    <w:div w:id="1053850952">
      <w:bodyDiv w:val="1"/>
      <w:marLeft w:val="0"/>
      <w:marRight w:val="0"/>
      <w:marTop w:val="0"/>
      <w:marBottom w:val="0"/>
      <w:divBdr>
        <w:top w:val="none" w:sz="0" w:space="0" w:color="auto"/>
        <w:left w:val="none" w:sz="0" w:space="0" w:color="auto"/>
        <w:bottom w:val="none" w:sz="0" w:space="0" w:color="auto"/>
        <w:right w:val="none" w:sz="0" w:space="0" w:color="auto"/>
      </w:divBdr>
    </w:div>
    <w:div w:id="1071733429">
      <w:bodyDiv w:val="1"/>
      <w:marLeft w:val="0"/>
      <w:marRight w:val="0"/>
      <w:marTop w:val="0"/>
      <w:marBottom w:val="0"/>
      <w:divBdr>
        <w:top w:val="none" w:sz="0" w:space="0" w:color="auto"/>
        <w:left w:val="none" w:sz="0" w:space="0" w:color="auto"/>
        <w:bottom w:val="none" w:sz="0" w:space="0" w:color="auto"/>
        <w:right w:val="none" w:sz="0" w:space="0" w:color="auto"/>
      </w:divBdr>
    </w:div>
    <w:div w:id="1080560874">
      <w:bodyDiv w:val="1"/>
      <w:marLeft w:val="0"/>
      <w:marRight w:val="0"/>
      <w:marTop w:val="0"/>
      <w:marBottom w:val="0"/>
      <w:divBdr>
        <w:top w:val="none" w:sz="0" w:space="0" w:color="auto"/>
        <w:left w:val="none" w:sz="0" w:space="0" w:color="auto"/>
        <w:bottom w:val="none" w:sz="0" w:space="0" w:color="auto"/>
        <w:right w:val="none" w:sz="0" w:space="0" w:color="auto"/>
      </w:divBdr>
    </w:div>
    <w:div w:id="1099447603">
      <w:bodyDiv w:val="1"/>
      <w:marLeft w:val="0"/>
      <w:marRight w:val="0"/>
      <w:marTop w:val="0"/>
      <w:marBottom w:val="0"/>
      <w:divBdr>
        <w:top w:val="none" w:sz="0" w:space="0" w:color="auto"/>
        <w:left w:val="none" w:sz="0" w:space="0" w:color="auto"/>
        <w:bottom w:val="none" w:sz="0" w:space="0" w:color="auto"/>
        <w:right w:val="none" w:sz="0" w:space="0" w:color="auto"/>
      </w:divBdr>
    </w:div>
    <w:div w:id="1103257455">
      <w:bodyDiv w:val="1"/>
      <w:marLeft w:val="0"/>
      <w:marRight w:val="0"/>
      <w:marTop w:val="0"/>
      <w:marBottom w:val="0"/>
      <w:divBdr>
        <w:top w:val="none" w:sz="0" w:space="0" w:color="auto"/>
        <w:left w:val="none" w:sz="0" w:space="0" w:color="auto"/>
        <w:bottom w:val="none" w:sz="0" w:space="0" w:color="auto"/>
        <w:right w:val="none" w:sz="0" w:space="0" w:color="auto"/>
      </w:divBdr>
    </w:div>
    <w:div w:id="1103526364">
      <w:bodyDiv w:val="1"/>
      <w:marLeft w:val="0"/>
      <w:marRight w:val="0"/>
      <w:marTop w:val="0"/>
      <w:marBottom w:val="0"/>
      <w:divBdr>
        <w:top w:val="none" w:sz="0" w:space="0" w:color="auto"/>
        <w:left w:val="none" w:sz="0" w:space="0" w:color="auto"/>
        <w:bottom w:val="none" w:sz="0" w:space="0" w:color="auto"/>
        <w:right w:val="none" w:sz="0" w:space="0" w:color="auto"/>
      </w:divBdr>
    </w:div>
    <w:div w:id="1118641659">
      <w:bodyDiv w:val="1"/>
      <w:marLeft w:val="0"/>
      <w:marRight w:val="0"/>
      <w:marTop w:val="0"/>
      <w:marBottom w:val="0"/>
      <w:divBdr>
        <w:top w:val="none" w:sz="0" w:space="0" w:color="auto"/>
        <w:left w:val="none" w:sz="0" w:space="0" w:color="auto"/>
        <w:bottom w:val="none" w:sz="0" w:space="0" w:color="auto"/>
        <w:right w:val="none" w:sz="0" w:space="0" w:color="auto"/>
      </w:divBdr>
    </w:div>
    <w:div w:id="1129783951">
      <w:bodyDiv w:val="1"/>
      <w:marLeft w:val="0"/>
      <w:marRight w:val="0"/>
      <w:marTop w:val="0"/>
      <w:marBottom w:val="0"/>
      <w:divBdr>
        <w:top w:val="none" w:sz="0" w:space="0" w:color="auto"/>
        <w:left w:val="none" w:sz="0" w:space="0" w:color="auto"/>
        <w:bottom w:val="none" w:sz="0" w:space="0" w:color="auto"/>
        <w:right w:val="none" w:sz="0" w:space="0" w:color="auto"/>
      </w:divBdr>
    </w:div>
    <w:div w:id="1144737907">
      <w:bodyDiv w:val="1"/>
      <w:marLeft w:val="0"/>
      <w:marRight w:val="0"/>
      <w:marTop w:val="0"/>
      <w:marBottom w:val="0"/>
      <w:divBdr>
        <w:top w:val="none" w:sz="0" w:space="0" w:color="auto"/>
        <w:left w:val="none" w:sz="0" w:space="0" w:color="auto"/>
        <w:bottom w:val="none" w:sz="0" w:space="0" w:color="auto"/>
        <w:right w:val="none" w:sz="0" w:space="0" w:color="auto"/>
      </w:divBdr>
    </w:div>
    <w:div w:id="1171531731">
      <w:bodyDiv w:val="1"/>
      <w:marLeft w:val="0"/>
      <w:marRight w:val="0"/>
      <w:marTop w:val="0"/>
      <w:marBottom w:val="0"/>
      <w:divBdr>
        <w:top w:val="none" w:sz="0" w:space="0" w:color="auto"/>
        <w:left w:val="none" w:sz="0" w:space="0" w:color="auto"/>
        <w:bottom w:val="none" w:sz="0" w:space="0" w:color="auto"/>
        <w:right w:val="none" w:sz="0" w:space="0" w:color="auto"/>
      </w:divBdr>
    </w:div>
    <w:div w:id="1208882664">
      <w:bodyDiv w:val="1"/>
      <w:marLeft w:val="0"/>
      <w:marRight w:val="0"/>
      <w:marTop w:val="0"/>
      <w:marBottom w:val="0"/>
      <w:divBdr>
        <w:top w:val="none" w:sz="0" w:space="0" w:color="auto"/>
        <w:left w:val="none" w:sz="0" w:space="0" w:color="auto"/>
        <w:bottom w:val="none" w:sz="0" w:space="0" w:color="auto"/>
        <w:right w:val="none" w:sz="0" w:space="0" w:color="auto"/>
      </w:divBdr>
    </w:div>
    <w:div w:id="1250310671">
      <w:bodyDiv w:val="1"/>
      <w:marLeft w:val="0"/>
      <w:marRight w:val="0"/>
      <w:marTop w:val="0"/>
      <w:marBottom w:val="0"/>
      <w:divBdr>
        <w:top w:val="none" w:sz="0" w:space="0" w:color="auto"/>
        <w:left w:val="none" w:sz="0" w:space="0" w:color="auto"/>
        <w:bottom w:val="none" w:sz="0" w:space="0" w:color="auto"/>
        <w:right w:val="none" w:sz="0" w:space="0" w:color="auto"/>
      </w:divBdr>
    </w:div>
    <w:div w:id="1277056480">
      <w:bodyDiv w:val="1"/>
      <w:marLeft w:val="0"/>
      <w:marRight w:val="0"/>
      <w:marTop w:val="0"/>
      <w:marBottom w:val="0"/>
      <w:divBdr>
        <w:top w:val="none" w:sz="0" w:space="0" w:color="auto"/>
        <w:left w:val="none" w:sz="0" w:space="0" w:color="auto"/>
        <w:bottom w:val="none" w:sz="0" w:space="0" w:color="auto"/>
        <w:right w:val="none" w:sz="0" w:space="0" w:color="auto"/>
      </w:divBdr>
    </w:div>
    <w:div w:id="1289630979">
      <w:bodyDiv w:val="1"/>
      <w:marLeft w:val="0"/>
      <w:marRight w:val="0"/>
      <w:marTop w:val="0"/>
      <w:marBottom w:val="0"/>
      <w:divBdr>
        <w:top w:val="none" w:sz="0" w:space="0" w:color="auto"/>
        <w:left w:val="none" w:sz="0" w:space="0" w:color="auto"/>
        <w:bottom w:val="none" w:sz="0" w:space="0" w:color="auto"/>
        <w:right w:val="none" w:sz="0" w:space="0" w:color="auto"/>
      </w:divBdr>
    </w:div>
    <w:div w:id="1316911318">
      <w:bodyDiv w:val="1"/>
      <w:marLeft w:val="0"/>
      <w:marRight w:val="0"/>
      <w:marTop w:val="0"/>
      <w:marBottom w:val="0"/>
      <w:divBdr>
        <w:top w:val="none" w:sz="0" w:space="0" w:color="auto"/>
        <w:left w:val="none" w:sz="0" w:space="0" w:color="auto"/>
        <w:bottom w:val="none" w:sz="0" w:space="0" w:color="auto"/>
        <w:right w:val="none" w:sz="0" w:space="0" w:color="auto"/>
      </w:divBdr>
    </w:div>
    <w:div w:id="1319262127">
      <w:bodyDiv w:val="1"/>
      <w:marLeft w:val="0"/>
      <w:marRight w:val="0"/>
      <w:marTop w:val="0"/>
      <w:marBottom w:val="0"/>
      <w:divBdr>
        <w:top w:val="none" w:sz="0" w:space="0" w:color="auto"/>
        <w:left w:val="none" w:sz="0" w:space="0" w:color="auto"/>
        <w:bottom w:val="none" w:sz="0" w:space="0" w:color="auto"/>
        <w:right w:val="none" w:sz="0" w:space="0" w:color="auto"/>
      </w:divBdr>
    </w:div>
    <w:div w:id="1347363382">
      <w:bodyDiv w:val="1"/>
      <w:marLeft w:val="0"/>
      <w:marRight w:val="0"/>
      <w:marTop w:val="0"/>
      <w:marBottom w:val="0"/>
      <w:divBdr>
        <w:top w:val="none" w:sz="0" w:space="0" w:color="auto"/>
        <w:left w:val="none" w:sz="0" w:space="0" w:color="auto"/>
        <w:bottom w:val="none" w:sz="0" w:space="0" w:color="auto"/>
        <w:right w:val="none" w:sz="0" w:space="0" w:color="auto"/>
      </w:divBdr>
      <w:divsChild>
        <w:div w:id="659970319">
          <w:marLeft w:val="0"/>
          <w:marRight w:val="0"/>
          <w:marTop w:val="0"/>
          <w:marBottom w:val="0"/>
          <w:divBdr>
            <w:top w:val="none" w:sz="0" w:space="0" w:color="auto"/>
            <w:left w:val="none" w:sz="0" w:space="0" w:color="auto"/>
            <w:bottom w:val="none" w:sz="0" w:space="0" w:color="auto"/>
            <w:right w:val="none" w:sz="0" w:space="0" w:color="auto"/>
          </w:divBdr>
        </w:div>
        <w:div w:id="691688596">
          <w:marLeft w:val="0"/>
          <w:marRight w:val="0"/>
          <w:marTop w:val="0"/>
          <w:marBottom w:val="0"/>
          <w:divBdr>
            <w:top w:val="none" w:sz="0" w:space="0" w:color="auto"/>
            <w:left w:val="none" w:sz="0" w:space="0" w:color="auto"/>
            <w:bottom w:val="none" w:sz="0" w:space="0" w:color="auto"/>
            <w:right w:val="none" w:sz="0" w:space="0" w:color="auto"/>
          </w:divBdr>
        </w:div>
      </w:divsChild>
    </w:div>
    <w:div w:id="1352561295">
      <w:bodyDiv w:val="1"/>
      <w:marLeft w:val="0"/>
      <w:marRight w:val="0"/>
      <w:marTop w:val="0"/>
      <w:marBottom w:val="0"/>
      <w:divBdr>
        <w:top w:val="none" w:sz="0" w:space="0" w:color="auto"/>
        <w:left w:val="none" w:sz="0" w:space="0" w:color="auto"/>
        <w:bottom w:val="none" w:sz="0" w:space="0" w:color="auto"/>
        <w:right w:val="none" w:sz="0" w:space="0" w:color="auto"/>
      </w:divBdr>
    </w:div>
    <w:div w:id="1355688590">
      <w:bodyDiv w:val="1"/>
      <w:marLeft w:val="0"/>
      <w:marRight w:val="0"/>
      <w:marTop w:val="0"/>
      <w:marBottom w:val="0"/>
      <w:divBdr>
        <w:top w:val="none" w:sz="0" w:space="0" w:color="auto"/>
        <w:left w:val="none" w:sz="0" w:space="0" w:color="auto"/>
        <w:bottom w:val="none" w:sz="0" w:space="0" w:color="auto"/>
        <w:right w:val="none" w:sz="0" w:space="0" w:color="auto"/>
      </w:divBdr>
    </w:div>
    <w:div w:id="1390375983">
      <w:bodyDiv w:val="1"/>
      <w:marLeft w:val="0"/>
      <w:marRight w:val="0"/>
      <w:marTop w:val="0"/>
      <w:marBottom w:val="0"/>
      <w:divBdr>
        <w:top w:val="none" w:sz="0" w:space="0" w:color="auto"/>
        <w:left w:val="none" w:sz="0" w:space="0" w:color="auto"/>
        <w:bottom w:val="none" w:sz="0" w:space="0" w:color="auto"/>
        <w:right w:val="none" w:sz="0" w:space="0" w:color="auto"/>
      </w:divBdr>
    </w:div>
    <w:div w:id="1409228637">
      <w:bodyDiv w:val="1"/>
      <w:marLeft w:val="0"/>
      <w:marRight w:val="0"/>
      <w:marTop w:val="0"/>
      <w:marBottom w:val="0"/>
      <w:divBdr>
        <w:top w:val="none" w:sz="0" w:space="0" w:color="auto"/>
        <w:left w:val="none" w:sz="0" w:space="0" w:color="auto"/>
        <w:bottom w:val="none" w:sz="0" w:space="0" w:color="auto"/>
        <w:right w:val="none" w:sz="0" w:space="0" w:color="auto"/>
      </w:divBdr>
      <w:divsChild>
        <w:div w:id="1140465325">
          <w:marLeft w:val="0"/>
          <w:marRight w:val="0"/>
          <w:marTop w:val="0"/>
          <w:marBottom w:val="0"/>
          <w:divBdr>
            <w:top w:val="none" w:sz="0" w:space="0" w:color="auto"/>
            <w:left w:val="none" w:sz="0" w:space="0" w:color="auto"/>
            <w:bottom w:val="none" w:sz="0" w:space="0" w:color="auto"/>
            <w:right w:val="none" w:sz="0" w:space="0" w:color="auto"/>
          </w:divBdr>
        </w:div>
        <w:div w:id="1969116515">
          <w:marLeft w:val="0"/>
          <w:marRight w:val="0"/>
          <w:marTop w:val="0"/>
          <w:marBottom w:val="0"/>
          <w:divBdr>
            <w:top w:val="none" w:sz="0" w:space="0" w:color="auto"/>
            <w:left w:val="none" w:sz="0" w:space="0" w:color="auto"/>
            <w:bottom w:val="none" w:sz="0" w:space="0" w:color="auto"/>
            <w:right w:val="none" w:sz="0" w:space="0" w:color="auto"/>
          </w:divBdr>
        </w:div>
      </w:divsChild>
    </w:div>
    <w:div w:id="1411002716">
      <w:bodyDiv w:val="1"/>
      <w:marLeft w:val="0"/>
      <w:marRight w:val="0"/>
      <w:marTop w:val="0"/>
      <w:marBottom w:val="0"/>
      <w:divBdr>
        <w:top w:val="none" w:sz="0" w:space="0" w:color="auto"/>
        <w:left w:val="none" w:sz="0" w:space="0" w:color="auto"/>
        <w:bottom w:val="none" w:sz="0" w:space="0" w:color="auto"/>
        <w:right w:val="none" w:sz="0" w:space="0" w:color="auto"/>
      </w:divBdr>
    </w:div>
    <w:div w:id="1418744406">
      <w:bodyDiv w:val="1"/>
      <w:marLeft w:val="0"/>
      <w:marRight w:val="0"/>
      <w:marTop w:val="0"/>
      <w:marBottom w:val="0"/>
      <w:divBdr>
        <w:top w:val="none" w:sz="0" w:space="0" w:color="auto"/>
        <w:left w:val="none" w:sz="0" w:space="0" w:color="auto"/>
        <w:bottom w:val="none" w:sz="0" w:space="0" w:color="auto"/>
        <w:right w:val="none" w:sz="0" w:space="0" w:color="auto"/>
      </w:divBdr>
    </w:div>
    <w:div w:id="1446969604">
      <w:bodyDiv w:val="1"/>
      <w:marLeft w:val="0"/>
      <w:marRight w:val="0"/>
      <w:marTop w:val="0"/>
      <w:marBottom w:val="0"/>
      <w:divBdr>
        <w:top w:val="none" w:sz="0" w:space="0" w:color="auto"/>
        <w:left w:val="none" w:sz="0" w:space="0" w:color="auto"/>
        <w:bottom w:val="none" w:sz="0" w:space="0" w:color="auto"/>
        <w:right w:val="none" w:sz="0" w:space="0" w:color="auto"/>
      </w:divBdr>
    </w:div>
    <w:div w:id="1543856769">
      <w:bodyDiv w:val="1"/>
      <w:marLeft w:val="0"/>
      <w:marRight w:val="0"/>
      <w:marTop w:val="0"/>
      <w:marBottom w:val="0"/>
      <w:divBdr>
        <w:top w:val="none" w:sz="0" w:space="0" w:color="auto"/>
        <w:left w:val="none" w:sz="0" w:space="0" w:color="auto"/>
        <w:bottom w:val="none" w:sz="0" w:space="0" w:color="auto"/>
        <w:right w:val="none" w:sz="0" w:space="0" w:color="auto"/>
      </w:divBdr>
    </w:div>
    <w:div w:id="1549534305">
      <w:bodyDiv w:val="1"/>
      <w:marLeft w:val="0"/>
      <w:marRight w:val="0"/>
      <w:marTop w:val="0"/>
      <w:marBottom w:val="0"/>
      <w:divBdr>
        <w:top w:val="none" w:sz="0" w:space="0" w:color="auto"/>
        <w:left w:val="none" w:sz="0" w:space="0" w:color="auto"/>
        <w:bottom w:val="none" w:sz="0" w:space="0" w:color="auto"/>
        <w:right w:val="none" w:sz="0" w:space="0" w:color="auto"/>
      </w:divBdr>
    </w:div>
    <w:div w:id="1556697393">
      <w:bodyDiv w:val="1"/>
      <w:marLeft w:val="0"/>
      <w:marRight w:val="0"/>
      <w:marTop w:val="0"/>
      <w:marBottom w:val="0"/>
      <w:divBdr>
        <w:top w:val="none" w:sz="0" w:space="0" w:color="auto"/>
        <w:left w:val="none" w:sz="0" w:space="0" w:color="auto"/>
        <w:bottom w:val="none" w:sz="0" w:space="0" w:color="auto"/>
        <w:right w:val="none" w:sz="0" w:space="0" w:color="auto"/>
      </w:divBdr>
    </w:div>
    <w:div w:id="1557467789">
      <w:bodyDiv w:val="1"/>
      <w:marLeft w:val="0"/>
      <w:marRight w:val="0"/>
      <w:marTop w:val="0"/>
      <w:marBottom w:val="0"/>
      <w:divBdr>
        <w:top w:val="none" w:sz="0" w:space="0" w:color="auto"/>
        <w:left w:val="none" w:sz="0" w:space="0" w:color="auto"/>
        <w:bottom w:val="none" w:sz="0" w:space="0" w:color="auto"/>
        <w:right w:val="none" w:sz="0" w:space="0" w:color="auto"/>
      </w:divBdr>
    </w:div>
    <w:div w:id="1573658914">
      <w:bodyDiv w:val="1"/>
      <w:marLeft w:val="0"/>
      <w:marRight w:val="0"/>
      <w:marTop w:val="0"/>
      <w:marBottom w:val="0"/>
      <w:divBdr>
        <w:top w:val="none" w:sz="0" w:space="0" w:color="auto"/>
        <w:left w:val="none" w:sz="0" w:space="0" w:color="auto"/>
        <w:bottom w:val="none" w:sz="0" w:space="0" w:color="auto"/>
        <w:right w:val="none" w:sz="0" w:space="0" w:color="auto"/>
      </w:divBdr>
    </w:div>
    <w:div w:id="1581596095">
      <w:bodyDiv w:val="1"/>
      <w:marLeft w:val="0"/>
      <w:marRight w:val="0"/>
      <w:marTop w:val="0"/>
      <w:marBottom w:val="0"/>
      <w:divBdr>
        <w:top w:val="none" w:sz="0" w:space="0" w:color="auto"/>
        <w:left w:val="none" w:sz="0" w:space="0" w:color="auto"/>
        <w:bottom w:val="none" w:sz="0" w:space="0" w:color="auto"/>
        <w:right w:val="none" w:sz="0" w:space="0" w:color="auto"/>
      </w:divBdr>
    </w:div>
    <w:div w:id="1585147388">
      <w:bodyDiv w:val="1"/>
      <w:marLeft w:val="0"/>
      <w:marRight w:val="0"/>
      <w:marTop w:val="0"/>
      <w:marBottom w:val="0"/>
      <w:divBdr>
        <w:top w:val="none" w:sz="0" w:space="0" w:color="auto"/>
        <w:left w:val="none" w:sz="0" w:space="0" w:color="auto"/>
        <w:bottom w:val="none" w:sz="0" w:space="0" w:color="auto"/>
        <w:right w:val="none" w:sz="0" w:space="0" w:color="auto"/>
      </w:divBdr>
    </w:div>
    <w:div w:id="1603369894">
      <w:bodyDiv w:val="1"/>
      <w:marLeft w:val="0"/>
      <w:marRight w:val="0"/>
      <w:marTop w:val="0"/>
      <w:marBottom w:val="0"/>
      <w:divBdr>
        <w:top w:val="none" w:sz="0" w:space="0" w:color="auto"/>
        <w:left w:val="none" w:sz="0" w:space="0" w:color="auto"/>
        <w:bottom w:val="none" w:sz="0" w:space="0" w:color="auto"/>
        <w:right w:val="none" w:sz="0" w:space="0" w:color="auto"/>
      </w:divBdr>
    </w:div>
    <w:div w:id="1617324697">
      <w:bodyDiv w:val="1"/>
      <w:marLeft w:val="0"/>
      <w:marRight w:val="0"/>
      <w:marTop w:val="0"/>
      <w:marBottom w:val="0"/>
      <w:divBdr>
        <w:top w:val="none" w:sz="0" w:space="0" w:color="auto"/>
        <w:left w:val="none" w:sz="0" w:space="0" w:color="auto"/>
        <w:bottom w:val="none" w:sz="0" w:space="0" w:color="auto"/>
        <w:right w:val="none" w:sz="0" w:space="0" w:color="auto"/>
      </w:divBdr>
    </w:div>
    <w:div w:id="1648168466">
      <w:bodyDiv w:val="1"/>
      <w:marLeft w:val="0"/>
      <w:marRight w:val="0"/>
      <w:marTop w:val="0"/>
      <w:marBottom w:val="0"/>
      <w:divBdr>
        <w:top w:val="none" w:sz="0" w:space="0" w:color="auto"/>
        <w:left w:val="none" w:sz="0" w:space="0" w:color="auto"/>
        <w:bottom w:val="none" w:sz="0" w:space="0" w:color="auto"/>
        <w:right w:val="none" w:sz="0" w:space="0" w:color="auto"/>
      </w:divBdr>
    </w:div>
    <w:div w:id="1699240516">
      <w:bodyDiv w:val="1"/>
      <w:marLeft w:val="0"/>
      <w:marRight w:val="0"/>
      <w:marTop w:val="0"/>
      <w:marBottom w:val="0"/>
      <w:divBdr>
        <w:top w:val="none" w:sz="0" w:space="0" w:color="auto"/>
        <w:left w:val="none" w:sz="0" w:space="0" w:color="auto"/>
        <w:bottom w:val="none" w:sz="0" w:space="0" w:color="auto"/>
        <w:right w:val="none" w:sz="0" w:space="0" w:color="auto"/>
      </w:divBdr>
    </w:div>
    <w:div w:id="1704210963">
      <w:bodyDiv w:val="1"/>
      <w:marLeft w:val="0"/>
      <w:marRight w:val="0"/>
      <w:marTop w:val="0"/>
      <w:marBottom w:val="0"/>
      <w:divBdr>
        <w:top w:val="none" w:sz="0" w:space="0" w:color="auto"/>
        <w:left w:val="none" w:sz="0" w:space="0" w:color="auto"/>
        <w:bottom w:val="none" w:sz="0" w:space="0" w:color="auto"/>
        <w:right w:val="none" w:sz="0" w:space="0" w:color="auto"/>
      </w:divBdr>
    </w:div>
    <w:div w:id="1707172002">
      <w:bodyDiv w:val="1"/>
      <w:marLeft w:val="0"/>
      <w:marRight w:val="0"/>
      <w:marTop w:val="0"/>
      <w:marBottom w:val="0"/>
      <w:divBdr>
        <w:top w:val="none" w:sz="0" w:space="0" w:color="auto"/>
        <w:left w:val="none" w:sz="0" w:space="0" w:color="auto"/>
        <w:bottom w:val="none" w:sz="0" w:space="0" w:color="auto"/>
        <w:right w:val="none" w:sz="0" w:space="0" w:color="auto"/>
      </w:divBdr>
    </w:div>
    <w:div w:id="1741632126">
      <w:bodyDiv w:val="1"/>
      <w:marLeft w:val="0"/>
      <w:marRight w:val="0"/>
      <w:marTop w:val="0"/>
      <w:marBottom w:val="0"/>
      <w:divBdr>
        <w:top w:val="none" w:sz="0" w:space="0" w:color="auto"/>
        <w:left w:val="none" w:sz="0" w:space="0" w:color="auto"/>
        <w:bottom w:val="none" w:sz="0" w:space="0" w:color="auto"/>
        <w:right w:val="none" w:sz="0" w:space="0" w:color="auto"/>
      </w:divBdr>
    </w:div>
    <w:div w:id="1768769843">
      <w:bodyDiv w:val="1"/>
      <w:marLeft w:val="0"/>
      <w:marRight w:val="0"/>
      <w:marTop w:val="0"/>
      <w:marBottom w:val="0"/>
      <w:divBdr>
        <w:top w:val="none" w:sz="0" w:space="0" w:color="auto"/>
        <w:left w:val="none" w:sz="0" w:space="0" w:color="auto"/>
        <w:bottom w:val="none" w:sz="0" w:space="0" w:color="auto"/>
        <w:right w:val="none" w:sz="0" w:space="0" w:color="auto"/>
      </w:divBdr>
    </w:div>
    <w:div w:id="1792899684">
      <w:bodyDiv w:val="1"/>
      <w:marLeft w:val="0"/>
      <w:marRight w:val="0"/>
      <w:marTop w:val="0"/>
      <w:marBottom w:val="0"/>
      <w:divBdr>
        <w:top w:val="none" w:sz="0" w:space="0" w:color="auto"/>
        <w:left w:val="none" w:sz="0" w:space="0" w:color="auto"/>
        <w:bottom w:val="none" w:sz="0" w:space="0" w:color="auto"/>
        <w:right w:val="none" w:sz="0" w:space="0" w:color="auto"/>
      </w:divBdr>
    </w:div>
    <w:div w:id="1803426043">
      <w:bodyDiv w:val="1"/>
      <w:marLeft w:val="0"/>
      <w:marRight w:val="0"/>
      <w:marTop w:val="0"/>
      <w:marBottom w:val="0"/>
      <w:divBdr>
        <w:top w:val="none" w:sz="0" w:space="0" w:color="auto"/>
        <w:left w:val="none" w:sz="0" w:space="0" w:color="auto"/>
        <w:bottom w:val="none" w:sz="0" w:space="0" w:color="auto"/>
        <w:right w:val="none" w:sz="0" w:space="0" w:color="auto"/>
      </w:divBdr>
    </w:div>
    <w:div w:id="1810896243">
      <w:bodyDiv w:val="1"/>
      <w:marLeft w:val="0"/>
      <w:marRight w:val="0"/>
      <w:marTop w:val="0"/>
      <w:marBottom w:val="0"/>
      <w:divBdr>
        <w:top w:val="none" w:sz="0" w:space="0" w:color="auto"/>
        <w:left w:val="none" w:sz="0" w:space="0" w:color="auto"/>
        <w:bottom w:val="none" w:sz="0" w:space="0" w:color="auto"/>
        <w:right w:val="none" w:sz="0" w:space="0" w:color="auto"/>
      </w:divBdr>
    </w:div>
    <w:div w:id="1832988172">
      <w:bodyDiv w:val="1"/>
      <w:marLeft w:val="0"/>
      <w:marRight w:val="0"/>
      <w:marTop w:val="0"/>
      <w:marBottom w:val="0"/>
      <w:divBdr>
        <w:top w:val="none" w:sz="0" w:space="0" w:color="auto"/>
        <w:left w:val="none" w:sz="0" w:space="0" w:color="auto"/>
        <w:bottom w:val="none" w:sz="0" w:space="0" w:color="auto"/>
        <w:right w:val="none" w:sz="0" w:space="0" w:color="auto"/>
      </w:divBdr>
    </w:div>
    <w:div w:id="1844777744">
      <w:bodyDiv w:val="1"/>
      <w:marLeft w:val="0"/>
      <w:marRight w:val="0"/>
      <w:marTop w:val="0"/>
      <w:marBottom w:val="0"/>
      <w:divBdr>
        <w:top w:val="none" w:sz="0" w:space="0" w:color="auto"/>
        <w:left w:val="none" w:sz="0" w:space="0" w:color="auto"/>
        <w:bottom w:val="none" w:sz="0" w:space="0" w:color="auto"/>
        <w:right w:val="none" w:sz="0" w:space="0" w:color="auto"/>
      </w:divBdr>
      <w:divsChild>
        <w:div w:id="4597351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1777810">
      <w:bodyDiv w:val="1"/>
      <w:marLeft w:val="0"/>
      <w:marRight w:val="0"/>
      <w:marTop w:val="0"/>
      <w:marBottom w:val="0"/>
      <w:divBdr>
        <w:top w:val="none" w:sz="0" w:space="0" w:color="auto"/>
        <w:left w:val="none" w:sz="0" w:space="0" w:color="auto"/>
        <w:bottom w:val="none" w:sz="0" w:space="0" w:color="auto"/>
        <w:right w:val="none" w:sz="0" w:space="0" w:color="auto"/>
      </w:divBdr>
    </w:div>
    <w:div w:id="1926524397">
      <w:bodyDiv w:val="1"/>
      <w:marLeft w:val="0"/>
      <w:marRight w:val="0"/>
      <w:marTop w:val="0"/>
      <w:marBottom w:val="0"/>
      <w:divBdr>
        <w:top w:val="none" w:sz="0" w:space="0" w:color="auto"/>
        <w:left w:val="none" w:sz="0" w:space="0" w:color="auto"/>
        <w:bottom w:val="none" w:sz="0" w:space="0" w:color="auto"/>
        <w:right w:val="none" w:sz="0" w:space="0" w:color="auto"/>
      </w:divBdr>
      <w:divsChild>
        <w:div w:id="945387308">
          <w:marLeft w:val="0"/>
          <w:marRight w:val="0"/>
          <w:marTop w:val="0"/>
          <w:marBottom w:val="0"/>
          <w:divBdr>
            <w:top w:val="none" w:sz="0" w:space="0" w:color="auto"/>
            <w:left w:val="none" w:sz="0" w:space="0" w:color="auto"/>
            <w:bottom w:val="none" w:sz="0" w:space="0" w:color="auto"/>
            <w:right w:val="none" w:sz="0" w:space="0" w:color="auto"/>
          </w:divBdr>
        </w:div>
        <w:div w:id="1681934859">
          <w:marLeft w:val="0"/>
          <w:marRight w:val="0"/>
          <w:marTop w:val="0"/>
          <w:marBottom w:val="0"/>
          <w:divBdr>
            <w:top w:val="none" w:sz="0" w:space="0" w:color="auto"/>
            <w:left w:val="none" w:sz="0" w:space="0" w:color="auto"/>
            <w:bottom w:val="none" w:sz="0" w:space="0" w:color="auto"/>
            <w:right w:val="none" w:sz="0" w:space="0" w:color="auto"/>
          </w:divBdr>
        </w:div>
        <w:div w:id="1894468096">
          <w:marLeft w:val="0"/>
          <w:marRight w:val="0"/>
          <w:marTop w:val="0"/>
          <w:marBottom w:val="0"/>
          <w:divBdr>
            <w:top w:val="none" w:sz="0" w:space="0" w:color="auto"/>
            <w:left w:val="none" w:sz="0" w:space="0" w:color="auto"/>
            <w:bottom w:val="none" w:sz="0" w:space="0" w:color="auto"/>
            <w:right w:val="none" w:sz="0" w:space="0" w:color="auto"/>
          </w:divBdr>
        </w:div>
      </w:divsChild>
    </w:div>
    <w:div w:id="1993172378">
      <w:bodyDiv w:val="1"/>
      <w:marLeft w:val="0"/>
      <w:marRight w:val="0"/>
      <w:marTop w:val="0"/>
      <w:marBottom w:val="0"/>
      <w:divBdr>
        <w:top w:val="none" w:sz="0" w:space="0" w:color="auto"/>
        <w:left w:val="none" w:sz="0" w:space="0" w:color="auto"/>
        <w:bottom w:val="none" w:sz="0" w:space="0" w:color="auto"/>
        <w:right w:val="none" w:sz="0" w:space="0" w:color="auto"/>
      </w:divBdr>
    </w:div>
    <w:div w:id="2010794477">
      <w:bodyDiv w:val="1"/>
      <w:marLeft w:val="0"/>
      <w:marRight w:val="0"/>
      <w:marTop w:val="0"/>
      <w:marBottom w:val="0"/>
      <w:divBdr>
        <w:top w:val="none" w:sz="0" w:space="0" w:color="auto"/>
        <w:left w:val="none" w:sz="0" w:space="0" w:color="auto"/>
        <w:bottom w:val="none" w:sz="0" w:space="0" w:color="auto"/>
        <w:right w:val="none" w:sz="0" w:space="0" w:color="auto"/>
      </w:divBdr>
    </w:div>
    <w:div w:id="2031251135">
      <w:bodyDiv w:val="1"/>
      <w:marLeft w:val="0"/>
      <w:marRight w:val="0"/>
      <w:marTop w:val="0"/>
      <w:marBottom w:val="0"/>
      <w:divBdr>
        <w:top w:val="none" w:sz="0" w:space="0" w:color="auto"/>
        <w:left w:val="none" w:sz="0" w:space="0" w:color="auto"/>
        <w:bottom w:val="none" w:sz="0" w:space="0" w:color="auto"/>
        <w:right w:val="none" w:sz="0" w:space="0" w:color="auto"/>
      </w:divBdr>
    </w:div>
    <w:div w:id="2038314241">
      <w:bodyDiv w:val="1"/>
      <w:marLeft w:val="0"/>
      <w:marRight w:val="0"/>
      <w:marTop w:val="0"/>
      <w:marBottom w:val="0"/>
      <w:divBdr>
        <w:top w:val="none" w:sz="0" w:space="0" w:color="auto"/>
        <w:left w:val="none" w:sz="0" w:space="0" w:color="auto"/>
        <w:bottom w:val="none" w:sz="0" w:space="0" w:color="auto"/>
        <w:right w:val="none" w:sz="0" w:space="0" w:color="auto"/>
      </w:divBdr>
      <w:divsChild>
        <w:div w:id="114756205">
          <w:marLeft w:val="0"/>
          <w:marRight w:val="0"/>
          <w:marTop w:val="0"/>
          <w:marBottom w:val="0"/>
          <w:divBdr>
            <w:top w:val="none" w:sz="0" w:space="0" w:color="auto"/>
            <w:left w:val="none" w:sz="0" w:space="0" w:color="auto"/>
            <w:bottom w:val="none" w:sz="0" w:space="0" w:color="auto"/>
            <w:right w:val="none" w:sz="0" w:space="0" w:color="auto"/>
          </w:divBdr>
        </w:div>
        <w:div w:id="555318137">
          <w:marLeft w:val="0"/>
          <w:marRight w:val="0"/>
          <w:marTop w:val="0"/>
          <w:marBottom w:val="0"/>
          <w:divBdr>
            <w:top w:val="none" w:sz="0" w:space="0" w:color="auto"/>
            <w:left w:val="none" w:sz="0" w:space="0" w:color="auto"/>
            <w:bottom w:val="none" w:sz="0" w:space="0" w:color="auto"/>
            <w:right w:val="none" w:sz="0" w:space="0" w:color="auto"/>
          </w:divBdr>
        </w:div>
        <w:div w:id="1470786731">
          <w:marLeft w:val="0"/>
          <w:marRight w:val="0"/>
          <w:marTop w:val="0"/>
          <w:marBottom w:val="0"/>
          <w:divBdr>
            <w:top w:val="none" w:sz="0" w:space="0" w:color="auto"/>
            <w:left w:val="none" w:sz="0" w:space="0" w:color="auto"/>
            <w:bottom w:val="none" w:sz="0" w:space="0" w:color="auto"/>
            <w:right w:val="none" w:sz="0" w:space="0" w:color="auto"/>
          </w:divBdr>
        </w:div>
        <w:div w:id="2054115137">
          <w:marLeft w:val="0"/>
          <w:marRight w:val="0"/>
          <w:marTop w:val="0"/>
          <w:marBottom w:val="0"/>
          <w:divBdr>
            <w:top w:val="none" w:sz="0" w:space="0" w:color="auto"/>
            <w:left w:val="none" w:sz="0" w:space="0" w:color="auto"/>
            <w:bottom w:val="none" w:sz="0" w:space="0" w:color="auto"/>
            <w:right w:val="none" w:sz="0" w:space="0" w:color="auto"/>
          </w:divBdr>
        </w:div>
        <w:div w:id="2096201659">
          <w:marLeft w:val="0"/>
          <w:marRight w:val="0"/>
          <w:marTop w:val="0"/>
          <w:marBottom w:val="0"/>
          <w:divBdr>
            <w:top w:val="none" w:sz="0" w:space="0" w:color="auto"/>
            <w:left w:val="none" w:sz="0" w:space="0" w:color="auto"/>
            <w:bottom w:val="none" w:sz="0" w:space="0" w:color="auto"/>
            <w:right w:val="none" w:sz="0" w:space="0" w:color="auto"/>
          </w:divBdr>
        </w:div>
      </w:divsChild>
    </w:div>
    <w:div w:id="2041196860">
      <w:bodyDiv w:val="1"/>
      <w:marLeft w:val="0"/>
      <w:marRight w:val="0"/>
      <w:marTop w:val="0"/>
      <w:marBottom w:val="0"/>
      <w:divBdr>
        <w:top w:val="none" w:sz="0" w:space="0" w:color="auto"/>
        <w:left w:val="none" w:sz="0" w:space="0" w:color="auto"/>
        <w:bottom w:val="none" w:sz="0" w:space="0" w:color="auto"/>
        <w:right w:val="none" w:sz="0" w:space="0" w:color="auto"/>
      </w:divBdr>
    </w:div>
    <w:div w:id="2060395175">
      <w:bodyDiv w:val="1"/>
      <w:marLeft w:val="0"/>
      <w:marRight w:val="0"/>
      <w:marTop w:val="0"/>
      <w:marBottom w:val="0"/>
      <w:divBdr>
        <w:top w:val="none" w:sz="0" w:space="0" w:color="auto"/>
        <w:left w:val="none" w:sz="0" w:space="0" w:color="auto"/>
        <w:bottom w:val="none" w:sz="0" w:space="0" w:color="auto"/>
        <w:right w:val="none" w:sz="0" w:space="0" w:color="auto"/>
      </w:divBdr>
    </w:div>
    <w:div w:id="2079206818">
      <w:bodyDiv w:val="1"/>
      <w:marLeft w:val="0"/>
      <w:marRight w:val="0"/>
      <w:marTop w:val="0"/>
      <w:marBottom w:val="0"/>
      <w:divBdr>
        <w:top w:val="none" w:sz="0" w:space="0" w:color="auto"/>
        <w:left w:val="none" w:sz="0" w:space="0" w:color="auto"/>
        <w:bottom w:val="none" w:sz="0" w:space="0" w:color="auto"/>
        <w:right w:val="none" w:sz="0" w:space="0" w:color="auto"/>
      </w:divBdr>
    </w:div>
    <w:div w:id="2092703326">
      <w:bodyDiv w:val="1"/>
      <w:marLeft w:val="0"/>
      <w:marRight w:val="0"/>
      <w:marTop w:val="0"/>
      <w:marBottom w:val="0"/>
      <w:divBdr>
        <w:top w:val="none" w:sz="0" w:space="0" w:color="auto"/>
        <w:left w:val="none" w:sz="0" w:space="0" w:color="auto"/>
        <w:bottom w:val="none" w:sz="0" w:space="0" w:color="auto"/>
        <w:right w:val="none" w:sz="0" w:space="0" w:color="auto"/>
      </w:divBdr>
    </w:div>
    <w:div w:id="2131898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iberoamericana.com/noticias/desde-el-terreno/724-a-proposito-de-la-corrupcion-y-el-desarrollo.html" TargetMode="External"/><Relationship Id="rId18" Type="http://schemas.openxmlformats.org/officeDocument/2006/relationships/hyperlink" Target="http://www.fundacioncarolina.es/es-ES/nombrespropios/Paginas/nombrespropios.aspx"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iberoamericana.com/noticias/desde-el-terreno/742.html" TargetMode="External"/><Relationship Id="rId17" Type="http://schemas.openxmlformats.org/officeDocument/2006/relationships/hyperlink" Target="http://www.ciberoamericana.com/noticias/desde-el-terreno/453-libraos-del-codesarrollo.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iberoamericana.com/noticias/desde-el-terreno/494-alianzas-para-el-desarrollo-ahora-mas-que-nunca.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beroamericana.com/noticias/desde-el-terreno/748.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cademia.edu/3264989/Desmitificando_la_cooperacion_Sur-Sur_CEPEI_2013" TargetMode="External"/><Relationship Id="rId23" Type="http://schemas.openxmlformats.org/officeDocument/2006/relationships/footer" Target="footer2.xml"/><Relationship Id="rId10" Type="http://schemas.openxmlformats.org/officeDocument/2006/relationships/hyperlink" Target="http://www.ciberoamericana.com/noticias/desde-el-terreno/763.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beroamericana.com/pdf/Briefing4.pdf" TargetMode="External"/><Relationship Id="rId14" Type="http://schemas.openxmlformats.org/officeDocument/2006/relationships/hyperlink" Target="http://www.southsouth.info/profiles/blogs/cooperacion-sur-sur-amor-en-tiempos-del-colera-libro-mora" TargetMode="External"/><Relationship Id="rId22"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B391B-9A12-6A41-9057-2E65600B5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1282</TotalTime>
  <Pages>58</Pages>
  <Words>28002</Words>
  <Characters>154012</Characters>
  <Application>Microsoft Office Word</Application>
  <DocSecurity>0</DocSecurity>
  <Lines>1283</Lines>
  <Paragraphs>363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181651</CharactersWithSpaces>
  <SharedDoc>false</SharedDoc>
  <HLinks>
    <vt:vector size="60" baseType="variant">
      <vt:variant>
        <vt:i4>786519</vt:i4>
      </vt:variant>
      <vt:variant>
        <vt:i4>27</vt:i4>
      </vt:variant>
      <vt:variant>
        <vt:i4>0</vt:i4>
      </vt:variant>
      <vt:variant>
        <vt:i4>5</vt:i4>
      </vt:variant>
      <vt:variant>
        <vt:lpwstr>http://www.ciberoamericana.com/pdf/Briefing4.pdf</vt:lpwstr>
      </vt:variant>
      <vt:variant>
        <vt:lpwstr/>
      </vt:variant>
      <vt:variant>
        <vt:i4>1900610</vt:i4>
      </vt:variant>
      <vt:variant>
        <vt:i4>24</vt:i4>
      </vt:variant>
      <vt:variant>
        <vt:i4>0</vt:i4>
      </vt:variant>
      <vt:variant>
        <vt:i4>5</vt:i4>
      </vt:variant>
      <vt:variant>
        <vt:lpwstr>http://www.fundacioncarolina.es/es-ES/nombrespropios/Paginas/nombrespropios.aspx</vt:lpwstr>
      </vt:variant>
      <vt:variant>
        <vt:lpwstr/>
      </vt:variant>
      <vt:variant>
        <vt:i4>6291497</vt:i4>
      </vt:variant>
      <vt:variant>
        <vt:i4>21</vt:i4>
      </vt:variant>
      <vt:variant>
        <vt:i4>0</vt:i4>
      </vt:variant>
      <vt:variant>
        <vt:i4>5</vt:i4>
      </vt:variant>
      <vt:variant>
        <vt:lpwstr>http://www.ciberoamericana.com/noticias/desde-el-terreno/453-libraos-del-codesarrollo.html</vt:lpwstr>
      </vt:variant>
      <vt:variant>
        <vt:lpwstr/>
      </vt:variant>
      <vt:variant>
        <vt:i4>5636132</vt:i4>
      </vt:variant>
      <vt:variant>
        <vt:i4>18</vt:i4>
      </vt:variant>
      <vt:variant>
        <vt:i4>0</vt:i4>
      </vt:variant>
      <vt:variant>
        <vt:i4>5</vt:i4>
      </vt:variant>
      <vt:variant>
        <vt:lpwstr>http://www.ciberoamericana.com/noticias/desde-el-terreno/494-alianzas-para-el-desarrollo-ahora-mas-que-nunca.html</vt:lpwstr>
      </vt:variant>
      <vt:variant>
        <vt:lpwstr/>
      </vt:variant>
      <vt:variant>
        <vt:i4>6619235</vt:i4>
      </vt:variant>
      <vt:variant>
        <vt:i4>15</vt:i4>
      </vt:variant>
      <vt:variant>
        <vt:i4>0</vt:i4>
      </vt:variant>
      <vt:variant>
        <vt:i4>5</vt:i4>
      </vt:variant>
      <vt:variant>
        <vt:lpwstr>https://www.academia.edu/3264989/Desmitificando_la_cooperacion_Sur-Sur_CEPEI_2013</vt:lpwstr>
      </vt:variant>
      <vt:variant>
        <vt:lpwstr/>
      </vt:variant>
      <vt:variant>
        <vt:i4>6881344</vt:i4>
      </vt:variant>
      <vt:variant>
        <vt:i4>12</vt:i4>
      </vt:variant>
      <vt:variant>
        <vt:i4>0</vt:i4>
      </vt:variant>
      <vt:variant>
        <vt:i4>5</vt:i4>
      </vt:variant>
      <vt:variant>
        <vt:lpwstr>http://www.southsouth.info/profiles/blogs/cooperacion-sur-sur-amor-en-tiempos-del-colera-libro-mora</vt:lpwstr>
      </vt:variant>
      <vt:variant>
        <vt:lpwstr/>
      </vt:variant>
      <vt:variant>
        <vt:i4>2621482</vt:i4>
      </vt:variant>
      <vt:variant>
        <vt:i4>9</vt:i4>
      </vt:variant>
      <vt:variant>
        <vt:i4>0</vt:i4>
      </vt:variant>
      <vt:variant>
        <vt:i4>5</vt:i4>
      </vt:variant>
      <vt:variant>
        <vt:lpwstr>http://www.ciberoamericana.com/noticias/desde-el-terreno/724-a-proposito-de-la-corrupcion-y-el-desarrollo.html</vt:lpwstr>
      </vt:variant>
      <vt:variant>
        <vt:lpwstr/>
      </vt:variant>
      <vt:variant>
        <vt:i4>4194365</vt:i4>
      </vt:variant>
      <vt:variant>
        <vt:i4>6</vt:i4>
      </vt:variant>
      <vt:variant>
        <vt:i4>0</vt:i4>
      </vt:variant>
      <vt:variant>
        <vt:i4>5</vt:i4>
      </vt:variant>
      <vt:variant>
        <vt:lpwstr>http://www.ciberoamericana.com/noticias/desde-el-terreno/742.html</vt:lpwstr>
      </vt:variant>
      <vt:variant>
        <vt:lpwstr/>
      </vt:variant>
      <vt:variant>
        <vt:i4>4849725</vt:i4>
      </vt:variant>
      <vt:variant>
        <vt:i4>3</vt:i4>
      </vt:variant>
      <vt:variant>
        <vt:i4>0</vt:i4>
      </vt:variant>
      <vt:variant>
        <vt:i4>5</vt:i4>
      </vt:variant>
      <vt:variant>
        <vt:lpwstr>http://www.ciberoamericana.com/noticias/desde-el-terreno/748.html</vt:lpwstr>
      </vt:variant>
      <vt:variant>
        <vt:lpwstr/>
      </vt:variant>
      <vt:variant>
        <vt:i4>4259903</vt:i4>
      </vt:variant>
      <vt:variant>
        <vt:i4>0</vt:i4>
      </vt:variant>
      <vt:variant>
        <vt:i4>0</vt:i4>
      </vt:variant>
      <vt:variant>
        <vt:i4>5</vt:i4>
      </vt:variant>
      <vt:variant>
        <vt:lpwstr>http://www.ciberoamericana.com/noticias/desde-el-terreno/763.html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Dominguez Martin, Rafael</cp:lastModifiedBy>
  <cp:revision>70</cp:revision>
  <cp:lastPrinted>2020-01-30T10:04:00Z</cp:lastPrinted>
  <dcterms:created xsi:type="dcterms:W3CDTF">2018-08-28T06:32:00Z</dcterms:created>
  <dcterms:modified xsi:type="dcterms:W3CDTF">2023-08-31T15:29:00Z</dcterms:modified>
</cp:coreProperties>
</file>