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4F3C" w14:textId="4918A546" w:rsidR="00BF42B9" w:rsidRPr="00811491" w:rsidRDefault="00BF42B9" w:rsidP="00E006BF">
      <w:pPr>
        <w:pStyle w:val="Textosinformato"/>
        <w:ind w:left="426"/>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 xml:space="preserve">El </w:t>
      </w:r>
      <w:r w:rsidR="007C7CC4">
        <w:rPr>
          <w:rFonts w:ascii="Arial" w:eastAsia="MS Mincho" w:hAnsi="Arial" w:cs="Arial"/>
          <w:color w:val="00837A"/>
          <w:sz w:val="36"/>
          <w:szCs w:val="36"/>
          <w:lang w:eastAsia="en-GB"/>
        </w:rPr>
        <w:t>científico</w:t>
      </w:r>
      <w:r>
        <w:rPr>
          <w:rFonts w:ascii="Arial" w:eastAsia="MS Mincho" w:hAnsi="Arial" w:cs="Arial"/>
          <w:color w:val="00837A"/>
          <w:sz w:val="36"/>
          <w:szCs w:val="36"/>
          <w:lang w:eastAsia="en-GB"/>
        </w:rPr>
        <w:t xml:space="preserve"> de la Universidad de Oviedo Juan Mangas recibe el Premio para Jóvenes Investigadores 2023 de la Sociedad Española de Biotecnología</w:t>
      </w:r>
    </w:p>
    <w:p w14:paraId="55E779A6" w14:textId="189CD287" w:rsidR="00D80D09" w:rsidRDefault="00D80D09" w:rsidP="005D4F46">
      <w:pPr>
        <w:pStyle w:val="Textosinformato"/>
        <w:spacing w:line="288" w:lineRule="auto"/>
        <w:ind w:left="851" w:right="709"/>
        <w:jc w:val="both"/>
        <w:rPr>
          <w:rFonts w:ascii="Arial" w:hAnsi="Arial" w:cs="Arial"/>
          <w:b/>
          <w:bCs/>
          <w:sz w:val="24"/>
          <w:szCs w:val="24"/>
        </w:rPr>
      </w:pPr>
    </w:p>
    <w:p w14:paraId="75451FBF" w14:textId="77777777" w:rsidR="00E006BF" w:rsidRDefault="00E006BF" w:rsidP="00471DF4">
      <w:pPr>
        <w:pStyle w:val="Textosinformato"/>
        <w:spacing w:line="288" w:lineRule="auto"/>
        <w:ind w:left="851" w:right="709"/>
        <w:jc w:val="both"/>
        <w:rPr>
          <w:rFonts w:ascii="Arial" w:hAnsi="Arial" w:cs="Arial"/>
          <w:b/>
          <w:bCs/>
          <w:sz w:val="24"/>
          <w:szCs w:val="24"/>
        </w:rPr>
      </w:pPr>
    </w:p>
    <w:p w14:paraId="262C37C3" w14:textId="0B5808B4" w:rsidR="00123FC9" w:rsidRDefault="00123FC9" w:rsidP="00240BF1">
      <w:pPr>
        <w:pStyle w:val="Textosinformato"/>
        <w:spacing w:line="288" w:lineRule="auto"/>
        <w:ind w:left="426" w:right="-1"/>
        <w:jc w:val="both"/>
        <w:rPr>
          <w:rFonts w:ascii="Arial" w:hAnsi="Arial" w:cs="Arial"/>
          <w:b/>
          <w:bCs/>
          <w:sz w:val="24"/>
          <w:szCs w:val="24"/>
        </w:rPr>
      </w:pPr>
    </w:p>
    <w:p w14:paraId="7F67C234" w14:textId="5ECCA976" w:rsidR="007C7CC4" w:rsidRDefault="007C7CC4" w:rsidP="00240BF1">
      <w:pPr>
        <w:pStyle w:val="Textosinformato"/>
        <w:spacing w:line="288" w:lineRule="auto"/>
        <w:ind w:left="426" w:right="-1"/>
        <w:jc w:val="both"/>
        <w:rPr>
          <w:rFonts w:ascii="Arial" w:hAnsi="Arial" w:cs="Arial"/>
          <w:b/>
          <w:bCs/>
          <w:sz w:val="24"/>
          <w:szCs w:val="24"/>
        </w:rPr>
      </w:pPr>
      <w:r w:rsidRPr="007C7CC4">
        <w:rPr>
          <w:rFonts w:ascii="Arial" w:hAnsi="Arial" w:cs="Arial"/>
          <w:b/>
          <w:bCs/>
          <w:sz w:val="24"/>
          <w:szCs w:val="24"/>
        </w:rPr>
        <w:t xml:space="preserve">Este galardón reconoce las aportaciones de aquellos investigadores españoles o extranjeros que hayan desarrollado su carrera profesional en España con una trayectoria de excelencia en el campo </w:t>
      </w:r>
      <w:r>
        <w:rPr>
          <w:rFonts w:ascii="Arial" w:hAnsi="Arial" w:cs="Arial"/>
          <w:b/>
          <w:bCs/>
          <w:sz w:val="24"/>
          <w:szCs w:val="24"/>
        </w:rPr>
        <w:t>de la ciencia</w:t>
      </w:r>
    </w:p>
    <w:p w14:paraId="1EADEA5B" w14:textId="77777777" w:rsidR="007C7CC4" w:rsidRDefault="007C7CC4" w:rsidP="00240BF1">
      <w:pPr>
        <w:pStyle w:val="Textosinformato"/>
        <w:spacing w:line="288" w:lineRule="auto"/>
        <w:ind w:left="426" w:right="-1"/>
        <w:jc w:val="both"/>
        <w:rPr>
          <w:rFonts w:ascii="Arial" w:hAnsi="Arial" w:cs="Arial"/>
          <w:b/>
          <w:bCs/>
          <w:sz w:val="24"/>
          <w:szCs w:val="24"/>
        </w:rPr>
      </w:pPr>
    </w:p>
    <w:p w14:paraId="70CABA29" w14:textId="7F219AAE" w:rsidR="007C7CC4" w:rsidRDefault="007C7CC4" w:rsidP="00240BF1">
      <w:pPr>
        <w:pStyle w:val="Textosinformato"/>
        <w:spacing w:line="288" w:lineRule="auto"/>
        <w:ind w:left="426" w:right="-1"/>
        <w:jc w:val="both"/>
        <w:rPr>
          <w:rFonts w:ascii="Arial" w:hAnsi="Arial" w:cs="Arial"/>
          <w:b/>
          <w:bCs/>
          <w:sz w:val="24"/>
          <w:szCs w:val="24"/>
        </w:rPr>
      </w:pPr>
      <w:r>
        <w:rPr>
          <w:rFonts w:ascii="Arial" w:hAnsi="Arial" w:cs="Arial"/>
          <w:b/>
          <w:bCs/>
          <w:sz w:val="24"/>
          <w:szCs w:val="24"/>
        </w:rPr>
        <w:t xml:space="preserve">El investigador destaca que la biotecnología es un </w:t>
      </w:r>
      <w:r w:rsidRPr="007C7CC4">
        <w:rPr>
          <w:rFonts w:ascii="Arial" w:hAnsi="Arial" w:cs="Arial"/>
          <w:b/>
          <w:bCs/>
          <w:sz w:val="24"/>
          <w:szCs w:val="24"/>
        </w:rPr>
        <w:t xml:space="preserve">campo de estudio heterogéneo </w:t>
      </w:r>
      <w:r>
        <w:rPr>
          <w:rFonts w:ascii="Arial" w:hAnsi="Arial" w:cs="Arial"/>
          <w:b/>
          <w:bCs/>
          <w:sz w:val="24"/>
          <w:szCs w:val="24"/>
        </w:rPr>
        <w:t>con</w:t>
      </w:r>
      <w:r w:rsidRPr="007C7CC4">
        <w:rPr>
          <w:rFonts w:ascii="Arial" w:hAnsi="Arial" w:cs="Arial"/>
          <w:b/>
          <w:bCs/>
          <w:sz w:val="24"/>
          <w:szCs w:val="24"/>
        </w:rPr>
        <w:t xml:space="preserve"> aplicaciones </w:t>
      </w:r>
      <w:r>
        <w:rPr>
          <w:rFonts w:ascii="Arial" w:hAnsi="Arial" w:cs="Arial"/>
          <w:b/>
          <w:bCs/>
          <w:sz w:val="24"/>
          <w:szCs w:val="24"/>
        </w:rPr>
        <w:t>industriales muy diversas, en el que</w:t>
      </w:r>
      <w:r w:rsidRPr="007C7CC4">
        <w:rPr>
          <w:rFonts w:ascii="Arial" w:hAnsi="Arial" w:cs="Arial"/>
          <w:b/>
          <w:bCs/>
          <w:sz w:val="24"/>
          <w:szCs w:val="24"/>
        </w:rPr>
        <w:t xml:space="preserve"> España cuenta con grupos de investigación </w:t>
      </w:r>
      <w:r>
        <w:rPr>
          <w:rFonts w:ascii="Arial" w:hAnsi="Arial" w:cs="Arial"/>
          <w:b/>
          <w:bCs/>
          <w:sz w:val="24"/>
          <w:szCs w:val="24"/>
        </w:rPr>
        <w:t>de referencia internacional</w:t>
      </w:r>
    </w:p>
    <w:p w14:paraId="42C37442" w14:textId="5F4FE2F0" w:rsidR="00A453A7" w:rsidRDefault="00A453A7" w:rsidP="00240BF1">
      <w:pPr>
        <w:pStyle w:val="Textosinformato"/>
        <w:spacing w:line="288" w:lineRule="auto"/>
        <w:ind w:left="426" w:right="-1"/>
        <w:jc w:val="both"/>
        <w:rPr>
          <w:rFonts w:ascii="Arial" w:hAnsi="Arial" w:cs="Arial"/>
          <w:b/>
          <w:bCs/>
          <w:sz w:val="24"/>
          <w:szCs w:val="24"/>
        </w:rPr>
      </w:pPr>
    </w:p>
    <w:p w14:paraId="1B02C5AA" w14:textId="16D290FE" w:rsidR="007C7CC4" w:rsidRDefault="007C7CC4" w:rsidP="00240BF1">
      <w:pPr>
        <w:pStyle w:val="Textosinformato"/>
        <w:spacing w:line="288" w:lineRule="auto"/>
        <w:ind w:left="426" w:right="-1"/>
        <w:jc w:val="both"/>
        <w:rPr>
          <w:rFonts w:ascii="Arial" w:hAnsi="Arial" w:cs="Arial"/>
          <w:b/>
          <w:bCs/>
          <w:sz w:val="24"/>
          <w:szCs w:val="24"/>
        </w:rPr>
      </w:pPr>
      <w:r>
        <w:rPr>
          <w:rFonts w:ascii="Arial" w:hAnsi="Arial" w:cs="Arial"/>
          <w:b/>
          <w:bCs/>
          <w:sz w:val="24"/>
          <w:szCs w:val="24"/>
        </w:rPr>
        <w:t xml:space="preserve">Juan Mangas, investigador </w:t>
      </w:r>
      <w:r w:rsidRPr="007C7CC4">
        <w:rPr>
          <w:rFonts w:ascii="Arial" w:hAnsi="Arial" w:cs="Arial"/>
          <w:b/>
          <w:bCs/>
          <w:sz w:val="24"/>
          <w:szCs w:val="24"/>
        </w:rPr>
        <w:t xml:space="preserve">Ramón y Cajal </w:t>
      </w:r>
      <w:r>
        <w:rPr>
          <w:rFonts w:ascii="Arial" w:hAnsi="Arial" w:cs="Arial"/>
          <w:b/>
          <w:bCs/>
          <w:sz w:val="24"/>
          <w:szCs w:val="24"/>
        </w:rPr>
        <w:t>del</w:t>
      </w:r>
      <w:r w:rsidRPr="007C7CC4">
        <w:rPr>
          <w:rFonts w:ascii="Arial" w:hAnsi="Arial" w:cs="Arial"/>
          <w:b/>
          <w:bCs/>
          <w:sz w:val="24"/>
          <w:szCs w:val="24"/>
        </w:rPr>
        <w:t xml:space="preserve"> Departamento de Química Orgánica e Inorgánica de la Universidad de Oviedo</w:t>
      </w:r>
      <w:r>
        <w:rPr>
          <w:rFonts w:ascii="Arial" w:hAnsi="Arial" w:cs="Arial"/>
          <w:b/>
          <w:bCs/>
          <w:sz w:val="24"/>
          <w:szCs w:val="24"/>
        </w:rPr>
        <w:t xml:space="preserve">, también ha recibido el Premio </w:t>
      </w:r>
      <w:r w:rsidRPr="007C7CC4">
        <w:rPr>
          <w:rFonts w:ascii="Arial" w:hAnsi="Arial" w:cs="Arial"/>
          <w:b/>
          <w:bCs/>
          <w:sz w:val="24"/>
          <w:szCs w:val="24"/>
        </w:rPr>
        <w:t xml:space="preserve">Rita y John Cornforth </w:t>
      </w:r>
      <w:r>
        <w:rPr>
          <w:rFonts w:ascii="Arial" w:hAnsi="Arial" w:cs="Arial"/>
          <w:b/>
          <w:bCs/>
          <w:sz w:val="24"/>
          <w:szCs w:val="24"/>
        </w:rPr>
        <w:t>(</w:t>
      </w:r>
      <w:r w:rsidRPr="007C7CC4">
        <w:rPr>
          <w:rFonts w:ascii="Arial" w:hAnsi="Arial" w:cs="Arial"/>
          <w:b/>
          <w:bCs/>
          <w:sz w:val="24"/>
          <w:szCs w:val="24"/>
        </w:rPr>
        <w:t>2021</w:t>
      </w:r>
      <w:r>
        <w:rPr>
          <w:rFonts w:ascii="Arial" w:hAnsi="Arial" w:cs="Arial"/>
          <w:b/>
          <w:bCs/>
          <w:sz w:val="24"/>
          <w:szCs w:val="24"/>
        </w:rPr>
        <w:t>)</w:t>
      </w:r>
      <w:r w:rsidRPr="007C7CC4">
        <w:t xml:space="preserve"> </w:t>
      </w:r>
      <w:r w:rsidRPr="007C7CC4">
        <w:rPr>
          <w:rFonts w:ascii="Arial" w:hAnsi="Arial" w:cs="Arial"/>
          <w:b/>
          <w:bCs/>
          <w:sz w:val="24"/>
          <w:szCs w:val="24"/>
        </w:rPr>
        <w:t xml:space="preserve">el Premio de Química de la Real Sociedad de Ciencias de Zaragoza </w:t>
      </w:r>
      <w:r>
        <w:rPr>
          <w:rFonts w:ascii="Arial" w:hAnsi="Arial" w:cs="Arial"/>
          <w:b/>
          <w:bCs/>
          <w:sz w:val="24"/>
          <w:szCs w:val="24"/>
        </w:rPr>
        <w:t>(</w:t>
      </w:r>
      <w:r w:rsidRPr="007C7CC4">
        <w:rPr>
          <w:rFonts w:ascii="Arial" w:hAnsi="Arial" w:cs="Arial"/>
          <w:b/>
          <w:bCs/>
          <w:sz w:val="24"/>
          <w:szCs w:val="24"/>
        </w:rPr>
        <w:t>2022</w:t>
      </w:r>
      <w:r>
        <w:rPr>
          <w:rFonts w:ascii="Arial" w:hAnsi="Arial" w:cs="Arial"/>
          <w:b/>
          <w:bCs/>
          <w:sz w:val="24"/>
          <w:szCs w:val="24"/>
        </w:rPr>
        <w:t>)</w:t>
      </w:r>
      <w:r w:rsidRPr="007C7CC4">
        <w:rPr>
          <w:rFonts w:ascii="Arial" w:hAnsi="Arial" w:cs="Arial"/>
          <w:b/>
          <w:bCs/>
          <w:sz w:val="24"/>
          <w:szCs w:val="24"/>
        </w:rPr>
        <w:t xml:space="preserve"> y el Premio Thieme Chemistry Journals </w:t>
      </w:r>
      <w:r>
        <w:rPr>
          <w:rFonts w:ascii="Arial" w:hAnsi="Arial" w:cs="Arial"/>
          <w:b/>
          <w:bCs/>
          <w:sz w:val="24"/>
          <w:szCs w:val="24"/>
        </w:rPr>
        <w:t>(</w:t>
      </w:r>
      <w:r w:rsidRPr="007C7CC4">
        <w:rPr>
          <w:rFonts w:ascii="Arial" w:hAnsi="Arial" w:cs="Arial"/>
          <w:b/>
          <w:bCs/>
          <w:sz w:val="24"/>
          <w:szCs w:val="24"/>
        </w:rPr>
        <w:t>2023</w:t>
      </w:r>
      <w:r>
        <w:rPr>
          <w:rFonts w:ascii="Arial" w:hAnsi="Arial" w:cs="Arial"/>
          <w:b/>
          <w:bCs/>
          <w:sz w:val="24"/>
          <w:szCs w:val="24"/>
        </w:rPr>
        <w:t>)</w:t>
      </w:r>
    </w:p>
    <w:p w14:paraId="3F94D582" w14:textId="31506627" w:rsidR="00A453A7" w:rsidRDefault="00A453A7" w:rsidP="00240BF1">
      <w:pPr>
        <w:pStyle w:val="Textosinformato"/>
        <w:spacing w:line="288" w:lineRule="auto"/>
        <w:ind w:left="426" w:right="-1"/>
        <w:jc w:val="both"/>
        <w:rPr>
          <w:rFonts w:ascii="Arial" w:hAnsi="Arial" w:cs="Arial"/>
          <w:b/>
          <w:bCs/>
          <w:sz w:val="24"/>
          <w:szCs w:val="24"/>
        </w:rPr>
      </w:pPr>
    </w:p>
    <w:p w14:paraId="5F664839" w14:textId="77777777" w:rsidR="00BA6829" w:rsidRPr="00D55535" w:rsidRDefault="00BA6829" w:rsidP="00E006BF">
      <w:pPr>
        <w:pStyle w:val="Textosinformato"/>
        <w:spacing w:line="288" w:lineRule="auto"/>
        <w:ind w:left="426" w:right="-1"/>
        <w:jc w:val="both"/>
        <w:rPr>
          <w:rFonts w:ascii="Arial" w:hAnsi="Arial" w:cs="Arial"/>
          <w:b/>
          <w:bCs/>
          <w:sz w:val="24"/>
          <w:szCs w:val="24"/>
        </w:rPr>
      </w:pPr>
    </w:p>
    <w:p w14:paraId="4418C479" w14:textId="70936639" w:rsidR="00BF42B9" w:rsidRPr="00BF42B9" w:rsidRDefault="005D4F46" w:rsidP="00BF42B9">
      <w:pPr>
        <w:pStyle w:val="Textosinformato"/>
        <w:spacing w:line="288" w:lineRule="auto"/>
        <w:ind w:left="426" w:right="-1"/>
        <w:jc w:val="both"/>
        <w:rPr>
          <w:rFonts w:ascii="Arial" w:hAnsi="Arial" w:cs="Arial"/>
          <w:szCs w:val="22"/>
        </w:rPr>
      </w:pPr>
      <w:r w:rsidRPr="00EE0CF8">
        <w:rPr>
          <w:rFonts w:ascii="Arial" w:hAnsi="Arial" w:cs="Arial"/>
          <w:b/>
          <w:szCs w:val="22"/>
        </w:rPr>
        <w:t>Oviedo</w:t>
      </w:r>
      <w:r w:rsidR="00EE0CF8" w:rsidRPr="00EE0CF8">
        <w:rPr>
          <w:rFonts w:ascii="Arial" w:hAnsi="Arial" w:cs="Arial"/>
          <w:b/>
          <w:szCs w:val="22"/>
        </w:rPr>
        <w:t>/Uviéu</w:t>
      </w:r>
      <w:r w:rsidRPr="00EE0CF8">
        <w:rPr>
          <w:rFonts w:ascii="Arial" w:hAnsi="Arial" w:cs="Arial"/>
          <w:b/>
          <w:szCs w:val="22"/>
        </w:rPr>
        <w:t xml:space="preserve">, </w:t>
      </w:r>
      <w:r w:rsidR="00BF42B9">
        <w:rPr>
          <w:rFonts w:ascii="Arial" w:hAnsi="Arial" w:cs="Arial"/>
          <w:b/>
          <w:szCs w:val="22"/>
        </w:rPr>
        <w:t xml:space="preserve">21 </w:t>
      </w:r>
      <w:r w:rsidR="002A32F1" w:rsidRPr="00EE0CF8">
        <w:rPr>
          <w:rFonts w:ascii="Arial" w:hAnsi="Arial" w:cs="Arial"/>
          <w:b/>
          <w:szCs w:val="22"/>
        </w:rPr>
        <w:t>de ju</w:t>
      </w:r>
      <w:r w:rsidR="005D66AF" w:rsidRPr="00EE0CF8">
        <w:rPr>
          <w:rFonts w:ascii="Arial" w:hAnsi="Arial" w:cs="Arial"/>
          <w:b/>
          <w:szCs w:val="22"/>
        </w:rPr>
        <w:t>l</w:t>
      </w:r>
      <w:r w:rsidR="002A32F1" w:rsidRPr="00EE0CF8">
        <w:rPr>
          <w:rFonts w:ascii="Arial" w:hAnsi="Arial" w:cs="Arial"/>
          <w:b/>
          <w:szCs w:val="22"/>
        </w:rPr>
        <w:t>io</w:t>
      </w:r>
      <w:r w:rsidR="004C723B" w:rsidRPr="00EE0CF8">
        <w:rPr>
          <w:rFonts w:ascii="Arial" w:hAnsi="Arial" w:cs="Arial"/>
          <w:b/>
          <w:szCs w:val="22"/>
        </w:rPr>
        <w:t xml:space="preserve"> </w:t>
      </w:r>
      <w:r w:rsidRPr="00EE0CF8">
        <w:rPr>
          <w:rFonts w:ascii="Arial" w:hAnsi="Arial" w:cs="Arial"/>
          <w:b/>
          <w:szCs w:val="22"/>
        </w:rPr>
        <w:t xml:space="preserve">de </w:t>
      </w:r>
      <w:r w:rsidR="00702658" w:rsidRPr="00EE0CF8">
        <w:rPr>
          <w:rFonts w:ascii="Arial" w:hAnsi="Arial" w:cs="Arial"/>
          <w:b/>
          <w:szCs w:val="22"/>
        </w:rPr>
        <w:t>202</w:t>
      </w:r>
      <w:r w:rsidR="00BF6AFD" w:rsidRPr="00EE0CF8">
        <w:rPr>
          <w:rFonts w:ascii="Arial" w:hAnsi="Arial" w:cs="Arial"/>
          <w:b/>
          <w:szCs w:val="22"/>
        </w:rPr>
        <w:t>3</w:t>
      </w:r>
      <w:r w:rsidRPr="00EE0CF8">
        <w:rPr>
          <w:rFonts w:ascii="Arial" w:hAnsi="Arial" w:cs="Arial"/>
          <w:szCs w:val="22"/>
        </w:rPr>
        <w:t xml:space="preserve">. </w:t>
      </w:r>
      <w:r w:rsidR="00BF42B9">
        <w:rPr>
          <w:rFonts w:ascii="Arial" w:hAnsi="Arial" w:cs="Arial"/>
          <w:szCs w:val="22"/>
        </w:rPr>
        <w:t xml:space="preserve">El investigador de la Universidad de Oviedo Juan Mangas ha recibido el Premio </w:t>
      </w:r>
      <w:r w:rsidR="00BF42B9" w:rsidRPr="00BF42B9">
        <w:rPr>
          <w:rFonts w:ascii="Arial" w:hAnsi="Arial" w:cs="Arial"/>
          <w:szCs w:val="22"/>
        </w:rPr>
        <w:t>SEBiot para Jóvenes Investigadores 2023</w:t>
      </w:r>
      <w:r w:rsidR="00BF42B9">
        <w:rPr>
          <w:rFonts w:ascii="Arial" w:hAnsi="Arial" w:cs="Arial"/>
          <w:szCs w:val="22"/>
        </w:rPr>
        <w:t xml:space="preserve"> que otorga la Sociedad Española de Biotecnología (SEBiot) con el patrocino de </w:t>
      </w:r>
      <w:r w:rsidR="00BF42B9" w:rsidRPr="00BF42B9">
        <w:rPr>
          <w:rFonts w:ascii="Arial" w:hAnsi="Arial" w:cs="Arial"/>
          <w:szCs w:val="22"/>
        </w:rPr>
        <w:t xml:space="preserve">Solmeglas. </w:t>
      </w:r>
      <w:r w:rsidR="00BF42B9">
        <w:rPr>
          <w:rFonts w:ascii="Arial" w:hAnsi="Arial" w:cs="Arial"/>
          <w:szCs w:val="22"/>
        </w:rPr>
        <w:t xml:space="preserve">Este galardón reconoce las aportaciones de aquellos </w:t>
      </w:r>
      <w:r w:rsidR="00BF42B9" w:rsidRPr="00BF42B9">
        <w:rPr>
          <w:rFonts w:ascii="Arial" w:hAnsi="Arial" w:cs="Arial"/>
          <w:szCs w:val="22"/>
        </w:rPr>
        <w:t xml:space="preserve">investigadores españoles o extranjeros que hayan desarrollado su carrera profesional en España con una trayectoria </w:t>
      </w:r>
      <w:r w:rsidR="00BF42B9">
        <w:rPr>
          <w:rFonts w:ascii="Arial" w:hAnsi="Arial" w:cs="Arial"/>
          <w:szCs w:val="22"/>
        </w:rPr>
        <w:t xml:space="preserve">de excelencia en el </w:t>
      </w:r>
      <w:r w:rsidR="00BF42B9" w:rsidRPr="00BF42B9">
        <w:rPr>
          <w:rFonts w:ascii="Arial" w:hAnsi="Arial" w:cs="Arial"/>
          <w:szCs w:val="22"/>
        </w:rPr>
        <w:t xml:space="preserve">campo de la Biotecnología. </w:t>
      </w:r>
    </w:p>
    <w:p w14:paraId="17E9B264" w14:textId="77777777" w:rsidR="00BF42B9" w:rsidRDefault="00BF42B9" w:rsidP="00BF42B9">
      <w:pPr>
        <w:pStyle w:val="Textosinformato"/>
        <w:spacing w:line="288" w:lineRule="auto"/>
        <w:ind w:left="426" w:right="-1"/>
        <w:jc w:val="both"/>
        <w:rPr>
          <w:rFonts w:ascii="Arial" w:hAnsi="Arial" w:cs="Arial"/>
          <w:szCs w:val="22"/>
        </w:rPr>
      </w:pPr>
    </w:p>
    <w:p w14:paraId="7B6D5ED2" w14:textId="776B1D9E" w:rsidR="00BF42B9" w:rsidRPr="00BF42B9" w:rsidRDefault="00BF42B9" w:rsidP="00BF42B9">
      <w:pPr>
        <w:pStyle w:val="Textosinformato"/>
        <w:spacing w:line="288" w:lineRule="auto"/>
        <w:ind w:left="426" w:right="-1"/>
        <w:jc w:val="both"/>
        <w:rPr>
          <w:rFonts w:ascii="Arial" w:hAnsi="Arial" w:cs="Arial"/>
          <w:szCs w:val="22"/>
        </w:rPr>
      </w:pPr>
      <w:r>
        <w:rPr>
          <w:rFonts w:ascii="Arial" w:hAnsi="Arial" w:cs="Arial"/>
          <w:szCs w:val="22"/>
        </w:rPr>
        <w:t xml:space="preserve">Juan Mangas, </w:t>
      </w:r>
      <w:r w:rsidRPr="00BF42B9">
        <w:rPr>
          <w:rFonts w:ascii="Arial" w:hAnsi="Arial" w:cs="Arial"/>
          <w:szCs w:val="22"/>
        </w:rPr>
        <w:t xml:space="preserve">investigador Ramón y Cajal </w:t>
      </w:r>
      <w:r w:rsidR="007C7CC4">
        <w:rPr>
          <w:rFonts w:ascii="Arial" w:hAnsi="Arial" w:cs="Arial"/>
          <w:szCs w:val="22"/>
        </w:rPr>
        <w:t>del</w:t>
      </w:r>
      <w:r w:rsidRPr="00BF42B9">
        <w:rPr>
          <w:rFonts w:ascii="Arial" w:hAnsi="Arial" w:cs="Arial"/>
          <w:szCs w:val="22"/>
        </w:rPr>
        <w:t xml:space="preserve"> Departamento de Química Orgánica e Inorgánica de la Universidad de Oviedo</w:t>
      </w:r>
      <w:r>
        <w:rPr>
          <w:rFonts w:ascii="Arial" w:hAnsi="Arial" w:cs="Arial"/>
          <w:szCs w:val="22"/>
        </w:rPr>
        <w:t>, ha subrayado que es un “</w:t>
      </w:r>
      <w:r w:rsidRPr="00BF42B9">
        <w:rPr>
          <w:rFonts w:ascii="Arial" w:hAnsi="Arial" w:cs="Arial"/>
          <w:szCs w:val="22"/>
        </w:rPr>
        <w:t>auténtico honor</w:t>
      </w:r>
      <w:r>
        <w:rPr>
          <w:rFonts w:ascii="Arial" w:hAnsi="Arial" w:cs="Arial"/>
          <w:szCs w:val="22"/>
        </w:rPr>
        <w:t>”</w:t>
      </w:r>
      <w:r w:rsidRPr="00BF42B9">
        <w:rPr>
          <w:rFonts w:ascii="Arial" w:hAnsi="Arial" w:cs="Arial"/>
          <w:szCs w:val="22"/>
        </w:rPr>
        <w:t xml:space="preserve"> recibir este </w:t>
      </w:r>
      <w:r>
        <w:rPr>
          <w:rFonts w:ascii="Arial" w:hAnsi="Arial" w:cs="Arial"/>
          <w:szCs w:val="22"/>
        </w:rPr>
        <w:t>p</w:t>
      </w:r>
      <w:r w:rsidRPr="00BF42B9">
        <w:rPr>
          <w:rFonts w:ascii="Arial" w:hAnsi="Arial" w:cs="Arial"/>
          <w:szCs w:val="22"/>
        </w:rPr>
        <w:t xml:space="preserve">remio por parte de una sociedad científica </w:t>
      </w:r>
      <w:r>
        <w:rPr>
          <w:rFonts w:ascii="Arial" w:hAnsi="Arial" w:cs="Arial"/>
          <w:szCs w:val="22"/>
        </w:rPr>
        <w:t>“</w:t>
      </w:r>
      <w:r w:rsidRPr="00BF42B9">
        <w:rPr>
          <w:rFonts w:ascii="Arial" w:hAnsi="Arial" w:cs="Arial"/>
          <w:szCs w:val="22"/>
        </w:rPr>
        <w:t>tan prestigiosa</w:t>
      </w:r>
      <w:r>
        <w:rPr>
          <w:rFonts w:ascii="Arial" w:hAnsi="Arial" w:cs="Arial"/>
          <w:szCs w:val="22"/>
        </w:rPr>
        <w:t>”</w:t>
      </w:r>
      <w:r w:rsidRPr="00BF42B9">
        <w:rPr>
          <w:rFonts w:ascii="Arial" w:hAnsi="Arial" w:cs="Arial"/>
          <w:szCs w:val="22"/>
        </w:rPr>
        <w:t xml:space="preserve"> como la SEBiot. </w:t>
      </w:r>
      <w:r>
        <w:rPr>
          <w:rFonts w:ascii="Arial" w:hAnsi="Arial" w:cs="Arial"/>
          <w:szCs w:val="22"/>
        </w:rPr>
        <w:t>“</w:t>
      </w:r>
      <w:r w:rsidRPr="00BF42B9">
        <w:rPr>
          <w:rFonts w:ascii="Arial" w:hAnsi="Arial" w:cs="Arial"/>
          <w:szCs w:val="22"/>
        </w:rPr>
        <w:t xml:space="preserve">La biotecnología es un </w:t>
      </w:r>
      <w:bookmarkStart w:id="0" w:name="_Hlk140752875"/>
      <w:r w:rsidRPr="00BF42B9">
        <w:rPr>
          <w:rFonts w:ascii="Arial" w:hAnsi="Arial" w:cs="Arial"/>
          <w:szCs w:val="22"/>
        </w:rPr>
        <w:t xml:space="preserve">campo de estudio muy heterogéneo que tiene aplicaciones en sectores industriales muy diversos como el industria agroalimentaria, química o biomédica, en donde España cuenta con grupos de investigación referentes a nivel internacional </w:t>
      </w:r>
      <w:bookmarkEnd w:id="0"/>
      <w:r w:rsidRPr="00BF42B9">
        <w:rPr>
          <w:rFonts w:ascii="Arial" w:hAnsi="Arial" w:cs="Arial"/>
          <w:szCs w:val="22"/>
        </w:rPr>
        <w:t>por lo que recibir este reconocimiento me llena de orgullo</w:t>
      </w:r>
      <w:r>
        <w:rPr>
          <w:rFonts w:ascii="Arial" w:hAnsi="Arial" w:cs="Arial"/>
          <w:szCs w:val="22"/>
        </w:rPr>
        <w:t>”, ha destacado</w:t>
      </w:r>
      <w:r w:rsidRPr="00BF42B9">
        <w:rPr>
          <w:rFonts w:ascii="Arial" w:hAnsi="Arial" w:cs="Arial"/>
          <w:szCs w:val="22"/>
        </w:rPr>
        <w:t>.</w:t>
      </w:r>
    </w:p>
    <w:p w14:paraId="2DDB9CD8" w14:textId="77777777" w:rsidR="00BF42B9" w:rsidRPr="00BF42B9" w:rsidRDefault="00BF42B9" w:rsidP="00BF42B9">
      <w:pPr>
        <w:pStyle w:val="Textosinformato"/>
        <w:spacing w:line="288" w:lineRule="auto"/>
        <w:ind w:left="426" w:right="-1"/>
        <w:jc w:val="both"/>
        <w:rPr>
          <w:rFonts w:ascii="Arial" w:hAnsi="Arial" w:cs="Arial"/>
          <w:szCs w:val="22"/>
        </w:rPr>
      </w:pPr>
    </w:p>
    <w:p w14:paraId="731AE0DF" w14:textId="3CFCC4E0" w:rsidR="00BF42B9" w:rsidRDefault="00BF42B9" w:rsidP="00BF42B9">
      <w:pPr>
        <w:pStyle w:val="Textosinformato"/>
        <w:spacing w:line="288" w:lineRule="auto"/>
        <w:ind w:left="426" w:right="-1"/>
        <w:jc w:val="both"/>
        <w:rPr>
          <w:rFonts w:ascii="Arial" w:hAnsi="Arial" w:cs="Arial"/>
          <w:szCs w:val="22"/>
        </w:rPr>
      </w:pPr>
      <w:r>
        <w:rPr>
          <w:rFonts w:ascii="Arial" w:hAnsi="Arial" w:cs="Arial"/>
          <w:szCs w:val="22"/>
        </w:rPr>
        <w:t>El investigador</w:t>
      </w:r>
      <w:r w:rsidR="00892E37">
        <w:rPr>
          <w:rFonts w:ascii="Arial" w:hAnsi="Arial" w:cs="Arial"/>
          <w:szCs w:val="22"/>
        </w:rPr>
        <w:t xml:space="preserve"> galardonado, nacido en </w:t>
      </w:r>
      <w:r w:rsidR="00892E37" w:rsidRPr="00892E37">
        <w:rPr>
          <w:rFonts w:ascii="Arial" w:hAnsi="Arial" w:cs="Arial"/>
          <w:szCs w:val="22"/>
        </w:rPr>
        <w:t xml:space="preserve">Villaviciosa </w:t>
      </w:r>
      <w:r w:rsidR="00892E37">
        <w:rPr>
          <w:rFonts w:ascii="Arial" w:hAnsi="Arial" w:cs="Arial"/>
          <w:szCs w:val="22"/>
        </w:rPr>
        <w:t>en</w:t>
      </w:r>
      <w:r w:rsidR="00892E37" w:rsidRPr="00892E37">
        <w:rPr>
          <w:rFonts w:ascii="Arial" w:hAnsi="Arial" w:cs="Arial"/>
          <w:szCs w:val="22"/>
        </w:rPr>
        <w:t xml:space="preserve"> 1984</w:t>
      </w:r>
      <w:r w:rsidR="00892E37">
        <w:rPr>
          <w:rFonts w:ascii="Arial" w:hAnsi="Arial" w:cs="Arial"/>
          <w:szCs w:val="22"/>
        </w:rPr>
        <w:t xml:space="preserve">, </w:t>
      </w:r>
      <w:r w:rsidRPr="00BF42B9">
        <w:rPr>
          <w:rFonts w:ascii="Arial" w:hAnsi="Arial" w:cs="Arial"/>
          <w:szCs w:val="22"/>
        </w:rPr>
        <w:t xml:space="preserve">obtuvo su doctorado en Química por la Universidad de Oviedo (2013) bajo la supervisión de Vicente Gotor Santamaría y Vicente Gotor-Fernández (Departamento de Química Orgánica e Inorgánica) trabajando en el </w:t>
      </w:r>
      <w:r w:rsidRPr="00BF42B9">
        <w:rPr>
          <w:rFonts w:ascii="Arial" w:hAnsi="Arial" w:cs="Arial"/>
          <w:szCs w:val="22"/>
        </w:rPr>
        <w:lastRenderedPageBreak/>
        <w:t>diseño de nuevos procesos para preparar compuestos químicos de interés farmacológico usando enzimas</w:t>
      </w:r>
      <w:r w:rsidR="001A329E">
        <w:rPr>
          <w:rFonts w:ascii="Arial" w:hAnsi="Arial" w:cs="Arial"/>
          <w:szCs w:val="22"/>
        </w:rPr>
        <w:t>,</w:t>
      </w:r>
      <w:r w:rsidRPr="00BF42B9">
        <w:rPr>
          <w:rFonts w:ascii="Arial" w:hAnsi="Arial" w:cs="Arial"/>
          <w:szCs w:val="22"/>
        </w:rPr>
        <w:t xml:space="preserve"> financiado con una beca FPU del Ministerio de Educación. Tras finalizar sus estudios de doctorado, inició una primera etapa postdoctoral de dos años en el grupo del Profesor Patrick Adlercreutz en la Universidad de Lund (Suecia, 2013-2015)</w:t>
      </w:r>
      <w:r>
        <w:rPr>
          <w:rFonts w:ascii="Arial" w:hAnsi="Arial" w:cs="Arial"/>
          <w:szCs w:val="22"/>
        </w:rPr>
        <w:t>, donde estudió</w:t>
      </w:r>
      <w:r w:rsidRPr="00BF42B9">
        <w:rPr>
          <w:rFonts w:ascii="Arial" w:hAnsi="Arial" w:cs="Arial"/>
          <w:szCs w:val="22"/>
        </w:rPr>
        <w:t xml:space="preserve"> la optimización de procesos enzimáticos para obtener biodiesel y triglicéridos especiales. </w:t>
      </w:r>
    </w:p>
    <w:p w14:paraId="32823A71" w14:textId="77777777" w:rsidR="00BF42B9" w:rsidRDefault="00BF42B9" w:rsidP="00BF42B9">
      <w:pPr>
        <w:pStyle w:val="Textosinformato"/>
        <w:spacing w:line="288" w:lineRule="auto"/>
        <w:ind w:left="426" w:right="-1"/>
        <w:jc w:val="both"/>
        <w:rPr>
          <w:rFonts w:ascii="Arial" w:hAnsi="Arial" w:cs="Arial"/>
          <w:szCs w:val="22"/>
        </w:rPr>
      </w:pPr>
    </w:p>
    <w:p w14:paraId="57AFFC10" w14:textId="77777777" w:rsidR="00BF42B9" w:rsidRDefault="00BF42B9" w:rsidP="00BF42B9">
      <w:pPr>
        <w:pStyle w:val="Textosinformato"/>
        <w:spacing w:line="288" w:lineRule="auto"/>
        <w:ind w:left="426" w:right="-1"/>
        <w:jc w:val="both"/>
        <w:rPr>
          <w:rFonts w:ascii="Arial" w:hAnsi="Arial" w:cs="Arial"/>
          <w:szCs w:val="22"/>
        </w:rPr>
      </w:pPr>
      <w:r w:rsidRPr="00BF42B9">
        <w:rPr>
          <w:rFonts w:ascii="Arial" w:hAnsi="Arial" w:cs="Arial"/>
          <w:szCs w:val="22"/>
        </w:rPr>
        <w:t xml:space="preserve">En 2015, se unió al grupo del </w:t>
      </w:r>
      <w:r>
        <w:rPr>
          <w:rFonts w:ascii="Arial" w:hAnsi="Arial" w:cs="Arial"/>
          <w:szCs w:val="22"/>
        </w:rPr>
        <w:t>p</w:t>
      </w:r>
      <w:r w:rsidRPr="00BF42B9">
        <w:rPr>
          <w:rFonts w:ascii="Arial" w:hAnsi="Arial" w:cs="Arial"/>
          <w:szCs w:val="22"/>
        </w:rPr>
        <w:t xml:space="preserve">rofesor Nicholas Turner como investigador asociado en el Instituto de Biotecnología de Manchester (Reino Unido) para trabajar en el descubrimiento de nuevos enzimas para la preparación de aminas quirales de forma más sostenible, que son compuestos muy importantes en la industria química. Estos enzimas ahora se utilizan para preparar fármacos a escala industrial. Como resultado de estos estudios, recibió el premio Rita y John Cornforth 2021 por la Royal Society of Chemistry como miembro del equipo de la Universidad de Manchester junto con otros compañeros de la Universidad de York, y las empresas Prozomix y GSK. </w:t>
      </w:r>
    </w:p>
    <w:p w14:paraId="002DF5B8" w14:textId="77777777" w:rsidR="00BF42B9" w:rsidRDefault="00BF42B9" w:rsidP="00BF42B9">
      <w:pPr>
        <w:pStyle w:val="Textosinformato"/>
        <w:spacing w:line="288" w:lineRule="auto"/>
        <w:ind w:left="426" w:right="-1"/>
        <w:jc w:val="both"/>
        <w:rPr>
          <w:rFonts w:ascii="Arial" w:hAnsi="Arial" w:cs="Arial"/>
          <w:szCs w:val="22"/>
        </w:rPr>
      </w:pPr>
    </w:p>
    <w:p w14:paraId="391A8D5D" w14:textId="77777777" w:rsidR="00BF42B9" w:rsidRDefault="00BF42B9" w:rsidP="00BF42B9">
      <w:pPr>
        <w:pStyle w:val="Textosinformato"/>
        <w:spacing w:line="288" w:lineRule="auto"/>
        <w:ind w:left="426" w:right="-1"/>
        <w:jc w:val="both"/>
        <w:rPr>
          <w:rFonts w:ascii="Arial" w:hAnsi="Arial" w:cs="Arial"/>
          <w:szCs w:val="22"/>
        </w:rPr>
      </w:pPr>
      <w:r w:rsidRPr="00BF42B9">
        <w:rPr>
          <w:rFonts w:ascii="Arial" w:hAnsi="Arial" w:cs="Arial"/>
          <w:szCs w:val="22"/>
        </w:rPr>
        <w:t>En 2020, se incorporó como investigador ARAID al Instituto de Síntesis Química y Catálisis Homogénea (ISCQH-CSIC) en Zaragoza para comenzar su carrera como científico ind</w:t>
      </w:r>
      <w:r>
        <w:rPr>
          <w:rFonts w:ascii="Arial" w:hAnsi="Arial" w:cs="Arial"/>
          <w:szCs w:val="22"/>
        </w:rPr>
        <w:t>e</w:t>
      </w:r>
      <w:r w:rsidRPr="00BF42B9">
        <w:rPr>
          <w:rFonts w:ascii="Arial" w:hAnsi="Arial" w:cs="Arial"/>
          <w:szCs w:val="22"/>
        </w:rPr>
        <w:t xml:space="preserve">pendiente. Durante ese tiempo, comenzó a desarrollar nuevas líneas de investigación combinando diferentes tipos de catalizadores para preparar compuestos químicos de interés de forma más eficiente. </w:t>
      </w:r>
    </w:p>
    <w:p w14:paraId="0FE12EB9" w14:textId="77777777" w:rsidR="00BF42B9" w:rsidRDefault="00BF42B9" w:rsidP="00BF42B9">
      <w:pPr>
        <w:pStyle w:val="Textosinformato"/>
        <w:spacing w:line="288" w:lineRule="auto"/>
        <w:ind w:left="426" w:right="-1"/>
        <w:jc w:val="both"/>
        <w:rPr>
          <w:rFonts w:ascii="Arial" w:hAnsi="Arial" w:cs="Arial"/>
          <w:szCs w:val="22"/>
        </w:rPr>
      </w:pPr>
    </w:p>
    <w:p w14:paraId="373ECA15" w14:textId="00D53942" w:rsidR="00BF42B9" w:rsidRDefault="00BF42B9" w:rsidP="00BF42B9">
      <w:pPr>
        <w:pStyle w:val="Textosinformato"/>
        <w:spacing w:line="288" w:lineRule="auto"/>
        <w:ind w:left="426" w:right="-1"/>
        <w:jc w:val="both"/>
        <w:rPr>
          <w:rFonts w:ascii="Arial" w:hAnsi="Arial" w:cs="Arial"/>
          <w:szCs w:val="22"/>
        </w:rPr>
      </w:pPr>
      <w:r w:rsidRPr="00BF42B9">
        <w:rPr>
          <w:rFonts w:ascii="Arial" w:hAnsi="Arial" w:cs="Arial"/>
          <w:szCs w:val="22"/>
        </w:rPr>
        <w:t xml:space="preserve">Recientemente se </w:t>
      </w:r>
      <w:r>
        <w:rPr>
          <w:rFonts w:ascii="Arial" w:hAnsi="Arial" w:cs="Arial"/>
          <w:szCs w:val="22"/>
        </w:rPr>
        <w:t>incorporó</w:t>
      </w:r>
      <w:r w:rsidRPr="00BF42B9">
        <w:rPr>
          <w:rFonts w:ascii="Arial" w:hAnsi="Arial" w:cs="Arial"/>
          <w:szCs w:val="22"/>
        </w:rPr>
        <w:t xml:space="preserve"> como investigador Ramón y Cajal </w:t>
      </w:r>
      <w:r w:rsidR="007C7CC4">
        <w:rPr>
          <w:rFonts w:ascii="Arial" w:hAnsi="Arial" w:cs="Arial"/>
          <w:szCs w:val="22"/>
        </w:rPr>
        <w:t>en el</w:t>
      </w:r>
      <w:r w:rsidRPr="00BF42B9">
        <w:rPr>
          <w:rFonts w:ascii="Arial" w:hAnsi="Arial" w:cs="Arial"/>
          <w:szCs w:val="22"/>
        </w:rPr>
        <w:t xml:space="preserve"> Departamento de Química Orgánica e Inorgánica de la Universidad de Oviedo, donde actualmente desarrolla su investigación. </w:t>
      </w:r>
      <w:r>
        <w:rPr>
          <w:rFonts w:ascii="Arial" w:hAnsi="Arial" w:cs="Arial"/>
          <w:szCs w:val="22"/>
        </w:rPr>
        <w:t>Juan Mangas e</w:t>
      </w:r>
      <w:r w:rsidRPr="00BF42B9">
        <w:rPr>
          <w:rFonts w:ascii="Arial" w:hAnsi="Arial" w:cs="Arial"/>
          <w:szCs w:val="22"/>
        </w:rPr>
        <w:t>s coautor de 40 artículos de investigación sobre el uso de la catálisis enzimática en síntesis química asimétrica en revistas de alto prestigio internacional y ha sido galardonado recientemente con el Premio de Química de la Real Sociedad de Ciencias de Zaragoza 2022 y el Premio Thieme Chemistry Journals 2023.</w:t>
      </w:r>
    </w:p>
    <w:p w14:paraId="71FB71AC" w14:textId="77777777" w:rsidR="00BF42B9" w:rsidRPr="00BF42B9" w:rsidRDefault="00BF42B9" w:rsidP="00BF42B9">
      <w:pPr>
        <w:pStyle w:val="Textosinformato"/>
        <w:spacing w:line="288" w:lineRule="auto"/>
        <w:ind w:left="426" w:right="-1"/>
        <w:jc w:val="both"/>
        <w:rPr>
          <w:rFonts w:ascii="Arial" w:hAnsi="Arial" w:cs="Arial"/>
          <w:szCs w:val="22"/>
        </w:rPr>
      </w:pPr>
    </w:p>
    <w:p w14:paraId="47A8A59C" w14:textId="77777777" w:rsidR="00725532" w:rsidRPr="0068481C" w:rsidRDefault="00725532" w:rsidP="00677E88">
      <w:pPr>
        <w:pStyle w:val="Textosinformato"/>
        <w:spacing w:line="288" w:lineRule="auto"/>
        <w:ind w:left="426" w:right="-1"/>
        <w:jc w:val="both"/>
        <w:rPr>
          <w:rFonts w:ascii="Arial" w:hAnsi="Arial" w:cs="Arial"/>
          <w:szCs w:val="22"/>
        </w:rPr>
      </w:pPr>
    </w:p>
    <w:p w14:paraId="4EF64600" w14:textId="65D26277" w:rsidR="00725532" w:rsidRPr="0068481C" w:rsidRDefault="00725532" w:rsidP="00677E88">
      <w:pPr>
        <w:pStyle w:val="Textosinformato"/>
        <w:spacing w:line="288" w:lineRule="auto"/>
        <w:ind w:left="426" w:right="-1"/>
        <w:jc w:val="both"/>
        <w:rPr>
          <w:rFonts w:ascii="Arial" w:hAnsi="Arial" w:cs="Arial"/>
          <w:szCs w:val="22"/>
        </w:rPr>
      </w:pPr>
      <w:r w:rsidRPr="0068481C">
        <w:rPr>
          <w:rFonts w:ascii="Arial" w:hAnsi="Arial" w:cs="Arial"/>
          <w:szCs w:val="22"/>
        </w:rPr>
        <w:t xml:space="preserve"> </w:t>
      </w:r>
    </w:p>
    <w:p w14:paraId="26CCFF1F" w14:textId="77777777" w:rsidR="001A6C9C" w:rsidRDefault="001A6C9C" w:rsidP="001A6C9C">
      <w:pPr>
        <w:pStyle w:val="Textosinformato"/>
        <w:spacing w:line="288" w:lineRule="auto"/>
        <w:ind w:left="851" w:right="709"/>
        <w:jc w:val="both"/>
        <w:rPr>
          <w:rFonts w:ascii="Arial" w:hAnsi="Arial" w:cs="Arial"/>
          <w: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1A6C9C" w:rsidRPr="00671C29" w14:paraId="35A78C5E" w14:textId="77777777" w:rsidTr="00AB1294">
        <w:trPr>
          <w:jc w:val="center"/>
        </w:trPr>
        <w:tc>
          <w:tcPr>
            <w:tcW w:w="3218" w:type="dxa"/>
            <w:gridSpan w:val="2"/>
          </w:tcPr>
          <w:p w14:paraId="21640495" w14:textId="77777777" w:rsidR="001A6C9C" w:rsidRPr="00671C29" w:rsidRDefault="001A6C9C" w:rsidP="00AB1294">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15108413" w14:textId="77777777" w:rsidR="001A6C9C" w:rsidRPr="00671C29" w:rsidRDefault="00000000" w:rsidP="00AB1294">
            <w:pPr>
              <w:jc w:val="both"/>
              <w:rPr>
                <w:rFonts w:ascii="Arial" w:hAnsi="Arial" w:cs="Arial"/>
                <w:bCs/>
                <w:color w:val="000000" w:themeColor="text1"/>
                <w:sz w:val="24"/>
                <w:szCs w:val="24"/>
              </w:rPr>
            </w:pPr>
            <w:hyperlink r:id="rId8" w:history="1">
              <w:r w:rsidR="001A6C9C" w:rsidRPr="00671C29">
                <w:rPr>
                  <w:rStyle w:val="Hipervnculo"/>
                  <w:rFonts w:ascii="Arial" w:hAnsi="Arial" w:cs="Arial"/>
                  <w:bCs/>
                  <w:color w:val="000000" w:themeColor="text1"/>
                  <w:sz w:val="24"/>
                  <w:szCs w:val="24"/>
                </w:rPr>
                <w:t>www.uniovi.es</w:t>
              </w:r>
            </w:hyperlink>
          </w:p>
        </w:tc>
      </w:tr>
      <w:tr w:rsidR="001A6C9C" w:rsidRPr="00671C29" w14:paraId="1B388F6E" w14:textId="77777777" w:rsidTr="00AB1294">
        <w:trPr>
          <w:jc w:val="center"/>
        </w:trPr>
        <w:tc>
          <w:tcPr>
            <w:tcW w:w="556" w:type="dxa"/>
          </w:tcPr>
          <w:p w14:paraId="77C0C637"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223944C" wp14:editId="79FCEBB7">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3981248A" w14:textId="77777777" w:rsidR="001A6C9C" w:rsidRPr="00671C29" w:rsidRDefault="00000000" w:rsidP="00AB1294">
            <w:pPr>
              <w:jc w:val="both"/>
              <w:rPr>
                <w:rFonts w:ascii="Arial" w:hAnsi="Arial" w:cs="Arial"/>
                <w:bCs/>
                <w:color w:val="000000" w:themeColor="text1"/>
              </w:rPr>
            </w:pPr>
            <w:hyperlink r:id="rId10" w:history="1">
              <w:r w:rsidR="001A6C9C" w:rsidRPr="00671C29">
                <w:rPr>
                  <w:rStyle w:val="Hipervnculo"/>
                  <w:rFonts w:ascii="Arial" w:hAnsi="Arial" w:cs="Arial"/>
                  <w:bCs/>
                  <w:color w:val="000000" w:themeColor="text1"/>
                </w:rPr>
                <w:t>UniversidadOviedo</w:t>
              </w:r>
            </w:hyperlink>
          </w:p>
        </w:tc>
        <w:tc>
          <w:tcPr>
            <w:tcW w:w="584" w:type="dxa"/>
          </w:tcPr>
          <w:p w14:paraId="2A63A604"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6EBCFF3" wp14:editId="4F95A2E0">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4BE49FCC" w14:textId="77777777" w:rsidR="001A6C9C" w:rsidRPr="00671C29" w:rsidRDefault="00000000" w:rsidP="00AB1294">
            <w:pPr>
              <w:jc w:val="both"/>
              <w:rPr>
                <w:rFonts w:ascii="Arial" w:hAnsi="Arial" w:cs="Arial"/>
                <w:bCs/>
                <w:color w:val="000000" w:themeColor="text1"/>
              </w:rPr>
            </w:pPr>
            <w:hyperlink r:id="rId12" w:history="1">
              <w:r w:rsidR="001A6C9C" w:rsidRPr="00671C29">
                <w:rPr>
                  <w:rStyle w:val="Hipervnculo"/>
                  <w:rFonts w:ascii="Arial" w:hAnsi="Arial" w:cs="Arial"/>
                  <w:bCs/>
                  <w:color w:val="000000" w:themeColor="text1"/>
                </w:rPr>
                <w:t>uniovi_info</w:t>
              </w:r>
            </w:hyperlink>
          </w:p>
        </w:tc>
        <w:tc>
          <w:tcPr>
            <w:tcW w:w="572" w:type="dxa"/>
          </w:tcPr>
          <w:p w14:paraId="1CD345BB"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A96401F" wp14:editId="3126A973">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7026CAA2" w14:textId="77777777" w:rsidR="001A6C9C" w:rsidRPr="00671C29" w:rsidRDefault="00000000" w:rsidP="00AB1294">
            <w:pPr>
              <w:jc w:val="both"/>
              <w:rPr>
                <w:rFonts w:ascii="Arial" w:hAnsi="Arial" w:cs="Arial"/>
                <w:bCs/>
                <w:color w:val="000000" w:themeColor="text1"/>
              </w:rPr>
            </w:pPr>
            <w:hyperlink r:id="rId14" w:history="1">
              <w:r w:rsidR="001A6C9C" w:rsidRPr="00671C29">
                <w:rPr>
                  <w:rStyle w:val="Hipervnculo"/>
                  <w:rFonts w:ascii="Arial" w:hAnsi="Arial" w:cs="Arial"/>
                  <w:bCs/>
                  <w:color w:val="000000" w:themeColor="text1"/>
                </w:rPr>
                <w:t>Universidad de Oviedo</w:t>
              </w:r>
            </w:hyperlink>
          </w:p>
        </w:tc>
      </w:tr>
      <w:tr w:rsidR="001A6C9C" w:rsidRPr="00671C29" w14:paraId="0AE51A03" w14:textId="77777777" w:rsidTr="00AB1294">
        <w:trPr>
          <w:jc w:val="center"/>
        </w:trPr>
        <w:tc>
          <w:tcPr>
            <w:tcW w:w="556" w:type="dxa"/>
          </w:tcPr>
          <w:p w14:paraId="63E33C0F"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33F5F7E" wp14:editId="213F3FE3">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1F840822" w14:textId="77777777" w:rsidR="001A6C9C" w:rsidRPr="00671C29" w:rsidRDefault="00000000" w:rsidP="00AB1294">
            <w:pPr>
              <w:jc w:val="both"/>
              <w:rPr>
                <w:rFonts w:ascii="Arial" w:hAnsi="Arial" w:cs="Arial"/>
                <w:bCs/>
                <w:color w:val="000000" w:themeColor="text1"/>
              </w:rPr>
            </w:pPr>
            <w:hyperlink r:id="rId16" w:history="1">
              <w:r w:rsidR="001A6C9C" w:rsidRPr="00671C29">
                <w:rPr>
                  <w:rStyle w:val="Hipervnculo"/>
                  <w:rFonts w:ascii="Arial" w:hAnsi="Arial" w:cs="Arial"/>
                  <w:bCs/>
                  <w:color w:val="000000" w:themeColor="text1"/>
                </w:rPr>
                <w:t>universidad_de_oviedo</w:t>
              </w:r>
            </w:hyperlink>
          </w:p>
        </w:tc>
        <w:tc>
          <w:tcPr>
            <w:tcW w:w="584" w:type="dxa"/>
          </w:tcPr>
          <w:p w14:paraId="2738BD6C"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282BC83" wp14:editId="3C86A749">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7">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6C78D22" w14:textId="77777777" w:rsidR="001A6C9C" w:rsidRPr="00671C29" w:rsidRDefault="00000000" w:rsidP="00AB1294">
            <w:pPr>
              <w:jc w:val="both"/>
              <w:rPr>
                <w:rFonts w:ascii="Arial" w:hAnsi="Arial" w:cs="Arial"/>
                <w:bCs/>
                <w:color w:val="000000" w:themeColor="text1"/>
              </w:rPr>
            </w:pPr>
            <w:hyperlink r:id="rId18" w:history="1">
              <w:r w:rsidR="001A6C9C" w:rsidRPr="00671C29">
                <w:rPr>
                  <w:rStyle w:val="Hipervnculo"/>
                  <w:rFonts w:ascii="Arial" w:hAnsi="Arial" w:cs="Arial"/>
                  <w:bCs/>
                  <w:color w:val="000000" w:themeColor="text1"/>
                </w:rPr>
                <w:t>uniovi</w:t>
              </w:r>
            </w:hyperlink>
          </w:p>
        </w:tc>
        <w:tc>
          <w:tcPr>
            <w:tcW w:w="572" w:type="dxa"/>
          </w:tcPr>
          <w:p w14:paraId="707E3454" w14:textId="77777777" w:rsidR="001A6C9C" w:rsidRPr="00671C29" w:rsidRDefault="001A6C9C" w:rsidP="00AB1294">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14CC701E" wp14:editId="01F5E527">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34AA78B2" w14:textId="77777777" w:rsidR="001A6C9C" w:rsidRPr="00671C29" w:rsidRDefault="00000000" w:rsidP="00AB1294">
            <w:pPr>
              <w:jc w:val="both"/>
              <w:rPr>
                <w:rFonts w:ascii="Arial" w:hAnsi="Arial" w:cs="Arial"/>
                <w:bCs/>
                <w:color w:val="000000" w:themeColor="text1"/>
              </w:rPr>
            </w:pPr>
            <w:hyperlink r:id="rId20" w:history="1">
              <w:r w:rsidR="001A6C9C" w:rsidRPr="00671C29">
                <w:rPr>
                  <w:rStyle w:val="Hipervnculo"/>
                  <w:rFonts w:ascii="Arial" w:hAnsi="Arial" w:cs="Arial"/>
                  <w:bCs/>
                  <w:color w:val="000000" w:themeColor="text1"/>
                </w:rPr>
                <w:t>uniovi</w:t>
              </w:r>
            </w:hyperlink>
          </w:p>
        </w:tc>
      </w:tr>
    </w:tbl>
    <w:p w14:paraId="0B4476C1" w14:textId="15A99BDC" w:rsidR="00D64FBC" w:rsidRDefault="00D64FBC" w:rsidP="001A6C9C">
      <w:pPr>
        <w:pStyle w:val="Textosinformato"/>
        <w:spacing w:line="288" w:lineRule="auto"/>
        <w:ind w:left="426" w:right="-1"/>
        <w:jc w:val="both"/>
        <w:rPr>
          <w:rFonts w:ascii="Arial" w:hAnsi="Arial" w:cs="Arial"/>
          <w:b/>
          <w:bCs/>
        </w:rPr>
      </w:pPr>
    </w:p>
    <w:sectPr w:rsidR="00D64FBC" w:rsidSect="00E006BF">
      <w:headerReference w:type="even" r:id="rId21"/>
      <w:headerReference w:type="default" r:id="rId22"/>
      <w:footerReference w:type="even" r:id="rId23"/>
      <w:footerReference w:type="default" r:id="rId24"/>
      <w:pgSz w:w="11906" w:h="16838"/>
      <w:pgMar w:top="1417" w:right="1558" w:bottom="2127" w:left="851"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AF20" w14:textId="77777777" w:rsidR="001D4186" w:rsidRDefault="001D4186" w:rsidP="00214D82">
      <w:pPr>
        <w:spacing w:after="0" w:line="240" w:lineRule="auto"/>
      </w:pPr>
      <w:r>
        <w:separator/>
      </w:r>
    </w:p>
  </w:endnote>
  <w:endnote w:type="continuationSeparator" w:id="0">
    <w:p w14:paraId="792F5629" w14:textId="77777777" w:rsidR="001D4186" w:rsidRDefault="001D4186"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A1A2" w14:textId="77777777" w:rsidR="00214D82" w:rsidRPr="004D1E71" w:rsidRDefault="00214D82" w:rsidP="00214D82">
    <w:pPr>
      <w:pStyle w:val="Piedepgina"/>
      <w:ind w:left="-1134"/>
      <w:rPr>
        <w:sz w:val="6"/>
        <w:szCs w:val="6"/>
      </w:rPr>
    </w:pPr>
  </w:p>
  <w:p w14:paraId="7E308689" w14:textId="77777777" w:rsidR="004D1E71" w:rsidRPr="004D1E71" w:rsidRDefault="004D1E71" w:rsidP="00214D82">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251"/>
      <w:gridCol w:w="646"/>
      <w:gridCol w:w="3600"/>
    </w:tblGrid>
    <w:tr w:rsidR="00F53A11" w14:paraId="23577BFC" w14:textId="77777777" w:rsidTr="00F53A11">
      <w:tc>
        <w:tcPr>
          <w:tcW w:w="5920" w:type="dxa"/>
          <w:tcBorders>
            <w:top w:val="single" w:sz="4" w:space="0" w:color="A6A6A6"/>
            <w:left w:val="nil"/>
            <w:bottom w:val="nil"/>
            <w:right w:val="nil"/>
          </w:tcBorders>
          <w:vAlign w:val="center"/>
          <w:hideMark/>
        </w:tcPr>
        <w:p w14:paraId="4F7D39B5" w14:textId="5CC3CC1A"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121BA947" w14:textId="77777777" w:rsidR="00F53A11" w:rsidRDefault="00F53A11" w:rsidP="00F53A11">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4A39B813" w14:textId="7867D7C0" w:rsidR="00F53A11" w:rsidRDefault="00FF2C22" w:rsidP="00F53A11">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w:t>
          </w:r>
          <w:r w:rsidR="00F53A11">
            <w:rPr>
              <w:rFonts w:ascii="Georgia" w:hAnsi="Georgia"/>
              <w:color w:val="A6A6A6"/>
              <w:sz w:val="18"/>
              <w:szCs w:val="18"/>
            </w:rPr>
            <w:t xml:space="preserve">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sidR="00F53A11">
            <w:rPr>
              <w:rFonts w:ascii="Georgia" w:hAnsi="Georgia"/>
              <w:color w:val="A6A6A6"/>
              <w:sz w:val="18"/>
              <w:szCs w:val="18"/>
            </w:rPr>
            <w:br/>
          </w:r>
          <w:r>
            <w:rPr>
              <w:rFonts w:ascii="Georgia" w:hAnsi="Georgia"/>
              <w:color w:val="A6A6A6"/>
              <w:sz w:val="18"/>
              <w:szCs w:val="18"/>
            </w:rPr>
            <w:t>comunica</w:t>
          </w:r>
          <w:r w:rsidR="00F53A11">
            <w:rPr>
              <w:rFonts w:ascii="Georgia" w:hAnsi="Georgia"/>
              <w:color w:val="A6A6A6"/>
              <w:sz w:val="18"/>
              <w:szCs w:val="18"/>
            </w:rPr>
            <w:t>@uniovi.es</w:t>
          </w:r>
          <w:r w:rsidR="00F53A11">
            <w:rPr>
              <w:rFonts w:ascii="Georgia" w:hAnsi="Georgia"/>
              <w:color w:val="A6A6A6"/>
              <w:sz w:val="18"/>
              <w:szCs w:val="18"/>
            </w:rPr>
            <w:br/>
            <w:t>www.uniovi.es</w:t>
          </w:r>
        </w:p>
      </w:tc>
    </w:tr>
  </w:tbl>
  <w:p w14:paraId="6E3C262C" w14:textId="77777777" w:rsidR="00993CC3" w:rsidRPr="00F53A11" w:rsidRDefault="00993CC3" w:rsidP="00F53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8320D" w14:textId="77777777" w:rsidR="001D4186" w:rsidRDefault="001D4186" w:rsidP="00214D82">
      <w:pPr>
        <w:spacing w:after="0" w:line="240" w:lineRule="auto"/>
      </w:pPr>
      <w:r>
        <w:separator/>
      </w:r>
    </w:p>
  </w:footnote>
  <w:footnote w:type="continuationSeparator" w:id="0">
    <w:p w14:paraId="0C71BBEB" w14:textId="77777777" w:rsidR="001D4186" w:rsidRDefault="001D4186"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115" w14:textId="77777777" w:rsidR="00214D82" w:rsidRDefault="00214D82" w:rsidP="004D1E71">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MON_1679755286"/>
  <w:bookmarkEnd w:id="1"/>
  <w:p w14:paraId="39F88E92" w14:textId="0138A5D3" w:rsidR="00064C0E" w:rsidRPr="00B738CD" w:rsidRDefault="007E0D78" w:rsidP="00B738CD">
    <w:pPr>
      <w:pStyle w:val="Encabezado"/>
    </w:pPr>
    <w:r>
      <w:object w:dxaOrig="8652" w:dyaOrig="1323" w14:anchorId="05D8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95pt;height:84.1pt">
          <v:imagedata r:id="rId1" o:title=""/>
        </v:shape>
        <o:OLEObject Type="Embed" ProgID="Excel.Sheet.12" ShapeID="_x0000_i1025" DrawAspect="Content" ObjectID="_175143636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B641D"/>
    <w:multiLevelType w:val="hybridMultilevel"/>
    <w:tmpl w:val="D84EE29A"/>
    <w:lvl w:ilvl="0" w:tplc="1744CBD8">
      <w:numFmt w:val="bullet"/>
      <w:lvlText w:val="•"/>
      <w:lvlJc w:val="left"/>
      <w:pPr>
        <w:ind w:left="1065" w:hanging="705"/>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754197D"/>
    <w:multiLevelType w:val="hybridMultilevel"/>
    <w:tmpl w:val="DE0859DE"/>
    <w:lvl w:ilvl="0" w:tplc="40F211C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C7D3DA8"/>
    <w:multiLevelType w:val="hybridMultilevel"/>
    <w:tmpl w:val="5282D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59872060">
    <w:abstractNumId w:val="2"/>
  </w:num>
  <w:num w:numId="2" w16cid:durableId="370569979">
    <w:abstractNumId w:val="3"/>
  </w:num>
  <w:num w:numId="3" w16cid:durableId="1630478642">
    <w:abstractNumId w:val="0"/>
  </w:num>
  <w:num w:numId="4" w16cid:durableId="1297760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82"/>
    <w:rsid w:val="00007F8A"/>
    <w:rsid w:val="00022820"/>
    <w:rsid w:val="000235CB"/>
    <w:rsid w:val="00024F6F"/>
    <w:rsid w:val="00051680"/>
    <w:rsid w:val="00064C0E"/>
    <w:rsid w:val="00070D7A"/>
    <w:rsid w:val="00073CCD"/>
    <w:rsid w:val="00092B32"/>
    <w:rsid w:val="0009381C"/>
    <w:rsid w:val="000A06CB"/>
    <w:rsid w:val="000A162C"/>
    <w:rsid w:val="000A769A"/>
    <w:rsid w:val="000A78F6"/>
    <w:rsid w:val="000C51FF"/>
    <w:rsid w:val="000C6A1B"/>
    <w:rsid w:val="000E02F0"/>
    <w:rsid w:val="000E32AD"/>
    <w:rsid w:val="000F368C"/>
    <w:rsid w:val="000F6A44"/>
    <w:rsid w:val="001126D1"/>
    <w:rsid w:val="0011722F"/>
    <w:rsid w:val="001230F3"/>
    <w:rsid w:val="00123FC9"/>
    <w:rsid w:val="00131274"/>
    <w:rsid w:val="001531B9"/>
    <w:rsid w:val="001A329E"/>
    <w:rsid w:val="001A6C9C"/>
    <w:rsid w:val="001A6CF8"/>
    <w:rsid w:val="001B3345"/>
    <w:rsid w:val="001D40AD"/>
    <w:rsid w:val="001D4186"/>
    <w:rsid w:val="001D619C"/>
    <w:rsid w:val="001D6FBE"/>
    <w:rsid w:val="001E6075"/>
    <w:rsid w:val="00214D82"/>
    <w:rsid w:val="002403E7"/>
    <w:rsid w:val="00240BF1"/>
    <w:rsid w:val="002553AD"/>
    <w:rsid w:val="00260E36"/>
    <w:rsid w:val="002828C9"/>
    <w:rsid w:val="00284201"/>
    <w:rsid w:val="00291AD8"/>
    <w:rsid w:val="00292C8B"/>
    <w:rsid w:val="002A27BC"/>
    <w:rsid w:val="002A32F1"/>
    <w:rsid w:val="002B14B1"/>
    <w:rsid w:val="002B6648"/>
    <w:rsid w:val="002B7653"/>
    <w:rsid w:val="002C5E46"/>
    <w:rsid w:val="002D6E81"/>
    <w:rsid w:val="002E066C"/>
    <w:rsid w:val="002F01B2"/>
    <w:rsid w:val="002F2647"/>
    <w:rsid w:val="002F5211"/>
    <w:rsid w:val="00314D90"/>
    <w:rsid w:val="0032141E"/>
    <w:rsid w:val="003367F8"/>
    <w:rsid w:val="00336828"/>
    <w:rsid w:val="00344143"/>
    <w:rsid w:val="00353EB1"/>
    <w:rsid w:val="00374FF2"/>
    <w:rsid w:val="0038058B"/>
    <w:rsid w:val="00380A2E"/>
    <w:rsid w:val="00391713"/>
    <w:rsid w:val="003A56D6"/>
    <w:rsid w:val="003B24F5"/>
    <w:rsid w:val="003E0FFD"/>
    <w:rsid w:val="003E1597"/>
    <w:rsid w:val="003E5016"/>
    <w:rsid w:val="003E6153"/>
    <w:rsid w:val="00407F18"/>
    <w:rsid w:val="00413134"/>
    <w:rsid w:val="004279AE"/>
    <w:rsid w:val="00430BCA"/>
    <w:rsid w:val="00433545"/>
    <w:rsid w:val="00471DF4"/>
    <w:rsid w:val="00473EAF"/>
    <w:rsid w:val="004763C1"/>
    <w:rsid w:val="00485FAD"/>
    <w:rsid w:val="004A3E90"/>
    <w:rsid w:val="004A6D16"/>
    <w:rsid w:val="004C723B"/>
    <w:rsid w:val="004D1E71"/>
    <w:rsid w:val="004F3E51"/>
    <w:rsid w:val="00542B7D"/>
    <w:rsid w:val="00573CD3"/>
    <w:rsid w:val="005859B4"/>
    <w:rsid w:val="005A0827"/>
    <w:rsid w:val="005D4F46"/>
    <w:rsid w:val="005D66AF"/>
    <w:rsid w:val="005F0E46"/>
    <w:rsid w:val="00615EF3"/>
    <w:rsid w:val="0063537F"/>
    <w:rsid w:val="006406DD"/>
    <w:rsid w:val="00667704"/>
    <w:rsid w:val="006763A1"/>
    <w:rsid w:val="00677E88"/>
    <w:rsid w:val="0068481C"/>
    <w:rsid w:val="00687010"/>
    <w:rsid w:val="006A5585"/>
    <w:rsid w:val="006D4A8D"/>
    <w:rsid w:val="006E0622"/>
    <w:rsid w:val="006F0AF2"/>
    <w:rsid w:val="006F5C73"/>
    <w:rsid w:val="00702658"/>
    <w:rsid w:val="00706129"/>
    <w:rsid w:val="0072308A"/>
    <w:rsid w:val="00725532"/>
    <w:rsid w:val="00756D65"/>
    <w:rsid w:val="00764B9A"/>
    <w:rsid w:val="00783D2E"/>
    <w:rsid w:val="007A12D1"/>
    <w:rsid w:val="007B1834"/>
    <w:rsid w:val="007C605C"/>
    <w:rsid w:val="007C7CC4"/>
    <w:rsid w:val="007E0D78"/>
    <w:rsid w:val="007F052C"/>
    <w:rsid w:val="007F4D80"/>
    <w:rsid w:val="00806459"/>
    <w:rsid w:val="00806B64"/>
    <w:rsid w:val="00811082"/>
    <w:rsid w:val="00811491"/>
    <w:rsid w:val="00821822"/>
    <w:rsid w:val="00827DCE"/>
    <w:rsid w:val="00830DAC"/>
    <w:rsid w:val="0083262B"/>
    <w:rsid w:val="00851E60"/>
    <w:rsid w:val="0086391A"/>
    <w:rsid w:val="00873F12"/>
    <w:rsid w:val="00874CC7"/>
    <w:rsid w:val="0088288C"/>
    <w:rsid w:val="00882D0B"/>
    <w:rsid w:val="0088663C"/>
    <w:rsid w:val="00892E37"/>
    <w:rsid w:val="00894223"/>
    <w:rsid w:val="008B0943"/>
    <w:rsid w:val="00901B2E"/>
    <w:rsid w:val="00913843"/>
    <w:rsid w:val="00932C18"/>
    <w:rsid w:val="00944623"/>
    <w:rsid w:val="00945F6D"/>
    <w:rsid w:val="0096182A"/>
    <w:rsid w:val="00963A39"/>
    <w:rsid w:val="009914C0"/>
    <w:rsid w:val="00991F26"/>
    <w:rsid w:val="00993CC3"/>
    <w:rsid w:val="009A1AB3"/>
    <w:rsid w:val="009C22AA"/>
    <w:rsid w:val="009D439F"/>
    <w:rsid w:val="009D7320"/>
    <w:rsid w:val="009F1367"/>
    <w:rsid w:val="00A0173A"/>
    <w:rsid w:val="00A0494A"/>
    <w:rsid w:val="00A2472E"/>
    <w:rsid w:val="00A36194"/>
    <w:rsid w:val="00A42F8A"/>
    <w:rsid w:val="00A453A7"/>
    <w:rsid w:val="00A67395"/>
    <w:rsid w:val="00A722D6"/>
    <w:rsid w:val="00A8315E"/>
    <w:rsid w:val="00A8395D"/>
    <w:rsid w:val="00A85559"/>
    <w:rsid w:val="00AA580A"/>
    <w:rsid w:val="00AC12D7"/>
    <w:rsid w:val="00AD54E3"/>
    <w:rsid w:val="00AE14F7"/>
    <w:rsid w:val="00AE665D"/>
    <w:rsid w:val="00B008F1"/>
    <w:rsid w:val="00B25679"/>
    <w:rsid w:val="00B67A3A"/>
    <w:rsid w:val="00B711A8"/>
    <w:rsid w:val="00B738CD"/>
    <w:rsid w:val="00B95303"/>
    <w:rsid w:val="00BA55C9"/>
    <w:rsid w:val="00BA6829"/>
    <w:rsid w:val="00BC3732"/>
    <w:rsid w:val="00BF3749"/>
    <w:rsid w:val="00BF42B9"/>
    <w:rsid w:val="00BF6AFD"/>
    <w:rsid w:val="00C03BC2"/>
    <w:rsid w:val="00C06EA4"/>
    <w:rsid w:val="00C1392E"/>
    <w:rsid w:val="00C20E13"/>
    <w:rsid w:val="00C248DC"/>
    <w:rsid w:val="00C32F36"/>
    <w:rsid w:val="00C67308"/>
    <w:rsid w:val="00C73A37"/>
    <w:rsid w:val="00C835B9"/>
    <w:rsid w:val="00CD5363"/>
    <w:rsid w:val="00CE1344"/>
    <w:rsid w:val="00D1780D"/>
    <w:rsid w:val="00D55535"/>
    <w:rsid w:val="00D64FBC"/>
    <w:rsid w:val="00D71DD1"/>
    <w:rsid w:val="00D72EB5"/>
    <w:rsid w:val="00D7439E"/>
    <w:rsid w:val="00D74E7A"/>
    <w:rsid w:val="00D80D09"/>
    <w:rsid w:val="00D82D26"/>
    <w:rsid w:val="00D97BAC"/>
    <w:rsid w:val="00DA2516"/>
    <w:rsid w:val="00DD71B0"/>
    <w:rsid w:val="00DE35FF"/>
    <w:rsid w:val="00DF0AD4"/>
    <w:rsid w:val="00DF755B"/>
    <w:rsid w:val="00E006BF"/>
    <w:rsid w:val="00E1063D"/>
    <w:rsid w:val="00E13C58"/>
    <w:rsid w:val="00E1701D"/>
    <w:rsid w:val="00E26261"/>
    <w:rsid w:val="00E376A8"/>
    <w:rsid w:val="00E4294D"/>
    <w:rsid w:val="00EA3742"/>
    <w:rsid w:val="00EA6DF5"/>
    <w:rsid w:val="00EC3579"/>
    <w:rsid w:val="00EE0CF8"/>
    <w:rsid w:val="00EE4D36"/>
    <w:rsid w:val="00EF1392"/>
    <w:rsid w:val="00F135B5"/>
    <w:rsid w:val="00F15701"/>
    <w:rsid w:val="00F207D4"/>
    <w:rsid w:val="00F222EF"/>
    <w:rsid w:val="00F306CA"/>
    <w:rsid w:val="00F34932"/>
    <w:rsid w:val="00F5040D"/>
    <w:rsid w:val="00F53A11"/>
    <w:rsid w:val="00F56FCA"/>
    <w:rsid w:val="00F61EE7"/>
    <w:rsid w:val="00F771D9"/>
    <w:rsid w:val="00F974D1"/>
    <w:rsid w:val="00FB459B"/>
    <w:rsid w:val="00FD6EE2"/>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NormalWeb">
    <w:name w:val="Normal (Web)"/>
    <w:basedOn w:val="Normal"/>
    <w:uiPriority w:val="99"/>
    <w:semiHidden/>
    <w:unhideWhenUsed/>
    <w:rsid w:val="00485FAD"/>
    <w:rPr>
      <w:rFonts w:ascii="Times New Roman" w:hAnsi="Times New Roman"/>
      <w:sz w:val="24"/>
      <w:szCs w:val="24"/>
    </w:rPr>
  </w:style>
  <w:style w:type="paragraph" w:styleId="Prrafodelista">
    <w:name w:val="List Paragraph"/>
    <w:basedOn w:val="Normal"/>
    <w:uiPriority w:val="34"/>
    <w:qFormat/>
    <w:rsid w:val="002C5E46"/>
    <w:pPr>
      <w:ind w:left="720"/>
      <w:contextualSpacing/>
    </w:pPr>
  </w:style>
  <w:style w:type="character" w:customStyle="1" w:styleId="Mencinsinresolver1">
    <w:name w:val="Mención sin resolver1"/>
    <w:basedOn w:val="Fuentedeprrafopredeter"/>
    <w:uiPriority w:val="99"/>
    <w:semiHidden/>
    <w:unhideWhenUsed/>
    <w:rsid w:val="00A72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7523">
      <w:bodyDiv w:val="1"/>
      <w:marLeft w:val="0"/>
      <w:marRight w:val="0"/>
      <w:marTop w:val="0"/>
      <w:marBottom w:val="0"/>
      <w:divBdr>
        <w:top w:val="none" w:sz="0" w:space="0" w:color="auto"/>
        <w:left w:val="none" w:sz="0" w:space="0" w:color="auto"/>
        <w:bottom w:val="none" w:sz="0" w:space="0" w:color="auto"/>
        <w:right w:val="none" w:sz="0" w:space="0" w:color="auto"/>
      </w:divBdr>
    </w:div>
    <w:div w:id="373506446">
      <w:bodyDiv w:val="1"/>
      <w:marLeft w:val="0"/>
      <w:marRight w:val="0"/>
      <w:marTop w:val="0"/>
      <w:marBottom w:val="0"/>
      <w:divBdr>
        <w:top w:val="none" w:sz="0" w:space="0" w:color="auto"/>
        <w:left w:val="none" w:sz="0" w:space="0" w:color="auto"/>
        <w:bottom w:val="none" w:sz="0" w:space="0" w:color="auto"/>
        <w:right w:val="none" w:sz="0" w:space="0" w:color="auto"/>
      </w:divBdr>
    </w:div>
    <w:div w:id="467552264">
      <w:bodyDiv w:val="1"/>
      <w:marLeft w:val="0"/>
      <w:marRight w:val="0"/>
      <w:marTop w:val="0"/>
      <w:marBottom w:val="0"/>
      <w:divBdr>
        <w:top w:val="none" w:sz="0" w:space="0" w:color="auto"/>
        <w:left w:val="none" w:sz="0" w:space="0" w:color="auto"/>
        <w:bottom w:val="none" w:sz="0" w:space="0" w:color="auto"/>
        <w:right w:val="none" w:sz="0" w:space="0" w:color="auto"/>
      </w:divBdr>
    </w:div>
    <w:div w:id="1193113375">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377654510">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705523017">
      <w:bodyDiv w:val="1"/>
      <w:marLeft w:val="0"/>
      <w:marRight w:val="0"/>
      <w:marTop w:val="0"/>
      <w:marBottom w:val="0"/>
      <w:divBdr>
        <w:top w:val="none" w:sz="0" w:space="0" w:color="auto"/>
        <w:left w:val="none" w:sz="0" w:space="0" w:color="auto"/>
        <w:bottom w:val="none" w:sz="0" w:space="0" w:color="auto"/>
        <w:right w:val="none" w:sz="0" w:space="0" w:color="auto"/>
      </w:divBdr>
    </w:div>
    <w:div w:id="1754353302">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uis\AppData\Local\Microsoft\Windows\INetCache\Content.Outlook\7M53EHZX\www.uniovi.es" TargetMode="External"/><Relationship Id="rId13" Type="http://schemas.openxmlformats.org/officeDocument/2006/relationships/image" Target="media/image3.wmf"/><Relationship Id="rId18" Type="http://schemas.openxmlformats.org/officeDocument/2006/relationships/hyperlink" Target="https://www.tiktok.com/@uniov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witter.com/uniovi_info" TargetMode="External"/><Relationship Id="rId17" Type="http://schemas.openxmlformats.org/officeDocument/2006/relationships/image" Target="media/image5.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universidad_de_oviedo" TargetMode="External"/><Relationship Id="rId20" Type="http://schemas.openxmlformats.org/officeDocument/2006/relationships/hyperlink" Target="https://www.youtube.com/c/UniversidadOvie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oter" Target="footer1.xml"/><Relationship Id="rId10" Type="http://schemas.openxmlformats.org/officeDocument/2006/relationships/hyperlink" Target="https://www.facebook.com/UniversidadOviedo"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es.linkedin.com/school/uniovi/"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07396-FA44-470A-B8EE-F00754A4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730</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6</cp:revision>
  <cp:lastPrinted>2021-04-12T16:31:00Z</cp:lastPrinted>
  <dcterms:created xsi:type="dcterms:W3CDTF">2023-07-20T11:48:00Z</dcterms:created>
  <dcterms:modified xsi:type="dcterms:W3CDTF">2023-07-21T07:20:00Z</dcterms:modified>
</cp:coreProperties>
</file>